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b/>
          <w:bCs/>
          <w:color w:val="000000"/>
          <w:sz w:val="24"/>
          <w:szCs w:val="26"/>
          <w:lang w:eastAsia="tr-TR"/>
        </w:rPr>
        <w:t>ANAYASA MAHKEMESİ KARARI</w:t>
      </w:r>
    </w:p>
    <w:p w:rsidR="00435610" w:rsidRP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p w:rsidR="00435610" w:rsidRPr="00435610" w:rsidRDefault="00435610" w:rsidP="00435610">
      <w:pPr>
        <w:spacing w:after="0" w:line="240" w:lineRule="auto"/>
        <w:jc w:val="both"/>
        <w:rPr>
          <w:rFonts w:ascii="Times New Roman" w:eastAsia="Times New Roman" w:hAnsi="Times New Roman" w:cs="Times New Roman"/>
          <w:b/>
          <w:color w:val="000000"/>
          <w:sz w:val="24"/>
          <w:szCs w:val="27"/>
          <w:lang w:eastAsia="tr-TR"/>
        </w:rPr>
      </w:pPr>
      <w:r w:rsidRPr="00435610">
        <w:rPr>
          <w:rFonts w:ascii="Times New Roman" w:eastAsia="Times New Roman" w:hAnsi="Times New Roman" w:cs="Times New Roman"/>
          <w:b/>
          <w:bCs/>
          <w:color w:val="000000"/>
          <w:sz w:val="24"/>
          <w:szCs w:val="26"/>
          <w:lang w:eastAsia="tr-TR"/>
        </w:rPr>
        <w:t xml:space="preserve">Esas </w:t>
      </w:r>
      <w:proofErr w:type="gramStart"/>
      <w:r w:rsidRPr="00435610">
        <w:rPr>
          <w:rFonts w:ascii="Times New Roman" w:eastAsia="Times New Roman" w:hAnsi="Times New Roman" w:cs="Times New Roman"/>
          <w:b/>
          <w:bCs/>
          <w:color w:val="000000"/>
          <w:sz w:val="24"/>
          <w:szCs w:val="26"/>
          <w:lang w:eastAsia="tr-TR"/>
        </w:rPr>
        <w:t>Sayısı : 2004</w:t>
      </w:r>
      <w:proofErr w:type="gramEnd"/>
      <w:r w:rsidRPr="00435610">
        <w:rPr>
          <w:rFonts w:ascii="Times New Roman" w:eastAsia="Times New Roman" w:hAnsi="Times New Roman" w:cs="Times New Roman"/>
          <w:b/>
          <w:bCs/>
          <w:color w:val="000000"/>
          <w:sz w:val="24"/>
          <w:szCs w:val="26"/>
          <w:lang w:eastAsia="tr-TR"/>
        </w:rPr>
        <w:t>/60</w:t>
      </w:r>
    </w:p>
    <w:p w:rsidR="00435610" w:rsidRPr="00435610" w:rsidRDefault="00435610" w:rsidP="00435610">
      <w:pPr>
        <w:spacing w:after="0" w:line="240" w:lineRule="auto"/>
        <w:jc w:val="both"/>
        <w:rPr>
          <w:rFonts w:ascii="Times New Roman" w:eastAsia="Times New Roman" w:hAnsi="Times New Roman" w:cs="Times New Roman"/>
          <w:b/>
          <w:color w:val="000000"/>
          <w:sz w:val="24"/>
          <w:szCs w:val="27"/>
          <w:lang w:eastAsia="tr-TR"/>
        </w:rPr>
      </w:pPr>
      <w:r w:rsidRPr="00435610">
        <w:rPr>
          <w:rFonts w:ascii="Times New Roman" w:eastAsia="Times New Roman" w:hAnsi="Times New Roman" w:cs="Times New Roman"/>
          <w:b/>
          <w:bCs/>
          <w:color w:val="000000"/>
          <w:sz w:val="24"/>
          <w:szCs w:val="26"/>
          <w:lang w:eastAsia="tr-TR"/>
        </w:rPr>
        <w:t xml:space="preserve">Karar </w:t>
      </w:r>
      <w:proofErr w:type="gramStart"/>
      <w:r w:rsidRPr="00435610">
        <w:rPr>
          <w:rFonts w:ascii="Times New Roman" w:eastAsia="Times New Roman" w:hAnsi="Times New Roman" w:cs="Times New Roman"/>
          <w:b/>
          <w:bCs/>
          <w:color w:val="000000"/>
          <w:sz w:val="24"/>
          <w:szCs w:val="26"/>
          <w:lang w:eastAsia="tr-TR"/>
        </w:rPr>
        <w:t>Sayısı : 2005</w:t>
      </w:r>
      <w:proofErr w:type="gramEnd"/>
      <w:r w:rsidRPr="00435610">
        <w:rPr>
          <w:rFonts w:ascii="Times New Roman" w:eastAsia="Times New Roman" w:hAnsi="Times New Roman" w:cs="Times New Roman"/>
          <w:b/>
          <w:bCs/>
          <w:color w:val="000000"/>
          <w:sz w:val="24"/>
          <w:szCs w:val="26"/>
          <w:lang w:eastAsia="tr-TR"/>
        </w:rPr>
        <w:t>/33</w:t>
      </w:r>
    </w:p>
    <w:p w:rsidR="00435610" w:rsidRPr="00435610" w:rsidRDefault="00435610" w:rsidP="00435610">
      <w:pPr>
        <w:spacing w:after="0" w:line="240" w:lineRule="auto"/>
        <w:jc w:val="both"/>
        <w:rPr>
          <w:rFonts w:ascii="Times New Roman" w:eastAsia="Times New Roman" w:hAnsi="Times New Roman" w:cs="Times New Roman"/>
          <w:b/>
          <w:color w:val="000000"/>
          <w:sz w:val="24"/>
          <w:szCs w:val="27"/>
          <w:lang w:eastAsia="tr-TR"/>
        </w:rPr>
      </w:pPr>
      <w:r w:rsidRPr="00435610">
        <w:rPr>
          <w:rFonts w:ascii="Times New Roman" w:eastAsia="Times New Roman" w:hAnsi="Times New Roman" w:cs="Times New Roman"/>
          <w:b/>
          <w:bCs/>
          <w:color w:val="000000"/>
          <w:sz w:val="24"/>
          <w:szCs w:val="26"/>
          <w:lang w:eastAsia="tr-TR"/>
        </w:rPr>
        <w:t xml:space="preserve">Karar </w:t>
      </w:r>
      <w:proofErr w:type="gramStart"/>
      <w:r w:rsidRPr="00435610">
        <w:rPr>
          <w:rFonts w:ascii="Times New Roman" w:eastAsia="Times New Roman" w:hAnsi="Times New Roman" w:cs="Times New Roman"/>
          <w:b/>
          <w:bCs/>
          <w:color w:val="000000"/>
          <w:sz w:val="24"/>
          <w:szCs w:val="26"/>
          <w:lang w:eastAsia="tr-TR"/>
        </w:rPr>
        <w:t>Günü : 1</w:t>
      </w:r>
      <w:proofErr w:type="gramEnd"/>
      <w:r w:rsidRPr="00435610">
        <w:rPr>
          <w:rFonts w:ascii="Times New Roman" w:eastAsia="Times New Roman" w:hAnsi="Times New Roman" w:cs="Times New Roman"/>
          <w:b/>
          <w:bCs/>
          <w:color w:val="000000"/>
          <w:sz w:val="24"/>
          <w:szCs w:val="26"/>
          <w:lang w:eastAsia="tr-TR"/>
        </w:rPr>
        <w:t>.6.2005</w:t>
      </w:r>
    </w:p>
    <w:p w:rsidR="00435610" w:rsidRPr="00435610" w:rsidRDefault="00435610" w:rsidP="00435610">
      <w:pPr>
        <w:spacing w:after="0" w:line="240" w:lineRule="auto"/>
        <w:jc w:val="both"/>
        <w:rPr>
          <w:rFonts w:ascii="Times New Roman" w:eastAsia="Times New Roman" w:hAnsi="Times New Roman" w:cs="Times New Roman"/>
          <w:b/>
          <w:bCs/>
          <w:color w:val="000000"/>
          <w:sz w:val="24"/>
          <w:szCs w:val="26"/>
          <w:lang w:eastAsia="tr-TR"/>
        </w:rPr>
      </w:pPr>
      <w:r w:rsidRPr="00435610">
        <w:rPr>
          <w:rFonts w:ascii="Times New Roman" w:eastAsia="Times New Roman" w:hAnsi="Times New Roman" w:cs="Times New Roman"/>
          <w:b/>
          <w:bCs/>
          <w:color w:val="000000"/>
          <w:sz w:val="24"/>
          <w:szCs w:val="26"/>
          <w:lang w:eastAsia="tr-TR"/>
        </w:rPr>
        <w:t>Resmi Gazete Tarih-</w:t>
      </w:r>
      <w:proofErr w:type="gramStart"/>
      <w:r w:rsidRPr="00435610">
        <w:rPr>
          <w:rFonts w:ascii="Times New Roman" w:eastAsia="Times New Roman" w:hAnsi="Times New Roman" w:cs="Times New Roman"/>
          <w:b/>
          <w:bCs/>
          <w:color w:val="000000"/>
          <w:sz w:val="24"/>
          <w:szCs w:val="26"/>
          <w:lang w:eastAsia="tr-TR"/>
        </w:rPr>
        <w:t>Sayısı : 23</w:t>
      </w:r>
      <w:proofErr w:type="gramEnd"/>
      <w:r w:rsidRPr="00435610">
        <w:rPr>
          <w:rFonts w:ascii="Times New Roman" w:eastAsia="Times New Roman" w:hAnsi="Times New Roman" w:cs="Times New Roman"/>
          <w:b/>
          <w:bCs/>
          <w:color w:val="000000"/>
          <w:sz w:val="24"/>
          <w:szCs w:val="26"/>
          <w:lang w:eastAsia="tr-TR"/>
        </w:rPr>
        <w:t>.03.2006 - 26117</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b/>
          <w:bCs/>
          <w:color w:val="000000"/>
          <w:sz w:val="24"/>
          <w:szCs w:val="26"/>
          <w:lang w:eastAsia="tr-TR"/>
        </w:rPr>
        <w:t xml:space="preserve">İPTAL DAVASINI </w:t>
      </w:r>
      <w:proofErr w:type="gramStart"/>
      <w:r w:rsidRPr="00435610">
        <w:rPr>
          <w:rFonts w:ascii="Times New Roman" w:eastAsia="Times New Roman" w:hAnsi="Times New Roman" w:cs="Times New Roman"/>
          <w:b/>
          <w:bCs/>
          <w:color w:val="000000"/>
          <w:sz w:val="24"/>
          <w:szCs w:val="26"/>
          <w:lang w:eastAsia="tr-TR"/>
        </w:rPr>
        <w:t>AÇAN :</w:t>
      </w:r>
      <w:r w:rsidRPr="00435610">
        <w:rPr>
          <w:rFonts w:ascii="Times New Roman" w:eastAsia="Times New Roman" w:hAnsi="Times New Roman" w:cs="Times New Roman"/>
          <w:color w:val="000000"/>
          <w:sz w:val="24"/>
          <w:szCs w:val="26"/>
          <w:lang w:eastAsia="tr-TR"/>
        </w:rPr>
        <w:t> TBMM</w:t>
      </w:r>
      <w:proofErr w:type="gramEnd"/>
      <w:r w:rsidRPr="00435610">
        <w:rPr>
          <w:rFonts w:ascii="Times New Roman" w:eastAsia="Times New Roman" w:hAnsi="Times New Roman" w:cs="Times New Roman"/>
          <w:color w:val="000000"/>
          <w:sz w:val="24"/>
          <w:szCs w:val="26"/>
          <w:lang w:eastAsia="tr-TR"/>
        </w:rPr>
        <w:t xml:space="preserve"> üyeleri Samsun Milletvekili Haluk KOÇ ve Oya ARASLI ile birlikte 118 Milletvekili</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b/>
          <w:bCs/>
          <w:color w:val="000000"/>
          <w:sz w:val="24"/>
          <w:szCs w:val="26"/>
          <w:lang w:eastAsia="tr-TR"/>
        </w:rPr>
        <w:t xml:space="preserve">İPTAL DAVASININ </w:t>
      </w:r>
      <w:proofErr w:type="gramStart"/>
      <w:r w:rsidRPr="00435610">
        <w:rPr>
          <w:rFonts w:ascii="Times New Roman" w:eastAsia="Times New Roman" w:hAnsi="Times New Roman" w:cs="Times New Roman"/>
          <w:b/>
          <w:bCs/>
          <w:color w:val="000000"/>
          <w:sz w:val="24"/>
          <w:szCs w:val="26"/>
          <w:lang w:eastAsia="tr-TR"/>
        </w:rPr>
        <w:t>KONUSU :</w:t>
      </w:r>
      <w:r w:rsidRPr="00435610">
        <w:rPr>
          <w:rFonts w:ascii="Times New Roman" w:eastAsia="Times New Roman" w:hAnsi="Times New Roman" w:cs="Times New Roman"/>
          <w:color w:val="000000"/>
          <w:sz w:val="24"/>
          <w:szCs w:val="26"/>
          <w:lang w:eastAsia="tr-TR"/>
        </w:rPr>
        <w:t> 25</w:t>
      </w:r>
      <w:proofErr w:type="gramEnd"/>
      <w:r w:rsidRPr="00435610">
        <w:rPr>
          <w:rFonts w:ascii="Times New Roman" w:eastAsia="Times New Roman" w:hAnsi="Times New Roman" w:cs="Times New Roman"/>
          <w:color w:val="000000"/>
          <w:sz w:val="24"/>
          <w:szCs w:val="26"/>
          <w:lang w:eastAsia="tr-TR"/>
        </w:rPr>
        <w:t>.5.2004 günlü, 5176 sayılı Kamu Görevlileri Etik Kurulu Kurulması ve Bazı Kanunlarda Değişiklik Yapılması Hakkında Kanun'un;</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1- 1. maddesinin birinci ve ikinci fıkralarının ve üçüncü fıkrasındaki “Cumhurbaşkanı” sözcüğünün,</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 xml:space="preserve">2- 3. maddesinin “... </w:t>
      </w:r>
      <w:proofErr w:type="gramStart"/>
      <w:r w:rsidRPr="00435610">
        <w:rPr>
          <w:rFonts w:ascii="Times New Roman" w:eastAsia="Times New Roman" w:hAnsi="Times New Roman" w:cs="Times New Roman"/>
          <w:color w:val="000000"/>
          <w:sz w:val="24"/>
          <w:szCs w:val="26"/>
          <w:lang w:eastAsia="tr-TR"/>
        </w:rPr>
        <w:t>kamu</w:t>
      </w:r>
      <w:proofErr w:type="gramEnd"/>
      <w:r w:rsidRPr="00435610">
        <w:rPr>
          <w:rFonts w:ascii="Times New Roman" w:eastAsia="Times New Roman" w:hAnsi="Times New Roman" w:cs="Times New Roman"/>
          <w:color w:val="000000"/>
          <w:sz w:val="24"/>
          <w:szCs w:val="26"/>
          <w:lang w:eastAsia="tr-TR"/>
        </w:rPr>
        <w:t xml:space="preserve"> görevlilerinin görevlerini yürütürken uymaları gereken etik davranış ilkelerini hazırlayacağı yönetmeliklerle belirlemek, ...” bölümünün,</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3- 4. maddesinin birinci fıkrasının son tümcesi ile ikinci fıkrasının birinci tümcesinin,</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4- 9. maddesi ile 14.7.1965 günlü, 657 sayılı Devlet Memurları Kanunu'nun 29. maddesine eklenen fıkrada yer alan “hediye alma yasağının kapsamını belirlemeye” ibaresinin,</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Anayasa'nın 2</w:t>
      </w:r>
      <w:proofErr w:type="gramStart"/>
      <w:r w:rsidRPr="00435610">
        <w:rPr>
          <w:rFonts w:ascii="Times New Roman" w:eastAsia="Times New Roman" w:hAnsi="Times New Roman" w:cs="Times New Roman"/>
          <w:color w:val="000000"/>
          <w:sz w:val="24"/>
          <w:szCs w:val="26"/>
          <w:lang w:eastAsia="tr-TR"/>
        </w:rPr>
        <w:t>.,</w:t>
      </w:r>
      <w:proofErr w:type="gramEnd"/>
      <w:r w:rsidRPr="00435610">
        <w:rPr>
          <w:rFonts w:ascii="Times New Roman" w:eastAsia="Times New Roman" w:hAnsi="Times New Roman" w:cs="Times New Roman"/>
          <w:color w:val="000000"/>
          <w:sz w:val="24"/>
          <w:szCs w:val="26"/>
          <w:lang w:eastAsia="tr-TR"/>
        </w:rPr>
        <w:t xml:space="preserve"> 6., 7., 8., 11., 105., 123., 124., 127., 128. ve 130. maddelerine aykırılığı savıyla iptali ve yürürlüklerinin durdurulması istemidir.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b/>
          <w:bCs/>
          <w:color w:val="000000"/>
          <w:sz w:val="24"/>
          <w:szCs w:val="26"/>
          <w:lang w:eastAsia="tr-TR"/>
        </w:rPr>
        <w:t>II- İPTALİ İSTENİLEN YASA KURALLARI</w:t>
      </w:r>
    </w:p>
    <w:p w:rsidR="00435610" w:rsidRP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b/>
          <w:bCs/>
          <w:color w:val="000000"/>
          <w:sz w:val="24"/>
          <w:szCs w:val="26"/>
          <w:lang w:eastAsia="tr-TR"/>
        </w:rPr>
        <w:t>1- </w:t>
      </w:r>
      <w:r w:rsidRPr="00435610">
        <w:rPr>
          <w:rFonts w:ascii="Times New Roman" w:eastAsia="Times New Roman" w:hAnsi="Times New Roman" w:cs="Times New Roman"/>
          <w:color w:val="000000"/>
          <w:sz w:val="24"/>
          <w:szCs w:val="26"/>
          <w:lang w:eastAsia="tr-TR"/>
        </w:rPr>
        <w:t>5176 sayılı Kanun'un iptali istenilen kuralları içeren 1</w:t>
      </w:r>
      <w:proofErr w:type="gramStart"/>
      <w:r w:rsidRPr="00435610">
        <w:rPr>
          <w:rFonts w:ascii="Times New Roman" w:eastAsia="Times New Roman" w:hAnsi="Times New Roman" w:cs="Times New Roman"/>
          <w:color w:val="000000"/>
          <w:sz w:val="24"/>
          <w:szCs w:val="26"/>
          <w:lang w:eastAsia="tr-TR"/>
        </w:rPr>
        <w:t>.,</w:t>
      </w:r>
      <w:proofErr w:type="gramEnd"/>
      <w:r w:rsidRPr="00435610">
        <w:rPr>
          <w:rFonts w:ascii="Times New Roman" w:eastAsia="Times New Roman" w:hAnsi="Times New Roman" w:cs="Times New Roman"/>
          <w:color w:val="000000"/>
          <w:sz w:val="24"/>
          <w:szCs w:val="26"/>
          <w:lang w:eastAsia="tr-TR"/>
        </w:rPr>
        <w:t xml:space="preserve"> 3. maddeleri ile 4. maddesinin birinci ve ikinci fıkraları şöyledir: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5610">
        <w:rPr>
          <w:rFonts w:ascii="Times New Roman" w:eastAsia="Times New Roman" w:hAnsi="Times New Roman" w:cs="Times New Roman"/>
          <w:b/>
          <w:bCs/>
          <w:color w:val="000000"/>
          <w:sz w:val="24"/>
          <w:szCs w:val="26"/>
          <w:lang w:eastAsia="tr-TR"/>
        </w:rPr>
        <w:t>a</w:t>
      </w:r>
      <w:proofErr w:type="gramEnd"/>
      <w:r w:rsidRPr="00435610">
        <w:rPr>
          <w:rFonts w:ascii="Times New Roman" w:eastAsia="Times New Roman" w:hAnsi="Times New Roman" w:cs="Times New Roman"/>
          <w:b/>
          <w:bCs/>
          <w:color w:val="000000"/>
          <w:sz w:val="24"/>
          <w:szCs w:val="26"/>
          <w:lang w:eastAsia="tr-TR"/>
        </w:rPr>
        <w:t xml:space="preserve">- “MADDE 1.- Bu Kanunun amacı, kamu görevlilerinin uymaları gereken saydamlık, tarafsızlık, dürüstlük, hesap verebilirlik, kamu yararını gözetme gibi etik </w:t>
      </w:r>
      <w:proofErr w:type="gramStart"/>
      <w:r w:rsidRPr="00435610">
        <w:rPr>
          <w:rFonts w:ascii="Times New Roman" w:eastAsia="Times New Roman" w:hAnsi="Times New Roman" w:cs="Times New Roman"/>
          <w:b/>
          <w:bCs/>
          <w:color w:val="000000"/>
          <w:sz w:val="24"/>
          <w:szCs w:val="26"/>
          <w:lang w:eastAsia="tr-TR"/>
        </w:rPr>
        <w:t>davranış</w:t>
      </w:r>
      <w:proofErr w:type="gramEnd"/>
      <w:r w:rsidRPr="00435610">
        <w:rPr>
          <w:rFonts w:ascii="Times New Roman" w:eastAsia="Times New Roman" w:hAnsi="Times New Roman" w:cs="Times New Roman"/>
          <w:b/>
          <w:bCs/>
          <w:color w:val="000000"/>
          <w:sz w:val="24"/>
          <w:szCs w:val="26"/>
          <w:lang w:eastAsia="tr-TR"/>
        </w:rPr>
        <w:t xml:space="preserve"> ilkeleri belirlemek ve uygulamayı gözetmek üzere Kamu Görevlileri Etik Kurulunun kuruluş, görev ve çalışma usul ve esaslarının belirlenmesidir.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b/>
          <w:bCs/>
          <w:color w:val="000000"/>
          <w:sz w:val="24"/>
          <w:szCs w:val="26"/>
          <w:lang w:eastAsia="tr-TR"/>
        </w:rPr>
        <w:t xml:space="preserve">Bu Kanun, genel bütçeye </w:t>
      </w:r>
      <w:proofErr w:type="gramStart"/>
      <w:r w:rsidRPr="00435610">
        <w:rPr>
          <w:rFonts w:ascii="Times New Roman" w:eastAsia="Times New Roman" w:hAnsi="Times New Roman" w:cs="Times New Roman"/>
          <w:b/>
          <w:bCs/>
          <w:color w:val="000000"/>
          <w:sz w:val="24"/>
          <w:szCs w:val="26"/>
          <w:lang w:eastAsia="tr-TR"/>
        </w:rPr>
        <w:t>dahil</w:t>
      </w:r>
      <w:proofErr w:type="gramEnd"/>
      <w:r w:rsidRPr="00435610">
        <w:rPr>
          <w:rFonts w:ascii="Times New Roman" w:eastAsia="Times New Roman" w:hAnsi="Times New Roman" w:cs="Times New Roman"/>
          <w:b/>
          <w:bCs/>
          <w:color w:val="000000"/>
          <w:sz w:val="24"/>
          <w:szCs w:val="26"/>
          <w:lang w:eastAsia="tr-TR"/>
        </w:rPr>
        <w:t xml:space="preserve"> daireler, katma bütçeli idareler, kamu iktisadi teşebbüsleri, döner sermayeli kuruluşlar, mahalli idareler ve bunların birlikleri, kamu tüzel kişiliğini haiz olarak kurul, üst kurul, kurum, enstitü, teşebbüs, teşekkül, fon ve sair adlarla kurulmuş olan bütün kamu kurum ve kuruluşlarında çalışan; yönetim ve denetim kurulu ile kurul, üst kurul başkan ve üyeleri dahil tüm personeli kapsar.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b/>
          <w:bCs/>
          <w:color w:val="000000"/>
          <w:sz w:val="24"/>
          <w:szCs w:val="26"/>
          <w:lang w:eastAsia="tr-TR"/>
        </w:rPr>
        <w:t>Cumhurbaşkanı,</w:t>
      </w:r>
      <w:r w:rsidRPr="00435610">
        <w:rPr>
          <w:rFonts w:ascii="Times New Roman" w:eastAsia="Times New Roman" w:hAnsi="Times New Roman" w:cs="Times New Roman"/>
          <w:color w:val="000000"/>
          <w:sz w:val="24"/>
          <w:szCs w:val="26"/>
          <w:lang w:eastAsia="tr-TR"/>
        </w:rPr>
        <w:t> Türkiye Büyük Millet Meclisi üyeleri, Bakanlar Kurulu üyeleri, Türk Silahlı Kuvvetleri ve yargı mensupları ve üniversiteler hakkında bu Kanun hükümleri uygulanmaz.”</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5610">
        <w:rPr>
          <w:rFonts w:ascii="Times New Roman" w:eastAsia="Times New Roman" w:hAnsi="Times New Roman" w:cs="Times New Roman"/>
          <w:b/>
          <w:bCs/>
          <w:color w:val="000000"/>
          <w:sz w:val="24"/>
          <w:szCs w:val="26"/>
          <w:lang w:eastAsia="tr-TR"/>
        </w:rPr>
        <w:lastRenderedPageBreak/>
        <w:t>b</w:t>
      </w:r>
      <w:proofErr w:type="gramEnd"/>
      <w:r w:rsidRPr="00435610">
        <w:rPr>
          <w:rFonts w:ascii="Times New Roman" w:eastAsia="Times New Roman" w:hAnsi="Times New Roman" w:cs="Times New Roman"/>
          <w:b/>
          <w:bCs/>
          <w:color w:val="000000"/>
          <w:sz w:val="24"/>
          <w:szCs w:val="26"/>
          <w:lang w:eastAsia="tr-TR"/>
        </w:rPr>
        <w:t>- “MADDE 3.- </w:t>
      </w:r>
      <w:r w:rsidRPr="00435610">
        <w:rPr>
          <w:rFonts w:ascii="Times New Roman" w:eastAsia="Times New Roman" w:hAnsi="Times New Roman" w:cs="Times New Roman"/>
          <w:color w:val="000000"/>
          <w:sz w:val="24"/>
          <w:szCs w:val="26"/>
          <w:lang w:eastAsia="tr-TR"/>
        </w:rPr>
        <w:t>Kurul, </w:t>
      </w:r>
      <w:r w:rsidRPr="00435610">
        <w:rPr>
          <w:rFonts w:ascii="Times New Roman" w:eastAsia="Times New Roman" w:hAnsi="Times New Roman" w:cs="Times New Roman"/>
          <w:b/>
          <w:bCs/>
          <w:color w:val="000000"/>
          <w:sz w:val="24"/>
          <w:szCs w:val="26"/>
          <w:lang w:eastAsia="tr-TR"/>
        </w:rPr>
        <w:t>kamu görevlilerinin görevlerini yürütürken uymaları gereken etik davranış ilkelerini hazırlayacağı yönetmeliklerle belirlemek,</w:t>
      </w:r>
      <w:r w:rsidRPr="00435610">
        <w:rPr>
          <w:rFonts w:ascii="Times New Roman" w:eastAsia="Times New Roman" w:hAnsi="Times New Roman" w:cs="Times New Roman"/>
          <w:color w:val="000000"/>
          <w:sz w:val="24"/>
          <w:szCs w:val="26"/>
          <w:lang w:eastAsia="tr-TR"/>
        </w:rPr>
        <w:t xml:space="preserve"> etik davranış ilkelerinin ihlâl edildiği iddiasıyla </w:t>
      </w:r>
      <w:proofErr w:type="spellStart"/>
      <w:r w:rsidRPr="00435610">
        <w:rPr>
          <w:rFonts w:ascii="Times New Roman" w:eastAsia="Times New Roman" w:hAnsi="Times New Roman" w:cs="Times New Roman"/>
          <w:color w:val="000000"/>
          <w:sz w:val="24"/>
          <w:szCs w:val="26"/>
          <w:lang w:eastAsia="tr-TR"/>
        </w:rPr>
        <w:t>re'sen</w:t>
      </w:r>
      <w:proofErr w:type="spellEnd"/>
      <w:r w:rsidRPr="00435610">
        <w:rPr>
          <w:rFonts w:ascii="Times New Roman" w:eastAsia="Times New Roman" w:hAnsi="Times New Roman" w:cs="Times New Roman"/>
          <w:color w:val="000000"/>
          <w:sz w:val="24"/>
          <w:szCs w:val="26"/>
          <w:lang w:eastAsia="tr-TR"/>
        </w:rPr>
        <w:t xml:space="preserve"> veya yapılacak başvurular üzerine gerekli inceleme ve araştırmayı yaparak sonucu ilgili makamlara bildirmek, kamuda etik kültürünü yerleştirmek üzere çalışmalar yapmak veya yaptırmak ve bu konuda yapılacak çalışmalara destek olmakla görevli ve yetkilidir.”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5610">
        <w:rPr>
          <w:rFonts w:ascii="Times New Roman" w:eastAsia="Times New Roman" w:hAnsi="Times New Roman" w:cs="Times New Roman"/>
          <w:b/>
          <w:bCs/>
          <w:color w:val="000000"/>
          <w:sz w:val="24"/>
          <w:szCs w:val="26"/>
          <w:lang w:eastAsia="tr-TR"/>
        </w:rPr>
        <w:t>c</w:t>
      </w:r>
      <w:proofErr w:type="gramEnd"/>
      <w:r w:rsidRPr="00435610">
        <w:rPr>
          <w:rFonts w:ascii="Times New Roman" w:eastAsia="Times New Roman" w:hAnsi="Times New Roman" w:cs="Times New Roman"/>
          <w:b/>
          <w:bCs/>
          <w:color w:val="000000"/>
          <w:sz w:val="24"/>
          <w:szCs w:val="26"/>
          <w:lang w:eastAsia="tr-TR"/>
        </w:rPr>
        <w:t>-</w:t>
      </w:r>
      <w:r w:rsidRPr="00435610">
        <w:rPr>
          <w:rFonts w:ascii="Times New Roman" w:eastAsia="Times New Roman" w:hAnsi="Times New Roman" w:cs="Times New Roman"/>
          <w:color w:val="000000"/>
          <w:sz w:val="24"/>
          <w:szCs w:val="26"/>
          <w:lang w:eastAsia="tr-TR"/>
        </w:rPr>
        <w:t> “</w:t>
      </w:r>
      <w:r w:rsidRPr="00435610">
        <w:rPr>
          <w:rFonts w:ascii="Times New Roman" w:eastAsia="Times New Roman" w:hAnsi="Times New Roman" w:cs="Times New Roman"/>
          <w:b/>
          <w:bCs/>
          <w:color w:val="000000"/>
          <w:sz w:val="24"/>
          <w:szCs w:val="26"/>
          <w:lang w:eastAsia="tr-TR"/>
        </w:rPr>
        <w:t>MADDE 4.- </w:t>
      </w:r>
      <w:r w:rsidRPr="00435610">
        <w:rPr>
          <w:rFonts w:ascii="Times New Roman" w:eastAsia="Times New Roman" w:hAnsi="Times New Roman" w:cs="Times New Roman"/>
          <w:color w:val="000000"/>
          <w:sz w:val="24"/>
          <w:szCs w:val="26"/>
          <w:lang w:eastAsia="tr-TR"/>
        </w:rPr>
        <w:t>Bu Kanun kapsamındaki kamu kurum ve kuruluşlarında etik davranış ilkelerine aykırı uygulamalar bulunduğu iddiasıyla, en az genel müdür veya eşiti seviyedeki kamu görevlileri hakkında Kurula başvurulabilir. </w:t>
      </w:r>
      <w:r w:rsidRPr="00435610">
        <w:rPr>
          <w:rFonts w:ascii="Times New Roman" w:eastAsia="Times New Roman" w:hAnsi="Times New Roman" w:cs="Times New Roman"/>
          <w:b/>
          <w:bCs/>
          <w:color w:val="000000"/>
          <w:sz w:val="24"/>
          <w:szCs w:val="26"/>
          <w:lang w:eastAsia="tr-TR"/>
        </w:rPr>
        <w:t>Hangi unvanların genel müdür eşiti sayılacağı kurum ve kuruluşların teşkilât yapısı ve yürüttükleri hizmetlerin niteliği dikkate alınarak Kurul tarafından belirlenir.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b/>
          <w:bCs/>
          <w:color w:val="000000"/>
          <w:sz w:val="24"/>
          <w:szCs w:val="26"/>
          <w:lang w:eastAsia="tr-TR"/>
        </w:rPr>
        <w:t>Diğer kamu görevlilerinin, etik davranış ilkelerine aykırı uygulamaları bulunduğu iddiasıyla yapılacak başvurular, ilgili kurumların yetkili disiplin kurullarında, Kurul tarafından çıkarılan yönetmeliklerde belirlenen etik davranış ilkelerine aykırılık olup olmadığı yönünden değerlendirilir.</w:t>
      </w:r>
      <w:r w:rsidRPr="00435610">
        <w:rPr>
          <w:rFonts w:ascii="Times New Roman" w:eastAsia="Times New Roman" w:hAnsi="Times New Roman" w:cs="Times New Roman"/>
          <w:color w:val="000000"/>
          <w:sz w:val="24"/>
          <w:szCs w:val="26"/>
          <w:lang w:eastAsia="tr-TR"/>
        </w:rPr>
        <w:t> Değerlendirme sonucu alınan karar, ilgililere ve başvuru sahibine bildirilir.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b/>
          <w:bCs/>
          <w:color w:val="000000"/>
          <w:sz w:val="24"/>
          <w:szCs w:val="26"/>
          <w:lang w:eastAsia="tr-TR"/>
        </w:rPr>
        <w:t>2- </w:t>
      </w:r>
      <w:r w:rsidRPr="00435610">
        <w:rPr>
          <w:rFonts w:ascii="Times New Roman" w:eastAsia="Times New Roman" w:hAnsi="Times New Roman" w:cs="Times New Roman"/>
          <w:color w:val="000000"/>
          <w:sz w:val="24"/>
          <w:szCs w:val="26"/>
          <w:lang w:eastAsia="tr-TR"/>
        </w:rPr>
        <w:t>5176 sayılı Kanun'un 9. maddesiyle 657 sayılı Devlet Memurları Kanunu'nun 29. maddesine eklenen ve iptali istenilen ibareyi içeren fıkra şöyledir:</w:t>
      </w:r>
    </w:p>
    <w:p w:rsidR="00435610" w:rsidRP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“Kamu Görevlileri Etik Kurulu, </w:t>
      </w:r>
      <w:r w:rsidRPr="00435610">
        <w:rPr>
          <w:rFonts w:ascii="Times New Roman" w:eastAsia="Times New Roman" w:hAnsi="Times New Roman" w:cs="Times New Roman"/>
          <w:b/>
          <w:bCs/>
          <w:color w:val="000000"/>
          <w:sz w:val="24"/>
          <w:szCs w:val="26"/>
          <w:lang w:eastAsia="tr-TR"/>
        </w:rPr>
        <w:t>hediye alma yasağının kapsamını belirlemeye</w:t>
      </w:r>
      <w:r w:rsidRPr="00435610">
        <w:rPr>
          <w:rFonts w:ascii="Times New Roman" w:eastAsia="Times New Roman" w:hAnsi="Times New Roman" w:cs="Times New Roman"/>
          <w:color w:val="000000"/>
          <w:sz w:val="24"/>
          <w:szCs w:val="26"/>
          <w:lang w:eastAsia="tr-TR"/>
        </w:rPr>
        <w:t> ve en az genel müdür veya eşiti seviyedeki üst düzey kamu görevlilerince alınan hediyelerin listesini gerektiğinde her takvim yılı sonunda bu görevlilerden istemeye yetkilidir.”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b/>
          <w:bCs/>
          <w:color w:val="000000"/>
          <w:sz w:val="24"/>
          <w:szCs w:val="26"/>
          <w:lang w:eastAsia="tr-TR"/>
        </w:rPr>
        <w:t>III- İLK İNCELEME</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5610">
        <w:rPr>
          <w:rFonts w:ascii="Times New Roman" w:eastAsia="Times New Roman" w:hAnsi="Times New Roman" w:cs="Times New Roman"/>
          <w:color w:val="000000"/>
          <w:sz w:val="24"/>
          <w:szCs w:val="26"/>
          <w:lang w:eastAsia="tr-TR"/>
        </w:rPr>
        <w:t xml:space="preserve">Anayasa Mahkemesi </w:t>
      </w:r>
      <w:proofErr w:type="spellStart"/>
      <w:r w:rsidRPr="00435610">
        <w:rPr>
          <w:rFonts w:ascii="Times New Roman" w:eastAsia="Times New Roman" w:hAnsi="Times New Roman" w:cs="Times New Roman"/>
          <w:color w:val="000000"/>
          <w:sz w:val="24"/>
          <w:szCs w:val="26"/>
          <w:lang w:eastAsia="tr-TR"/>
        </w:rPr>
        <w:t>İçtüzüğü'nün</w:t>
      </w:r>
      <w:proofErr w:type="spellEnd"/>
      <w:r w:rsidRPr="00435610">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435610">
        <w:rPr>
          <w:rFonts w:ascii="Times New Roman" w:eastAsia="Times New Roman" w:hAnsi="Times New Roman" w:cs="Times New Roman"/>
          <w:color w:val="000000"/>
          <w:sz w:val="24"/>
          <w:szCs w:val="26"/>
          <w:lang w:eastAsia="tr-TR"/>
        </w:rPr>
        <w:t>Sacit</w:t>
      </w:r>
      <w:proofErr w:type="spellEnd"/>
      <w:r w:rsidRPr="00435610">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A. Necmi ÖZLER ve Serdar </w:t>
      </w:r>
      <w:proofErr w:type="spellStart"/>
      <w:r w:rsidRPr="00435610">
        <w:rPr>
          <w:rFonts w:ascii="Times New Roman" w:eastAsia="Times New Roman" w:hAnsi="Times New Roman" w:cs="Times New Roman"/>
          <w:color w:val="000000"/>
          <w:sz w:val="24"/>
          <w:szCs w:val="26"/>
          <w:lang w:eastAsia="tr-TR"/>
        </w:rPr>
        <w:t>ÖZGÜLDÜR'ün</w:t>
      </w:r>
      <w:proofErr w:type="spellEnd"/>
      <w:r w:rsidRPr="00435610">
        <w:rPr>
          <w:rFonts w:ascii="Times New Roman" w:eastAsia="Times New Roman" w:hAnsi="Times New Roman" w:cs="Times New Roman"/>
          <w:color w:val="000000"/>
          <w:sz w:val="24"/>
          <w:szCs w:val="26"/>
          <w:lang w:eastAsia="tr-TR"/>
        </w:rPr>
        <w:t xml:space="preserve"> katılımlarıyla 8.9.2004 gününde yapılan ilk inceleme toplantısında, dosyada eksiklik bulunmadığından işin esasının incelenmesine, yürürlüğü durdurma isteminin bu konudaki raporun hazırlanmasından sonra karara bağlanmasına oybirliği ile karar verilmiştir.</w:t>
      </w:r>
      <w:proofErr w:type="gramEnd"/>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35610">
        <w:rPr>
          <w:rFonts w:ascii="Times New Roman" w:eastAsia="Times New Roman" w:hAnsi="Times New Roman" w:cs="Times New Roman"/>
          <w:b/>
          <w:bCs/>
          <w:color w:val="000000"/>
          <w:sz w:val="24"/>
          <w:szCs w:val="26"/>
          <w:lang w:eastAsia="tr-TR"/>
        </w:rPr>
        <w:t>IV- ESASIN İNCELENMESİ</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b/>
          <w:bCs/>
          <w:color w:val="000000"/>
          <w:sz w:val="24"/>
          <w:szCs w:val="26"/>
          <w:lang w:eastAsia="tr-TR"/>
        </w:rPr>
        <w:t>A- Yasa'nın 1. Maddesinin Birinci Fıkrasının İncelenmesi</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Dava dilekçesinde, 1. maddenin ilk fıkrasında yer alan kimi kavramların içeriğinin ve “gibi” sözcüğü doğrultusunda benzer yeni kavramların etik değer olarak belirlenerek bu konuda yükümlülük getirilmesinin yasama organı yerine idare içinde yer alan Kamu Görevlileri Etik Kurulu'nun takdirine bırakılmasının, Anayasa'nın 2</w:t>
      </w:r>
      <w:proofErr w:type="gramStart"/>
      <w:r w:rsidRPr="00435610">
        <w:rPr>
          <w:rFonts w:ascii="Times New Roman" w:eastAsia="Times New Roman" w:hAnsi="Times New Roman" w:cs="Times New Roman"/>
          <w:color w:val="000000"/>
          <w:sz w:val="24"/>
          <w:szCs w:val="26"/>
          <w:lang w:eastAsia="tr-TR"/>
        </w:rPr>
        <w:t>.,</w:t>
      </w:r>
      <w:proofErr w:type="gramEnd"/>
      <w:r w:rsidRPr="00435610">
        <w:rPr>
          <w:rFonts w:ascii="Times New Roman" w:eastAsia="Times New Roman" w:hAnsi="Times New Roman" w:cs="Times New Roman"/>
          <w:color w:val="000000"/>
          <w:sz w:val="24"/>
          <w:szCs w:val="26"/>
          <w:lang w:eastAsia="tr-TR"/>
        </w:rPr>
        <w:t xml:space="preserve"> 6., 7., 8., 11., 123. ve 128. maddelerine aykırı olduğu ileri sürülerek kuralın iptali istenilmektedir.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lastRenderedPageBreak/>
        <w:t>5176 sayılı Yasa ile Kamu Görevlileri Etik Kurulunun kuruluş, görev, çalışma usul ve esasları düzenlenmiş; Yasa'nın 1. maddesinde Etik Kurul'un, kamu görevlilerinin uymaları gereken saydamlık, tarafsızlık, dürüstlük, hesap verebilirlik, kamu yararını gözetme gibi etik davranış ilkelerini belirleyeceği ve uygulamayı gözeteceği belirtilmiştir.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Anayasa'nın 128. maddesinin ikinci fıkrasında, “</w:t>
      </w:r>
      <w:r w:rsidRPr="00435610">
        <w:rPr>
          <w:rFonts w:ascii="Times New Roman" w:eastAsia="Times New Roman" w:hAnsi="Times New Roman" w:cs="Times New Roman"/>
          <w:i/>
          <w:iCs/>
          <w:color w:val="000000"/>
          <w:sz w:val="24"/>
          <w:szCs w:val="26"/>
          <w:lang w:eastAsia="tr-TR"/>
        </w:rPr>
        <w:t>Memurların ve diğer kamu görevlilerinin nitelikleri, atanmaları, görev ve yetkileri, hakları yükümlülükleri, aylık ve ödenekleri ve diğer özlük işleri kanunla düzenlenir. </w:t>
      </w:r>
      <w:r w:rsidRPr="00435610">
        <w:rPr>
          <w:rFonts w:ascii="Times New Roman" w:eastAsia="Times New Roman" w:hAnsi="Times New Roman" w:cs="Times New Roman"/>
          <w:color w:val="000000"/>
          <w:sz w:val="24"/>
          <w:szCs w:val="26"/>
          <w:lang w:eastAsia="tr-TR"/>
        </w:rPr>
        <w:t>” denilmektedir. Bir toplumun ahlaki değerleri ile bütünleşen saygı, doğruluk, adalet, güvenilirlik, yararlılık, sorumluluk, hesap verebilirlik gibi evrensel ilkeler, toplum bireylerinin davranış kurallarını belirler. Yasa koyucu, meslek etiğine ilişkin olan evrensel ilkelerin bir bölümünü saydıktan sonra, “gibi” ifadesiyle sayılan bu değerlere benzer nitelikteki değerleri amaçlamıştır. Bu durumda idarenin itiraz konusu kuralda yer alan değerlerle bağdaşmayan yeni etik kurallar getiremeyeceği tartışmasız olduğundan “gibi” sözcüğü ile yasama yetkisinin devrine yol açıldığı ileri sürülemez.</w:t>
      </w:r>
    </w:p>
    <w:p w:rsidR="00435610" w:rsidRP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Belirtilen nedenlerle Anayasa'nın 128. maddesine aykırı olmadığı saptanan kuralın 2</w:t>
      </w:r>
      <w:proofErr w:type="gramStart"/>
      <w:r w:rsidRPr="00435610">
        <w:rPr>
          <w:rFonts w:ascii="Times New Roman" w:eastAsia="Times New Roman" w:hAnsi="Times New Roman" w:cs="Times New Roman"/>
          <w:color w:val="000000"/>
          <w:sz w:val="24"/>
          <w:szCs w:val="26"/>
          <w:lang w:eastAsia="tr-TR"/>
        </w:rPr>
        <w:t>.,</w:t>
      </w:r>
      <w:proofErr w:type="gramEnd"/>
      <w:r w:rsidRPr="00435610">
        <w:rPr>
          <w:rFonts w:ascii="Times New Roman" w:eastAsia="Times New Roman" w:hAnsi="Times New Roman" w:cs="Times New Roman"/>
          <w:color w:val="000000"/>
          <w:sz w:val="24"/>
          <w:szCs w:val="26"/>
          <w:lang w:eastAsia="tr-TR"/>
        </w:rPr>
        <w:t xml:space="preserve"> 7., 8., 11. ve 123. maddelerine de aykırılığından söz edilemez. İptal isteminin reddi gerekir.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b/>
          <w:bCs/>
          <w:color w:val="000000"/>
          <w:sz w:val="24"/>
          <w:szCs w:val="26"/>
          <w:lang w:eastAsia="tr-TR"/>
        </w:rPr>
        <w:t>B- Yasa'nın 1. Maddesinin İkinci Fıkrasının İncelenmesi</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Dava dilekçesinde; iptali istenen kural kapsamındaki döner sermayeli ve katma bütçeli kuruluşlar ile kamu kurum ve kuruluşlarının bir kısmının özerk nitelikte olduğu, özerk kurumların ve idarelerin personelinin Başbakanlığa bağlı bir kurul tarafından etik davranış ilkelerine uyup uymadıkları konusunda denetlenmesinin, bu kurum ve kuruluşların özerkliğini zedelediği ayrıca, üniversiteler denetim alanı dışında tutulurken, özerk üniversite yapısı içinde üniversitelere bağlı olarak kurulan enstitülerin kurulun denetim alanı içinde bırakılmasının Anayasa'nın 2</w:t>
      </w:r>
      <w:proofErr w:type="gramStart"/>
      <w:r w:rsidRPr="00435610">
        <w:rPr>
          <w:rFonts w:ascii="Times New Roman" w:eastAsia="Times New Roman" w:hAnsi="Times New Roman" w:cs="Times New Roman"/>
          <w:color w:val="000000"/>
          <w:sz w:val="24"/>
          <w:szCs w:val="26"/>
          <w:lang w:eastAsia="tr-TR"/>
        </w:rPr>
        <w:t>.,</w:t>
      </w:r>
      <w:proofErr w:type="gramEnd"/>
      <w:r w:rsidRPr="00435610">
        <w:rPr>
          <w:rFonts w:ascii="Times New Roman" w:eastAsia="Times New Roman" w:hAnsi="Times New Roman" w:cs="Times New Roman"/>
          <w:color w:val="000000"/>
          <w:sz w:val="24"/>
          <w:szCs w:val="26"/>
          <w:lang w:eastAsia="tr-TR"/>
        </w:rPr>
        <w:t xml:space="preserve"> 11, 123., 127. ve 130. maddelerine aykırı olduğu ve iptali gerektiği ileri sürülmektedir.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 xml:space="preserve">5176 sayılı Yasa'nın 1. maddesinin ikinci fıkrasında, bu yasanın, genel bütçeye </w:t>
      </w:r>
      <w:proofErr w:type="gramStart"/>
      <w:r w:rsidRPr="00435610">
        <w:rPr>
          <w:rFonts w:ascii="Times New Roman" w:eastAsia="Times New Roman" w:hAnsi="Times New Roman" w:cs="Times New Roman"/>
          <w:color w:val="000000"/>
          <w:sz w:val="24"/>
          <w:szCs w:val="26"/>
          <w:lang w:eastAsia="tr-TR"/>
        </w:rPr>
        <w:t>dahil</w:t>
      </w:r>
      <w:proofErr w:type="gramEnd"/>
      <w:r w:rsidRPr="00435610">
        <w:rPr>
          <w:rFonts w:ascii="Times New Roman" w:eastAsia="Times New Roman" w:hAnsi="Times New Roman" w:cs="Times New Roman"/>
          <w:color w:val="000000"/>
          <w:sz w:val="24"/>
          <w:szCs w:val="26"/>
          <w:lang w:eastAsia="tr-TR"/>
        </w:rPr>
        <w:t xml:space="preserve"> daireler, katma bütçeli idareler, kamu iktisadi teşebbüsleri, döner sermayeli kuruluşlar, mahalli idareler ve bunların birlikleri, kamu tüzel kişiliğini haiz olarak kurul, üst kurul, kurum, enstitü, teşebbüs, teşekkül, fon ve sair adlarla kurulmuş olan bütün kamu kurum ve kuruluşlarında çalışan, yönetim ve denetim kurulu ile kurul, üst kurul başkan ve üyeleri dahil tüm personeli kapsadığı belirtilmiştir.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Anayasa'nın 123. maddesinin ikinci fıkrasında “</w:t>
      </w:r>
      <w:r w:rsidRPr="00435610">
        <w:rPr>
          <w:rFonts w:ascii="Times New Roman" w:eastAsia="Times New Roman" w:hAnsi="Times New Roman" w:cs="Times New Roman"/>
          <w:i/>
          <w:iCs/>
          <w:color w:val="000000"/>
          <w:sz w:val="24"/>
          <w:szCs w:val="26"/>
          <w:lang w:eastAsia="tr-TR"/>
        </w:rPr>
        <w:t>idarenin kuruluş ve görevleri, merkezden yönetim ve yerinden yönetim esaslarına dayanır</w:t>
      </w:r>
      <w:r w:rsidRPr="00435610">
        <w:rPr>
          <w:rFonts w:ascii="Times New Roman" w:eastAsia="Times New Roman" w:hAnsi="Times New Roman" w:cs="Times New Roman"/>
          <w:color w:val="000000"/>
          <w:sz w:val="24"/>
          <w:szCs w:val="26"/>
          <w:lang w:eastAsia="tr-TR"/>
        </w:rPr>
        <w:t>”; 127. maddesinin ikinci fıkrasında da “</w:t>
      </w:r>
      <w:r w:rsidRPr="00435610">
        <w:rPr>
          <w:rFonts w:ascii="Times New Roman" w:eastAsia="Times New Roman" w:hAnsi="Times New Roman" w:cs="Times New Roman"/>
          <w:i/>
          <w:iCs/>
          <w:color w:val="000000"/>
          <w:sz w:val="24"/>
          <w:szCs w:val="26"/>
          <w:lang w:eastAsia="tr-TR"/>
        </w:rPr>
        <w:t>mahalli idarelerin kuruluş ve görevleri ile yetkileri, yerinden yönetim ilkesine uygun olarak kanunla düzenlenir</w:t>
      </w:r>
      <w:r w:rsidRPr="00435610">
        <w:rPr>
          <w:rFonts w:ascii="Times New Roman" w:eastAsia="Times New Roman" w:hAnsi="Times New Roman" w:cs="Times New Roman"/>
          <w:color w:val="000000"/>
          <w:sz w:val="24"/>
          <w:szCs w:val="26"/>
          <w:lang w:eastAsia="tr-TR"/>
        </w:rPr>
        <w:t>” denilmektedir.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Kuvvetler ayrılığı ilkesi, sadece yasama, yürütme ve yargı işlevlerinin ayrı organlara verilmesini değil, bazen tek bir kuvvetin çeşitli organlar arasında bölüşülebilmesini de içerebilir. Bu bağlamda, “özerk” statüye sahip kamu kuruluşları oluşturulmasının amacı, kuşkusuz söz konusu kuruluşları genel idare içinde ayrıcalıklı veya dokunulmaz kılmak değil, onların özellik gösteren işlevlerini çoğulcu demokrasi anlayışı içinde ve daha iyi biçimde yerine getirmelerini sağlamaktır.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 xml:space="preserve">Kamu yönetiminde saydamlığın gerçekleştirilmesi ve yolsuzlukla mücadele edilmesi kapsamında, kamu görevlilerinin uyacakları etik davranış ilkelerini belirleyen bir </w:t>
      </w:r>
      <w:r w:rsidRPr="00435610">
        <w:rPr>
          <w:rFonts w:ascii="Times New Roman" w:eastAsia="Times New Roman" w:hAnsi="Times New Roman" w:cs="Times New Roman"/>
          <w:color w:val="000000"/>
          <w:sz w:val="24"/>
          <w:szCs w:val="26"/>
          <w:lang w:eastAsia="tr-TR"/>
        </w:rPr>
        <w:lastRenderedPageBreak/>
        <w:t>düzenlemenin, kamu hizmeti sunan kimi kurumların “özerk” statüsünü zedeleyebileceği düşünülemez. Çünkü tarafsızlık, saydamlık, dürüstlük, hesap verebilirlik ve benzeri nitelikler insanlara, toplumlara ve kurumlara göre değişiklik göstermedikleri gibi, kimi kurumlara verilen kendi kendini yönetme yetkisi onlara ayrıcalık tanınması anlamını da taşımaz.</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Fulya KANTARCIOĞLU bu görüşe katılmamıştır.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5176 sayılı Yasa'nın 1. maddesinin ikinci fıkrasında, Yasa'nın kapsamındaki kurum ve kuruluşlar sayılırken “enstitü” de sayılmıştır. Özel yasalarında enstitü olarak adlandırılan “Türk Standartlar Enstitüsü”, “Devlet İstatistik Enstitüsü” ve benzeri kamu kurumları bulunduğu gibi, üniversite ve fakülte bünyelerinde kurulan enstitüler de bulunmaktadır.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Hizmet yerinden yönetim örgütlerinden olan üniversitelerin yasal dayanağı, Anayasa'nın 130. ve 131. maddeleri ile 2547 sayılı Yükseköğretim Kanunu'dur. 2547 sayılı Yasa'nın 3. maddesinde üniversite, “</w:t>
      </w:r>
      <w:r w:rsidRPr="00435610">
        <w:rPr>
          <w:rFonts w:ascii="Times New Roman" w:eastAsia="Times New Roman" w:hAnsi="Times New Roman" w:cs="Times New Roman"/>
          <w:i/>
          <w:iCs/>
          <w:color w:val="000000"/>
          <w:sz w:val="24"/>
          <w:szCs w:val="26"/>
          <w:lang w:eastAsia="tr-TR"/>
        </w:rPr>
        <w:t>Bilimsel özerkliğe ve kamu tüzelkişiliğine sahip yüksek düzeyde eğitim-öğretim, bilimsel araştırma, yayın ve danışmanlık yapan; fakülte, enstitü, yüksekokul ve benzeri kuruluş ve birimlerden oluşan bir yükseköğretim kurumu</w:t>
      </w:r>
      <w:r w:rsidRPr="00435610">
        <w:rPr>
          <w:rFonts w:ascii="Times New Roman" w:eastAsia="Times New Roman" w:hAnsi="Times New Roman" w:cs="Times New Roman"/>
          <w:color w:val="000000"/>
          <w:sz w:val="24"/>
          <w:szCs w:val="26"/>
          <w:lang w:eastAsia="tr-TR"/>
        </w:rPr>
        <w:t>…”; enstitü ise, “</w:t>
      </w:r>
      <w:r w:rsidRPr="00435610">
        <w:rPr>
          <w:rFonts w:ascii="Times New Roman" w:eastAsia="Times New Roman" w:hAnsi="Times New Roman" w:cs="Times New Roman"/>
          <w:i/>
          <w:iCs/>
          <w:color w:val="000000"/>
          <w:sz w:val="24"/>
          <w:szCs w:val="26"/>
          <w:lang w:eastAsia="tr-TR"/>
        </w:rPr>
        <w:t xml:space="preserve">Üniversitelerde ve fakültelerde birden fazla benzer ve ilgili bilim dallarında </w:t>
      </w:r>
      <w:proofErr w:type="gramStart"/>
      <w:r w:rsidRPr="00435610">
        <w:rPr>
          <w:rFonts w:ascii="Times New Roman" w:eastAsia="Times New Roman" w:hAnsi="Times New Roman" w:cs="Times New Roman"/>
          <w:i/>
          <w:iCs/>
          <w:color w:val="000000"/>
          <w:sz w:val="24"/>
          <w:szCs w:val="26"/>
          <w:lang w:eastAsia="tr-TR"/>
        </w:rPr>
        <w:t>lisans üstü</w:t>
      </w:r>
      <w:proofErr w:type="gramEnd"/>
      <w:r w:rsidRPr="00435610">
        <w:rPr>
          <w:rFonts w:ascii="Times New Roman" w:eastAsia="Times New Roman" w:hAnsi="Times New Roman" w:cs="Times New Roman"/>
          <w:i/>
          <w:iCs/>
          <w:color w:val="000000"/>
          <w:sz w:val="24"/>
          <w:szCs w:val="26"/>
          <w:lang w:eastAsia="tr-TR"/>
        </w:rPr>
        <w:t>, eğitim-öğretim, bilimsel araştırma ve uygulama yapan bir yükseköğretim kurumu</w:t>
      </w:r>
      <w:r w:rsidRPr="00435610">
        <w:rPr>
          <w:rFonts w:ascii="Times New Roman" w:eastAsia="Times New Roman" w:hAnsi="Times New Roman" w:cs="Times New Roman"/>
          <w:color w:val="000000"/>
          <w:sz w:val="24"/>
          <w:szCs w:val="26"/>
          <w:lang w:eastAsia="tr-TR"/>
        </w:rPr>
        <w:t>…” olarak tanımlanmıştır. 5176 sayılı Yasa'nın 1. maddesinin üçüncü fıkrası uyarınca üniversiteler anılan Yasa'nın kapsamı dışında bırakıldığından, üniversite ve fakülte bünyelerinde kurulan ve faaliyet gösteren enstitülerin de 5176 sayılı Yasa'nın 1. maddesinin ikinci fıkrası kapsamında olmadığı açıktır.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Belirtilen nedenlerle, söz konusu düzenleme, Anayasa'nın, 123</w:t>
      </w:r>
      <w:proofErr w:type="gramStart"/>
      <w:r w:rsidRPr="00435610">
        <w:rPr>
          <w:rFonts w:ascii="Times New Roman" w:eastAsia="Times New Roman" w:hAnsi="Times New Roman" w:cs="Times New Roman"/>
          <w:color w:val="000000"/>
          <w:sz w:val="24"/>
          <w:szCs w:val="26"/>
          <w:lang w:eastAsia="tr-TR"/>
        </w:rPr>
        <w:t>.,</w:t>
      </w:r>
      <w:proofErr w:type="gramEnd"/>
      <w:r w:rsidRPr="00435610">
        <w:rPr>
          <w:rFonts w:ascii="Times New Roman" w:eastAsia="Times New Roman" w:hAnsi="Times New Roman" w:cs="Times New Roman"/>
          <w:color w:val="000000"/>
          <w:sz w:val="24"/>
          <w:szCs w:val="26"/>
          <w:lang w:eastAsia="tr-TR"/>
        </w:rPr>
        <w:t xml:space="preserve"> 127. ve 130. maddelerine aykırı olmadığından, 2. ve 11. maddelerine de aykırı değildir. İptal isteminin reddi gerekir.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b/>
          <w:bCs/>
          <w:color w:val="000000"/>
          <w:sz w:val="24"/>
          <w:szCs w:val="26"/>
          <w:lang w:eastAsia="tr-TR"/>
        </w:rPr>
        <w:t>C- Yasa'nın 1. Maddesinin Üçüncü Fıkrasında Yer Alan “Cumhurbaşkanı” Sözcüğünün İncelenmesi</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5610">
        <w:rPr>
          <w:rFonts w:ascii="Times New Roman" w:eastAsia="Times New Roman" w:hAnsi="Times New Roman" w:cs="Times New Roman"/>
          <w:color w:val="000000"/>
          <w:sz w:val="24"/>
          <w:szCs w:val="26"/>
          <w:lang w:eastAsia="tr-TR"/>
        </w:rPr>
        <w:t>Dava dilekçesinde; Yasa'nın uygulama alanı dışında kalacaklar arasında sayılan Cumhurbaşkanı'nın, Anayasa'nın 105. maddesine göre göreviyle ilgili işlemlerinden kural olarak sorumsuz olduğu, Anayasa'nın sorumsuzluğunu ifade ettiği Cumhurbaşkanını, yasama organının, yasa ile sorumlu bir statüye sokması ya da Cumhurbaşkanının sorumluluğunu belirleyecek bir denetimin dışında tutulduğunun ifade edilmesinin Anayasa'nın 105. maddesine aykırı olduğu; Anayasa'nın herhangi bir maddesine aykırı olan bir düzenlemenin 2. ve 11. maddelerine de aykırılık oluşturacağı belirtilerek “Cumhurbaşkanı” sözcüğünün düzenlemeden çıkarılması gerektiği ileri sürülmektedir.</w:t>
      </w:r>
      <w:proofErr w:type="gramEnd"/>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5176 sayılı Yasa'nın 1.maddesinin üçüncü fıkrasında “</w:t>
      </w:r>
      <w:r w:rsidRPr="00435610">
        <w:rPr>
          <w:rFonts w:ascii="Times New Roman" w:eastAsia="Times New Roman" w:hAnsi="Times New Roman" w:cs="Times New Roman"/>
          <w:i/>
          <w:iCs/>
          <w:color w:val="000000"/>
          <w:sz w:val="24"/>
          <w:szCs w:val="26"/>
          <w:lang w:eastAsia="tr-TR"/>
        </w:rPr>
        <w:t>Cumhurbaşkanı, Türkiye Büyük Millet Meclisi Üyeleri, Bakanlar Kurulu üyeleri, Türk Silahlı Kuvvetleri ve yargı mensupları ve üniversiteler hakkında bu Kanun hükümleri uygulanmaz</w:t>
      </w:r>
      <w:r w:rsidRPr="00435610">
        <w:rPr>
          <w:rFonts w:ascii="Times New Roman" w:eastAsia="Times New Roman" w:hAnsi="Times New Roman" w:cs="Times New Roman"/>
          <w:color w:val="000000"/>
          <w:sz w:val="24"/>
          <w:szCs w:val="26"/>
          <w:lang w:eastAsia="tr-TR"/>
        </w:rPr>
        <w:t>.” denilerek yasa kapsamı dışında tutulanlar sayılmıştır.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Anayasa'nın “sorumluluk ve sorumsuzluk hali” başlıklı 105. maddesinde Devlet Başkanının parlamenter rejimdeki sorumluluğu ilkesinin nasıl uygulanacağı belirtilmiştir.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Cumhurbaşkanı'nın görevi ile ilgili işlem ve eylemlerinden siyasal sorumluluğu olmadığı gibi, “vatana ihanet” dışında ceza sorumluluğu da yoktur.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lastRenderedPageBreak/>
        <w:t>5176 sayılı Yasa'nın amacı, etik davranış ilkelerini belirlemek ve kamu görevlilerinin etik davranış ilkelerine uygun davranmalarını sağlamaktır. Kamu görevlilerinin uymaları gereken saydamlık, tarafsızlık, dürüstlük, hesap verebilirlik, kamu yararını gözetme gibi etik davranış ilkeleri genelde kamu görevlilerinin görevleriyle ilgilidir. Anayasa'nın 105. maddesine göre görevleriyle ilgili işlem ve eylemlerde sorumsuzluğu esas, sorumluluğu istisna olan Cumhurbaşkanı'nın konumu gözetildiğinde etik davranış ilkeleri yönünden bir kamu görevlisi olarak Kurul denetimine tabi tutulması düşünülemez.</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Açıklanan nedenlerle, Yasa'nın 1.maddesinin son tümcesinde “Cumhurbaşkanı” sözcüğüne yer verilmesi, Anayasa'nın 2</w:t>
      </w:r>
      <w:proofErr w:type="gramStart"/>
      <w:r w:rsidRPr="00435610">
        <w:rPr>
          <w:rFonts w:ascii="Times New Roman" w:eastAsia="Times New Roman" w:hAnsi="Times New Roman" w:cs="Times New Roman"/>
          <w:color w:val="000000"/>
          <w:sz w:val="24"/>
          <w:szCs w:val="26"/>
          <w:lang w:eastAsia="tr-TR"/>
        </w:rPr>
        <w:t>.,</w:t>
      </w:r>
      <w:proofErr w:type="gramEnd"/>
      <w:r w:rsidRPr="00435610">
        <w:rPr>
          <w:rFonts w:ascii="Times New Roman" w:eastAsia="Times New Roman" w:hAnsi="Times New Roman" w:cs="Times New Roman"/>
          <w:color w:val="000000"/>
          <w:sz w:val="24"/>
          <w:szCs w:val="26"/>
          <w:lang w:eastAsia="tr-TR"/>
        </w:rPr>
        <w:t xml:space="preserve"> 11. ve 105., maddelerine aykırı değildir. İptal isteminin reddi gerekir.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b/>
          <w:bCs/>
          <w:color w:val="000000"/>
          <w:sz w:val="24"/>
          <w:szCs w:val="26"/>
          <w:lang w:eastAsia="tr-TR"/>
        </w:rPr>
        <w:t xml:space="preserve">D- Yasa'nın 3. Maddesinin “... </w:t>
      </w:r>
      <w:proofErr w:type="gramStart"/>
      <w:r w:rsidRPr="00435610">
        <w:rPr>
          <w:rFonts w:ascii="Times New Roman" w:eastAsia="Times New Roman" w:hAnsi="Times New Roman" w:cs="Times New Roman"/>
          <w:b/>
          <w:bCs/>
          <w:color w:val="000000"/>
          <w:sz w:val="24"/>
          <w:szCs w:val="26"/>
          <w:lang w:eastAsia="tr-TR"/>
        </w:rPr>
        <w:t>kamu</w:t>
      </w:r>
      <w:proofErr w:type="gramEnd"/>
      <w:r w:rsidRPr="00435610">
        <w:rPr>
          <w:rFonts w:ascii="Times New Roman" w:eastAsia="Times New Roman" w:hAnsi="Times New Roman" w:cs="Times New Roman"/>
          <w:b/>
          <w:bCs/>
          <w:color w:val="000000"/>
          <w:sz w:val="24"/>
          <w:szCs w:val="26"/>
          <w:lang w:eastAsia="tr-TR"/>
        </w:rPr>
        <w:t xml:space="preserve"> görevlilerinin görevlerini yürütürken uymaları gereken etik davranış ilkelerini hazırlayacağı yönetmeliklerle belirlemek ...” Bölümünün İncelenmesi</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Dava dilekçesinde, Anayasa'nın 124. maddesine göre ancak başbakanlık, bakanlıklar ve kamu tüzel kişilerinin, kendi görev alanlarını ilgilendiren kanunların ve tüzüklerin uygulanmasını sağlamak üzere ve kanunlara aykırı olmamak şartıyla yönetmelik çıkarabileceği; tüzel kişiliği olmayan Kamu Görevlileri Etik Kurulu'na yönetmelikle düzenleme yapma yetkisi verilmesinin Anayasa'nın 124. maddesine aykırı olacağı; anılan Yasa'nın 7. maddesinde bu Yasa'nın uygulanmasına ilişkin hususların, Kurul'ca hazırlanacak yönetmelikle belirleneceği ve hazırlanan yönetmeliklerin Başbakan onayı ile yürürlüğe konulacağına ilişkin hükmün durumu değiştirmeyeceği; etik davranış ilkelerini yönetmelikle belirleme yetkisinin, asli düzenleme yetkisi niteliğini taşıdığı; bu yetkinin, yürütmenin ve idarenin kanuniliği ilkeleri ile çeliştiği; yürütme organının Anayasada belirtilen ayrık haller dışında asli düzenleme yetkisi bulunmadığı, bu yetkinin yasama organına ait olup devredilemeyeceği, kuralın Anayasa'nın 2</w:t>
      </w:r>
      <w:proofErr w:type="gramStart"/>
      <w:r w:rsidRPr="00435610">
        <w:rPr>
          <w:rFonts w:ascii="Times New Roman" w:eastAsia="Times New Roman" w:hAnsi="Times New Roman" w:cs="Times New Roman"/>
          <w:color w:val="000000"/>
          <w:sz w:val="24"/>
          <w:szCs w:val="26"/>
          <w:lang w:eastAsia="tr-TR"/>
        </w:rPr>
        <w:t>.,</w:t>
      </w:r>
      <w:proofErr w:type="gramEnd"/>
      <w:r w:rsidRPr="00435610">
        <w:rPr>
          <w:rFonts w:ascii="Times New Roman" w:eastAsia="Times New Roman" w:hAnsi="Times New Roman" w:cs="Times New Roman"/>
          <w:color w:val="000000"/>
          <w:sz w:val="24"/>
          <w:szCs w:val="26"/>
          <w:lang w:eastAsia="tr-TR"/>
        </w:rPr>
        <w:t xml:space="preserve"> 6., 7., 8., 11., 123. ve 124. maddelerine aykırı olduğu ileri sürülerek iptali istenilmektedir.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 xml:space="preserve">5176 sayılı Yasa'nın 3. maddesinin birinci tümcesi </w:t>
      </w:r>
      <w:proofErr w:type="gramStart"/>
      <w:r w:rsidRPr="00435610">
        <w:rPr>
          <w:rFonts w:ascii="Times New Roman" w:eastAsia="Times New Roman" w:hAnsi="Times New Roman" w:cs="Times New Roman"/>
          <w:color w:val="000000"/>
          <w:sz w:val="24"/>
          <w:szCs w:val="26"/>
          <w:lang w:eastAsia="tr-TR"/>
        </w:rPr>
        <w:t>ile,</w:t>
      </w:r>
      <w:proofErr w:type="gramEnd"/>
      <w:r w:rsidRPr="00435610">
        <w:rPr>
          <w:rFonts w:ascii="Times New Roman" w:eastAsia="Times New Roman" w:hAnsi="Times New Roman" w:cs="Times New Roman"/>
          <w:color w:val="000000"/>
          <w:sz w:val="24"/>
          <w:szCs w:val="26"/>
          <w:lang w:eastAsia="tr-TR"/>
        </w:rPr>
        <w:t xml:space="preserve"> kamu görevlilerinin görevlerini yürütürken uymaları gereken etik davranış ilkelerini hazırlayacağı yönetmeliklerle belirlemek yetkisi Kurul'a verilmiştir.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Anayasa'nın 124. maddesinde, Başbakanlık, bakanlıklar ve kamu tüzelkişilerinin yönetmelik çıkarabilecekleri belirtilmiştir. İdarenin uygulama alanı en geniş düzenleyici işlemlerinden olan yönetmeliklerin konusu, kanunların ve tüzüklerin uygulanmasının sağlanması olup, bunlara aykırı hükümler içeremezler ve idari yargı denetimine tabidirler.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5610">
        <w:rPr>
          <w:rFonts w:ascii="Times New Roman" w:eastAsia="Times New Roman" w:hAnsi="Times New Roman" w:cs="Times New Roman"/>
          <w:color w:val="000000"/>
          <w:sz w:val="24"/>
          <w:szCs w:val="26"/>
          <w:lang w:eastAsia="tr-TR"/>
        </w:rPr>
        <w:t>5176 sayılı Kanun'un 2. maddesine göre, Başbakanlık bünyesinde kurulmuş olan Kamu Görevlileri Etik Kurulu'nun dava konusu kuralda sözü edilen yönetmelikle ilgili yetki ve görevi, anılan Kanun'un 3. ve 7. maddeleri uyarınca bu yönetmeliği hazırlamaktan ibaret olup, yönetmeliğin yürürlüğe konulması ise Başbakan onayı ile olacağı ve böylece Başbakanlıkça çıkarılan yönetmelik niteliği taşıyacağından bu konuda Anayasa'ya aykırılık bulunmamaktadır.</w:t>
      </w:r>
      <w:proofErr w:type="gramEnd"/>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 xml:space="preserve">Söz konusu düzenleme ile Kurul'a verilen etik ilkeleri içeren yönetmelik hazırlama yetki ve görevinin, Yasa'nın 1. maddesiyle çerçevesi belirlenmiş olup, yürütme organına, </w:t>
      </w:r>
      <w:proofErr w:type="spellStart"/>
      <w:r w:rsidRPr="00435610">
        <w:rPr>
          <w:rFonts w:ascii="Times New Roman" w:eastAsia="Times New Roman" w:hAnsi="Times New Roman" w:cs="Times New Roman"/>
          <w:color w:val="000000"/>
          <w:sz w:val="24"/>
          <w:szCs w:val="26"/>
          <w:lang w:eastAsia="tr-TR"/>
        </w:rPr>
        <w:t>subjektif</w:t>
      </w:r>
      <w:proofErr w:type="spellEnd"/>
      <w:r w:rsidRPr="00435610">
        <w:rPr>
          <w:rFonts w:ascii="Times New Roman" w:eastAsia="Times New Roman" w:hAnsi="Times New Roman" w:cs="Times New Roman"/>
          <w:color w:val="000000"/>
          <w:sz w:val="24"/>
          <w:szCs w:val="26"/>
          <w:lang w:eastAsia="tr-TR"/>
        </w:rPr>
        <w:t xml:space="preserve"> hakları etkileyen bir kural koyma yetkisi verme anlamını taşımaması nedeniyle, kural Anayasa'nın 2</w:t>
      </w:r>
      <w:proofErr w:type="gramStart"/>
      <w:r w:rsidRPr="00435610">
        <w:rPr>
          <w:rFonts w:ascii="Times New Roman" w:eastAsia="Times New Roman" w:hAnsi="Times New Roman" w:cs="Times New Roman"/>
          <w:color w:val="000000"/>
          <w:sz w:val="24"/>
          <w:szCs w:val="26"/>
          <w:lang w:eastAsia="tr-TR"/>
        </w:rPr>
        <w:t>.,</w:t>
      </w:r>
      <w:proofErr w:type="gramEnd"/>
      <w:r w:rsidRPr="00435610">
        <w:rPr>
          <w:rFonts w:ascii="Times New Roman" w:eastAsia="Times New Roman" w:hAnsi="Times New Roman" w:cs="Times New Roman"/>
          <w:color w:val="000000"/>
          <w:sz w:val="24"/>
          <w:szCs w:val="26"/>
          <w:lang w:eastAsia="tr-TR"/>
        </w:rPr>
        <w:t xml:space="preserve"> 6., 7., 8., 11. ve 124. maddelerine aykırı değildir. İptal isteminin reddi gerekir.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b/>
          <w:bCs/>
          <w:color w:val="000000"/>
          <w:sz w:val="24"/>
          <w:szCs w:val="26"/>
          <w:lang w:eastAsia="tr-TR"/>
        </w:rPr>
        <w:t>E- Yasa'nın 4. Maddesinin Birinci Fıkrasının Son Tümcesinin İncelenmesi</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lastRenderedPageBreak/>
        <w:t>Dava dilekçesinde iptali istenilen kuralla Etik Kurulu'na tanınan yetkinin asli düzenleme yetkisi olduğu, asli düzenleme yetkisinin yasama organına ait olup devredilemeyeceği, kamu görevlisine getireceği yükümlülüğün kanunla belirlenmesi gerektiği, bu nedenlerle kuralın Anayasa'nın 2</w:t>
      </w:r>
      <w:proofErr w:type="gramStart"/>
      <w:r w:rsidRPr="00435610">
        <w:rPr>
          <w:rFonts w:ascii="Times New Roman" w:eastAsia="Times New Roman" w:hAnsi="Times New Roman" w:cs="Times New Roman"/>
          <w:color w:val="000000"/>
          <w:sz w:val="24"/>
          <w:szCs w:val="26"/>
          <w:lang w:eastAsia="tr-TR"/>
        </w:rPr>
        <w:t>.,</w:t>
      </w:r>
      <w:proofErr w:type="gramEnd"/>
      <w:r w:rsidRPr="00435610">
        <w:rPr>
          <w:rFonts w:ascii="Times New Roman" w:eastAsia="Times New Roman" w:hAnsi="Times New Roman" w:cs="Times New Roman"/>
          <w:color w:val="000000"/>
          <w:sz w:val="24"/>
          <w:szCs w:val="26"/>
          <w:lang w:eastAsia="tr-TR"/>
        </w:rPr>
        <w:t xml:space="preserve"> 6., 7., 8., 11., 123. ve 128. maddelerine aykırı olduğu ileri sürülerek iptali istenilmektedir.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Yasa'nın 4. maddesinin birinci fıkrasının ilk tümcesinde, en az genel müdür veya eşiti seviyedeki kamu görevlileri hakkında Kurula başvurulabileceği belirtilmiş, iptali istenilen ikinci tümcede ise, hangi unvanların genel müdür eşiti sayılacağının kurum ve kuruluşların teşkilat yapısı ve yürüttükleri hizmetlerin niteliği dikkate alınarak Kurul tarafından belirleneceği hüküm altına alınmıştır.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Anayasa'nın 123. maddesinde, idarenin, kuruluş ve görevleriyle bir bütün olup kanunla düzenleneceği; 128. maddesinde de, memurların ve diğer kamu görevlilerinin nitelikleri, atanmaları, görev ve yetkileri, hakları ve yükümlülükleri, aylık ve ödenekleri ile diğer özlük işlerinin kanunla düzenleneceği belirtilmiştir.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5610">
        <w:rPr>
          <w:rFonts w:ascii="Times New Roman" w:eastAsia="Times New Roman" w:hAnsi="Times New Roman" w:cs="Times New Roman"/>
          <w:color w:val="000000"/>
          <w:sz w:val="24"/>
          <w:szCs w:val="26"/>
          <w:lang w:eastAsia="tr-TR"/>
        </w:rPr>
        <w:t xml:space="preserve">Bakanlıkların ve bakanlıklara bağlı ve ilgili kamu kurum ve kuruluşlarının kuruluş, görev ve yetkilerine ilişkin esas ve usullerin çerçevesi 3046 sayılı “Bakanlıkların Kuruluş Ve Görev Esasları Hakkında 174 Sayılı Kanun Hükmünde Kararname İle 13.12.1983 Gün Ve 174 Sayılı Bakanlıkların Kuruluş Ve Görev Esasları Hakkında Kanun Hükmünde Kararnamenin Kaldırılması Ve Bazı Maddelerinin Değiştirilmesi Hakkında 202 Sayılı Kanun Hükmünde Kararnamenin Değiştirilerek Kabulü Hakkında Kanun” ile belirlenmiş, anılan Yasa'nın 15. maddesinde, Bakanlık merkez, taşra, yurt dışı teşkilatları ile bağlı ve ilgili kuruluşlarının hiyerarşik kademelerinin, hizmetin özelliklerinden kaynaklanan farklılıklar dikkate alınmak kaydıyla maddede belirtilen şekilde düzenleneceği hükme bağlanmıştır. Bu genel ilkelerden hareketle Bakanlıklar ile ilgili ve bağlı kuruluşların ve diğer kamu kurum ve kuruluşlarının hiyerarşik kademe ve birim </w:t>
      </w:r>
      <w:proofErr w:type="spellStart"/>
      <w:r w:rsidRPr="00435610">
        <w:rPr>
          <w:rFonts w:ascii="Times New Roman" w:eastAsia="Times New Roman" w:hAnsi="Times New Roman" w:cs="Times New Roman"/>
          <w:color w:val="000000"/>
          <w:sz w:val="24"/>
          <w:szCs w:val="26"/>
          <w:lang w:eastAsia="tr-TR"/>
        </w:rPr>
        <w:t>ünvanları</w:t>
      </w:r>
      <w:proofErr w:type="spellEnd"/>
      <w:r w:rsidRPr="00435610">
        <w:rPr>
          <w:rFonts w:ascii="Times New Roman" w:eastAsia="Times New Roman" w:hAnsi="Times New Roman" w:cs="Times New Roman"/>
          <w:color w:val="000000"/>
          <w:sz w:val="24"/>
          <w:szCs w:val="26"/>
          <w:lang w:eastAsia="tr-TR"/>
        </w:rPr>
        <w:t xml:space="preserve"> kendi yasalarında, kamu iktisadi teşebbüslerininki 233 ve 399 sayılı Kanun Hükmünde Kararnamelerde, yerel yönetimlerinki ise 5272 sayılı Belediye Kanunu ile 5302 sayılı İl Özel İdaresi Kanunu'nda gösterilmiş, </w:t>
      </w:r>
      <w:proofErr w:type="spellStart"/>
      <w:r w:rsidRPr="00435610">
        <w:rPr>
          <w:rFonts w:ascii="Times New Roman" w:eastAsia="Times New Roman" w:hAnsi="Times New Roman" w:cs="Times New Roman"/>
          <w:color w:val="000000"/>
          <w:sz w:val="24"/>
          <w:szCs w:val="26"/>
          <w:lang w:eastAsia="tr-TR"/>
        </w:rPr>
        <w:t>ünvanların</w:t>
      </w:r>
      <w:proofErr w:type="spellEnd"/>
      <w:r w:rsidRPr="00435610">
        <w:rPr>
          <w:rFonts w:ascii="Times New Roman" w:eastAsia="Times New Roman" w:hAnsi="Times New Roman" w:cs="Times New Roman"/>
          <w:color w:val="000000"/>
          <w:sz w:val="24"/>
          <w:szCs w:val="26"/>
          <w:lang w:eastAsia="tr-TR"/>
        </w:rPr>
        <w:t xml:space="preserve"> kadroları da 190 sayılı Genel Kadro ve Usulü Hakkında Kanun Hükmünde Kararname ile belirlenmiştir.</w:t>
      </w:r>
      <w:proofErr w:type="gramEnd"/>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 xml:space="preserve">Hiyerarşik yapı içinde genel müdür, kurul başkanı, daire başkanı, müşavir gibi farklı </w:t>
      </w:r>
      <w:proofErr w:type="spellStart"/>
      <w:r w:rsidRPr="00435610">
        <w:rPr>
          <w:rFonts w:ascii="Times New Roman" w:eastAsia="Times New Roman" w:hAnsi="Times New Roman" w:cs="Times New Roman"/>
          <w:color w:val="000000"/>
          <w:sz w:val="24"/>
          <w:szCs w:val="26"/>
          <w:lang w:eastAsia="tr-TR"/>
        </w:rPr>
        <w:t>ünvanların</w:t>
      </w:r>
      <w:proofErr w:type="spellEnd"/>
      <w:r w:rsidRPr="00435610">
        <w:rPr>
          <w:rFonts w:ascii="Times New Roman" w:eastAsia="Times New Roman" w:hAnsi="Times New Roman" w:cs="Times New Roman"/>
          <w:color w:val="000000"/>
          <w:sz w:val="24"/>
          <w:szCs w:val="26"/>
          <w:lang w:eastAsia="tr-TR"/>
        </w:rPr>
        <w:t xml:space="preserve"> aynı ya da benzer kademelerde kullanıldığı görülmektedir. Bu unvanların hiyerarşik yapıdaki yerleri ise ancak ilgili kanunlara bakılarak anlaşılabilecektir. Unvanı “genel müdür” olmadığı halde, genel müdür emsali ya da hiyerarşik olarak bu unvanın üstünde olan farklı kademe ve unvanlar bulunmaktadır.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 xml:space="preserve">5176 sayılı Kanun düzenlenirken yasa koyucu tarafından, ilgili yasalarda farklı şekilde belirlenen bu kademe ve </w:t>
      </w:r>
      <w:proofErr w:type="spellStart"/>
      <w:r w:rsidRPr="00435610">
        <w:rPr>
          <w:rFonts w:ascii="Times New Roman" w:eastAsia="Times New Roman" w:hAnsi="Times New Roman" w:cs="Times New Roman"/>
          <w:color w:val="000000"/>
          <w:sz w:val="24"/>
          <w:szCs w:val="26"/>
          <w:lang w:eastAsia="tr-TR"/>
        </w:rPr>
        <w:t>ünvanlar</w:t>
      </w:r>
      <w:proofErr w:type="spellEnd"/>
      <w:r w:rsidRPr="00435610">
        <w:rPr>
          <w:rFonts w:ascii="Times New Roman" w:eastAsia="Times New Roman" w:hAnsi="Times New Roman" w:cs="Times New Roman"/>
          <w:color w:val="000000"/>
          <w:sz w:val="24"/>
          <w:szCs w:val="26"/>
          <w:lang w:eastAsia="tr-TR"/>
        </w:rPr>
        <w:t xml:space="preserve"> ayrı ayrı sayılmamış ise de, hangi </w:t>
      </w:r>
      <w:proofErr w:type="spellStart"/>
      <w:r w:rsidRPr="00435610">
        <w:rPr>
          <w:rFonts w:ascii="Times New Roman" w:eastAsia="Times New Roman" w:hAnsi="Times New Roman" w:cs="Times New Roman"/>
          <w:color w:val="000000"/>
          <w:sz w:val="24"/>
          <w:szCs w:val="26"/>
          <w:lang w:eastAsia="tr-TR"/>
        </w:rPr>
        <w:t>ünvanların</w:t>
      </w:r>
      <w:proofErr w:type="spellEnd"/>
      <w:r w:rsidRPr="00435610">
        <w:rPr>
          <w:rFonts w:ascii="Times New Roman" w:eastAsia="Times New Roman" w:hAnsi="Times New Roman" w:cs="Times New Roman"/>
          <w:color w:val="000000"/>
          <w:sz w:val="24"/>
          <w:szCs w:val="26"/>
          <w:lang w:eastAsia="tr-TR"/>
        </w:rPr>
        <w:t xml:space="preserve"> genel müdür eşiti sayılacağının, kurum ve kuruluşların teşkilât yapısı ve yürüttükleri hizmetlerin nitelikleri gözetilerek belirleneceği açık olduğundan idarenin düzenleme yetkisinin yasalarla belirlenmemiş olduğu kabul edilemez.</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Açıklanan nedenlerle iptali istenilen kural, Anayasa'nın 2</w:t>
      </w:r>
      <w:proofErr w:type="gramStart"/>
      <w:r w:rsidRPr="00435610">
        <w:rPr>
          <w:rFonts w:ascii="Times New Roman" w:eastAsia="Times New Roman" w:hAnsi="Times New Roman" w:cs="Times New Roman"/>
          <w:color w:val="000000"/>
          <w:sz w:val="24"/>
          <w:szCs w:val="26"/>
          <w:lang w:eastAsia="tr-TR"/>
        </w:rPr>
        <w:t>.,</w:t>
      </w:r>
      <w:proofErr w:type="gramEnd"/>
      <w:r w:rsidRPr="00435610">
        <w:rPr>
          <w:rFonts w:ascii="Times New Roman" w:eastAsia="Times New Roman" w:hAnsi="Times New Roman" w:cs="Times New Roman"/>
          <w:color w:val="000000"/>
          <w:sz w:val="24"/>
          <w:szCs w:val="26"/>
          <w:lang w:eastAsia="tr-TR"/>
        </w:rPr>
        <w:t xml:space="preserve"> 6., 7., 8., 11., 123. ve 128. maddelerine aykırı değildir. İptal isteminin reddi gerekir.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b/>
          <w:bCs/>
          <w:color w:val="000000"/>
          <w:sz w:val="24"/>
          <w:szCs w:val="26"/>
          <w:lang w:eastAsia="tr-TR"/>
        </w:rPr>
        <w:t>F- Yasa'nın 4. maddesinin İkinci Fıkrasının Birinci Tümcesinin İncelenmesi</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5610">
        <w:rPr>
          <w:rFonts w:ascii="Times New Roman" w:eastAsia="Times New Roman" w:hAnsi="Times New Roman" w:cs="Times New Roman"/>
          <w:color w:val="000000"/>
          <w:sz w:val="24"/>
          <w:szCs w:val="26"/>
          <w:lang w:eastAsia="tr-TR"/>
        </w:rPr>
        <w:lastRenderedPageBreak/>
        <w:t>Dava dilekçesinde; kamu tüzel kişiliği bulunmayan Kurul'a yönetmelik çıkarma yetkisi verilmesinin Anayasa'nın 124. maddesine; asli düzenleme yetkisi niteliğini taşıyan yetki verilmesinin Anayasa'nın 7. maddesine; tanınan yetki anayasal dayanaktan yoksun olduğu için Anayasa'nın 6. maddesine; yürütmenin yasayla düzenlenmemiş bir alanda asli düzenleme yetkisi kullanmasının Anayasa'da gösterilen istisnai haller dışında söz konusu olamaması nedeniyle, Anayasa'nın 8. ve 123. maddelerine; kamu görevlilerinin uymakla yükümlü olacağı etik davranış ilkelerini belirlemenin yürütmeye ve yönetmeliğe bırakılmasının Anayasa'nın 128. maddesine; Anayasa'nın herhangi bir hükmüne aykırı düzenlemenin Anayasa'nın 2. ve 11. maddelerine aykırı olacağı ileri sürülerek, kuralın iptali istenilmektedir.</w:t>
      </w:r>
      <w:proofErr w:type="gramEnd"/>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4. maddenin ikinci fıkrasında, “</w:t>
      </w:r>
      <w:r w:rsidRPr="00435610">
        <w:rPr>
          <w:rFonts w:ascii="Times New Roman" w:eastAsia="Times New Roman" w:hAnsi="Times New Roman" w:cs="Times New Roman"/>
          <w:i/>
          <w:iCs/>
          <w:color w:val="000000"/>
          <w:sz w:val="24"/>
          <w:szCs w:val="26"/>
          <w:lang w:eastAsia="tr-TR"/>
        </w:rPr>
        <w:t>Diğer kamu görevlilerinin, etik davranış ilkelerine aykırı uygulamaları bulunduğu iddiasıyla yapılacak başvurular, ilgili kurumların yetkili disiplin kurullarında, Kurul tarafından çıkarılan yönetmeliklerde belirlenen etik davranış ilkelerine aykırılık olup olmadığı yönünden değerlendirilir</w:t>
      </w:r>
      <w:r w:rsidRPr="00435610">
        <w:rPr>
          <w:rFonts w:ascii="Times New Roman" w:eastAsia="Times New Roman" w:hAnsi="Times New Roman" w:cs="Times New Roman"/>
          <w:color w:val="000000"/>
          <w:sz w:val="24"/>
          <w:szCs w:val="26"/>
          <w:lang w:eastAsia="tr-TR"/>
        </w:rPr>
        <w:t>.” denilmektedir.</w:t>
      </w:r>
    </w:p>
    <w:p w:rsidR="00435610" w:rsidRP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 xml:space="preserve">Bu tümcede yer alan “... </w:t>
      </w:r>
      <w:proofErr w:type="gramStart"/>
      <w:r w:rsidRPr="00435610">
        <w:rPr>
          <w:rFonts w:ascii="Times New Roman" w:eastAsia="Times New Roman" w:hAnsi="Times New Roman" w:cs="Times New Roman"/>
          <w:color w:val="000000"/>
          <w:sz w:val="24"/>
          <w:szCs w:val="26"/>
          <w:lang w:eastAsia="tr-TR"/>
        </w:rPr>
        <w:t>Kurul tarafından çıkarılan yönetmelik ...” ibaresinin, bu yönetmeliğin Kurul'un bağımsız iradesiyle yürürlüğe konulduğu ve böylece Kurul'a düzenleyici işlem yapma yetkisi tanındığı anlamını taşımadığı, burada da Kurul'un işlevinin, 3. madde ile ilgili gerekçede belirtildiği gibi, yönetmeliği hazırlamak olup onay yetkisinin ise 7. maddede yer alan </w:t>
      </w:r>
      <w:r w:rsidRPr="00435610">
        <w:rPr>
          <w:rFonts w:ascii="Times New Roman" w:eastAsia="Times New Roman" w:hAnsi="Times New Roman" w:cs="Times New Roman"/>
          <w:i/>
          <w:iCs/>
          <w:color w:val="000000"/>
          <w:sz w:val="24"/>
          <w:szCs w:val="26"/>
          <w:lang w:eastAsia="tr-TR"/>
        </w:rPr>
        <w:t xml:space="preserve">“Bu Kanunun uygulanmasına ilişkin hususlar, Kurulca hazırlanacak yönetmeliklerle belirlenir. </w:t>
      </w:r>
      <w:proofErr w:type="gramEnd"/>
      <w:r w:rsidRPr="00435610">
        <w:rPr>
          <w:rFonts w:ascii="Times New Roman" w:eastAsia="Times New Roman" w:hAnsi="Times New Roman" w:cs="Times New Roman"/>
          <w:i/>
          <w:iCs/>
          <w:color w:val="000000"/>
          <w:sz w:val="24"/>
          <w:szCs w:val="26"/>
          <w:lang w:eastAsia="tr-TR"/>
        </w:rPr>
        <w:t>Kurul tarafından hazırlanacak yönetmelikler Başbakan onayı ile yürürlüğe konulur.”</w:t>
      </w:r>
      <w:r w:rsidRPr="00435610">
        <w:rPr>
          <w:rFonts w:ascii="Times New Roman" w:eastAsia="Times New Roman" w:hAnsi="Times New Roman" w:cs="Times New Roman"/>
          <w:color w:val="000000"/>
          <w:sz w:val="24"/>
          <w:szCs w:val="26"/>
          <w:lang w:eastAsia="tr-TR"/>
        </w:rPr>
        <w:t> kuralı uyarınca Başbakana ait olduğu açıktır.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Bu nedenlerle kural Anayasa'nın 2</w:t>
      </w:r>
      <w:proofErr w:type="gramStart"/>
      <w:r w:rsidRPr="00435610">
        <w:rPr>
          <w:rFonts w:ascii="Times New Roman" w:eastAsia="Times New Roman" w:hAnsi="Times New Roman" w:cs="Times New Roman"/>
          <w:color w:val="000000"/>
          <w:sz w:val="24"/>
          <w:szCs w:val="26"/>
          <w:lang w:eastAsia="tr-TR"/>
        </w:rPr>
        <w:t>.,</w:t>
      </w:r>
      <w:proofErr w:type="gramEnd"/>
      <w:r w:rsidRPr="00435610">
        <w:rPr>
          <w:rFonts w:ascii="Times New Roman" w:eastAsia="Times New Roman" w:hAnsi="Times New Roman" w:cs="Times New Roman"/>
          <w:color w:val="000000"/>
          <w:sz w:val="24"/>
          <w:szCs w:val="26"/>
          <w:lang w:eastAsia="tr-TR"/>
        </w:rPr>
        <w:t xml:space="preserve"> 6., 7., 8., 11., 123., 124. ve 128. maddelerine aykırı değildir. İptal isteminin reddi gerekir.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Fulya KANTARCIOĞLU bu görüşe katılmamıştır.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b/>
          <w:bCs/>
          <w:color w:val="000000"/>
          <w:sz w:val="24"/>
          <w:szCs w:val="26"/>
          <w:lang w:eastAsia="tr-TR"/>
        </w:rPr>
        <w:t xml:space="preserve">G- Yasa'nın 9. Maddesi </w:t>
      </w:r>
      <w:proofErr w:type="gramStart"/>
      <w:r w:rsidRPr="00435610">
        <w:rPr>
          <w:rFonts w:ascii="Times New Roman" w:eastAsia="Times New Roman" w:hAnsi="Times New Roman" w:cs="Times New Roman"/>
          <w:b/>
          <w:bCs/>
          <w:color w:val="000000"/>
          <w:sz w:val="24"/>
          <w:szCs w:val="26"/>
          <w:lang w:eastAsia="tr-TR"/>
        </w:rPr>
        <w:t>ile,</w:t>
      </w:r>
      <w:proofErr w:type="gramEnd"/>
      <w:r w:rsidRPr="00435610">
        <w:rPr>
          <w:rFonts w:ascii="Times New Roman" w:eastAsia="Times New Roman" w:hAnsi="Times New Roman" w:cs="Times New Roman"/>
          <w:b/>
          <w:bCs/>
          <w:color w:val="000000"/>
          <w:sz w:val="24"/>
          <w:szCs w:val="26"/>
          <w:lang w:eastAsia="tr-TR"/>
        </w:rPr>
        <w:t xml:space="preserve"> 657 sayılı Devlet Memurları Kanunu'nun 29. Maddesine Eklenen Fıkrada Yer Alan “... </w:t>
      </w:r>
      <w:proofErr w:type="gramStart"/>
      <w:r w:rsidRPr="00435610">
        <w:rPr>
          <w:rFonts w:ascii="Times New Roman" w:eastAsia="Times New Roman" w:hAnsi="Times New Roman" w:cs="Times New Roman"/>
          <w:b/>
          <w:bCs/>
          <w:color w:val="000000"/>
          <w:sz w:val="24"/>
          <w:szCs w:val="26"/>
          <w:lang w:eastAsia="tr-TR"/>
        </w:rPr>
        <w:t>hediye</w:t>
      </w:r>
      <w:proofErr w:type="gramEnd"/>
      <w:r w:rsidRPr="00435610">
        <w:rPr>
          <w:rFonts w:ascii="Times New Roman" w:eastAsia="Times New Roman" w:hAnsi="Times New Roman" w:cs="Times New Roman"/>
          <w:b/>
          <w:bCs/>
          <w:color w:val="000000"/>
          <w:sz w:val="24"/>
          <w:szCs w:val="26"/>
          <w:lang w:eastAsia="tr-TR"/>
        </w:rPr>
        <w:t xml:space="preserve"> alma yasağının kapsamını belirlemeye ...” İbaresinin İncelenmesi</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5610">
        <w:rPr>
          <w:rFonts w:ascii="Times New Roman" w:eastAsia="Times New Roman" w:hAnsi="Times New Roman" w:cs="Times New Roman"/>
          <w:color w:val="000000"/>
          <w:sz w:val="24"/>
          <w:szCs w:val="26"/>
          <w:lang w:eastAsia="tr-TR"/>
        </w:rPr>
        <w:t>Dava dilekçesinde, bu düzenleme ile Kurula, hediye alma yasağının kapsamını belirleme konusunda asli bir düzenleme yetkisi verildiği, hediye alma yasağının kamu görevlilerine bir yükümlülük getirdiği için, yasağın kapsamının Anayasa'nın 128. maddesine göre, yasa ile düzenlenmesi gereken bir husus olduğu, asli düzenleme yetkisinin yürütme organına bırakılmasının Anayasa'nın 128. maddesi yanında 7. ve 8. maddelerine ve bu yetki kökenini Anayasa'dan almadığı için Anayasa'nın 6. maddesi ile 2. ve 11. maddelerine de aykırı olduğu ileri sürülerek iptali istenilmektedir.</w:t>
      </w:r>
      <w:proofErr w:type="gramEnd"/>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5610">
        <w:rPr>
          <w:rFonts w:ascii="Times New Roman" w:eastAsia="Times New Roman" w:hAnsi="Times New Roman" w:cs="Times New Roman"/>
          <w:color w:val="000000"/>
          <w:sz w:val="24"/>
          <w:szCs w:val="26"/>
          <w:lang w:eastAsia="tr-TR"/>
        </w:rPr>
        <w:t>657 sayılı Yasa'nın “Hediye alma, menfaat sağlama yasağı” başlıklı 29. maddesinde, Devlet memurlarının doğrudan doğruya veya aracı eliyle hediye istemeleri ve görevleri sırasında olmasa dahi menfaat sağlama amacı ile hediye kabul etmeleri veya iş sahiplerinden borç para istemeleri ve almaları yasaklanmış iken, 5176 sayılı Yasa'nın 9. maddesi ile “</w:t>
      </w:r>
      <w:r w:rsidRPr="00435610">
        <w:rPr>
          <w:rFonts w:ascii="Times New Roman" w:eastAsia="Times New Roman" w:hAnsi="Times New Roman" w:cs="Times New Roman"/>
          <w:i/>
          <w:iCs/>
          <w:color w:val="000000"/>
          <w:sz w:val="24"/>
          <w:szCs w:val="26"/>
          <w:lang w:eastAsia="tr-TR"/>
        </w:rPr>
        <w:t>Kamu Görevlileri Etik Kurulu, hediye alma yasağının kapsamını belirlemeye ve en az genel müdür veya eşiti seviyedeki üst düzey kamu görevlilerince alınan hediyelerin listesini gerektiğinde her takvim yılı sonunda bu görevlilerden istemeye yetkilidir</w:t>
      </w:r>
      <w:r w:rsidRPr="00435610">
        <w:rPr>
          <w:rFonts w:ascii="Times New Roman" w:eastAsia="Times New Roman" w:hAnsi="Times New Roman" w:cs="Times New Roman"/>
          <w:color w:val="000000"/>
          <w:sz w:val="24"/>
          <w:szCs w:val="26"/>
          <w:lang w:eastAsia="tr-TR"/>
        </w:rPr>
        <w:t>.” kuralı ikinci fıkra olarak eklenmiştir.</w:t>
      </w:r>
      <w:proofErr w:type="gramEnd"/>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 xml:space="preserve">Hediye ve menfaat yasağı, kamu görevlisinin, görevi sırasındaki eylem, işlem ve kararlarının etkilenmemesi amacına yöneliktir. 657 sayılı Yasa'nın 29. maddesinde belirlenen </w:t>
      </w:r>
      <w:r w:rsidRPr="00435610">
        <w:rPr>
          <w:rFonts w:ascii="Times New Roman" w:eastAsia="Times New Roman" w:hAnsi="Times New Roman" w:cs="Times New Roman"/>
          <w:color w:val="000000"/>
          <w:sz w:val="24"/>
          <w:szCs w:val="26"/>
          <w:lang w:eastAsia="tr-TR"/>
        </w:rPr>
        <w:lastRenderedPageBreak/>
        <w:t>sınırlar içinde hangi nitelik ve nicelikteki hediyenin insanî ilişkilerin kabul edilebilir ölçüsünü aştığını günün koşullarına göre belirleme yetki ve görevinin Kurul'a verilmesi, kamu görevlisine getirilmiş yeni bir yükümlülük olmadığı gibi yasama yetkisinin devri anlamına gelmez.</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Açıklanan nedenlerle, iptali istenilen düzenleme Anayasa'nın 2</w:t>
      </w:r>
      <w:proofErr w:type="gramStart"/>
      <w:r w:rsidRPr="00435610">
        <w:rPr>
          <w:rFonts w:ascii="Times New Roman" w:eastAsia="Times New Roman" w:hAnsi="Times New Roman" w:cs="Times New Roman"/>
          <w:color w:val="000000"/>
          <w:sz w:val="24"/>
          <w:szCs w:val="26"/>
          <w:lang w:eastAsia="tr-TR"/>
        </w:rPr>
        <w:t>.,</w:t>
      </w:r>
      <w:proofErr w:type="gramEnd"/>
      <w:r w:rsidRPr="00435610">
        <w:rPr>
          <w:rFonts w:ascii="Times New Roman" w:eastAsia="Times New Roman" w:hAnsi="Times New Roman" w:cs="Times New Roman"/>
          <w:color w:val="000000"/>
          <w:sz w:val="24"/>
          <w:szCs w:val="26"/>
          <w:lang w:eastAsia="tr-TR"/>
        </w:rPr>
        <w:t xml:space="preserve"> 6., 7., 8., 11. ve 128. maddelerine aykırı değildir. İptal isteminin reddi gerekir.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35610">
        <w:rPr>
          <w:rFonts w:ascii="Times New Roman" w:eastAsia="Times New Roman" w:hAnsi="Times New Roman" w:cs="Times New Roman"/>
          <w:b/>
          <w:bCs/>
          <w:color w:val="000000"/>
          <w:sz w:val="24"/>
          <w:szCs w:val="26"/>
          <w:lang w:eastAsia="tr-TR"/>
        </w:rPr>
        <w:t>V- YÜRÜRLÜĞÜN DURDURULMASI İSTEMİ</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 xml:space="preserve">25.5.2004 günlü, 5176 sayılı “Kamu Görevlileri Etik Kurulu Kurulması ve Bazı Kanunlarda Değişiklik Yapılması Hakkında </w:t>
      </w:r>
      <w:proofErr w:type="spellStart"/>
      <w:r w:rsidRPr="00435610">
        <w:rPr>
          <w:rFonts w:ascii="Times New Roman" w:eastAsia="Times New Roman" w:hAnsi="Times New Roman" w:cs="Times New Roman"/>
          <w:color w:val="000000"/>
          <w:sz w:val="24"/>
          <w:szCs w:val="26"/>
          <w:lang w:eastAsia="tr-TR"/>
        </w:rPr>
        <w:t>Kanun”un</w:t>
      </w:r>
      <w:proofErr w:type="spellEnd"/>
      <w:r w:rsidRPr="00435610">
        <w:rPr>
          <w:rFonts w:ascii="Times New Roman" w:eastAsia="Times New Roman" w:hAnsi="Times New Roman" w:cs="Times New Roman"/>
          <w:color w:val="000000"/>
          <w:sz w:val="24"/>
          <w:szCs w:val="26"/>
          <w:lang w:eastAsia="tr-TR"/>
        </w:rPr>
        <w:t xml:space="preserve"> iptali istenilen hükümlerinin YÜRÜRLÜĞÜNÜN DURDURULMASI İSTEMİNİN REDDİNE,</w:t>
      </w:r>
    </w:p>
    <w:p w:rsidR="00435610" w:rsidRP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1.6.2005 gününde OYBİRLİĞİYLE karar verildi.</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b/>
          <w:bCs/>
          <w:color w:val="000000"/>
          <w:sz w:val="24"/>
          <w:szCs w:val="26"/>
          <w:lang w:eastAsia="tr-TR"/>
        </w:rPr>
        <w:t>VI- SONUÇ</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 xml:space="preserve">5176 sayılı “Kamu Görevlileri Etik Kurulu Kurulması ve Bazı Kanunlarda Değişiklik Yapılması Hakkında </w:t>
      </w:r>
      <w:proofErr w:type="spellStart"/>
      <w:r w:rsidRPr="00435610">
        <w:rPr>
          <w:rFonts w:ascii="Times New Roman" w:eastAsia="Times New Roman" w:hAnsi="Times New Roman" w:cs="Times New Roman"/>
          <w:color w:val="000000"/>
          <w:sz w:val="24"/>
          <w:szCs w:val="26"/>
          <w:lang w:eastAsia="tr-TR"/>
        </w:rPr>
        <w:t>Kanun”un</w:t>
      </w:r>
      <w:proofErr w:type="spellEnd"/>
      <w:r w:rsidRPr="00435610">
        <w:rPr>
          <w:rFonts w:ascii="Times New Roman" w:eastAsia="Times New Roman" w:hAnsi="Times New Roman" w:cs="Times New Roman"/>
          <w:color w:val="000000"/>
          <w:sz w:val="24"/>
          <w:szCs w:val="26"/>
          <w:lang w:eastAsia="tr-TR"/>
        </w:rPr>
        <w:t>:</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1- 1. maddesinin;</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a- Birinci fıkrasının ve üçüncü fıkrasındaki “Cumhurbaşkanı</w:t>
      </w:r>
      <w:proofErr w:type="gramStart"/>
      <w:r w:rsidRPr="00435610">
        <w:rPr>
          <w:rFonts w:ascii="Times New Roman" w:eastAsia="Times New Roman" w:hAnsi="Times New Roman" w:cs="Times New Roman"/>
          <w:color w:val="000000"/>
          <w:sz w:val="24"/>
          <w:szCs w:val="26"/>
          <w:lang w:eastAsia="tr-TR"/>
        </w:rPr>
        <w:t>,...</w:t>
      </w:r>
      <w:proofErr w:type="gramEnd"/>
      <w:r w:rsidRPr="00435610">
        <w:rPr>
          <w:rFonts w:ascii="Times New Roman" w:eastAsia="Times New Roman" w:hAnsi="Times New Roman" w:cs="Times New Roman"/>
          <w:color w:val="000000"/>
          <w:sz w:val="24"/>
          <w:szCs w:val="26"/>
          <w:lang w:eastAsia="tr-TR"/>
        </w:rPr>
        <w:t>” sözcüğünün, Anayasa'ya aykırı olmadığına ve iptal isteminin REDDİNE, OYBİRLİĞİYLE,</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5610">
        <w:rPr>
          <w:rFonts w:ascii="Times New Roman" w:eastAsia="Times New Roman" w:hAnsi="Times New Roman" w:cs="Times New Roman"/>
          <w:color w:val="000000"/>
          <w:sz w:val="24"/>
          <w:szCs w:val="26"/>
          <w:lang w:eastAsia="tr-TR"/>
        </w:rPr>
        <w:t>b</w:t>
      </w:r>
      <w:proofErr w:type="gramEnd"/>
      <w:r w:rsidRPr="00435610">
        <w:rPr>
          <w:rFonts w:ascii="Times New Roman" w:eastAsia="Times New Roman" w:hAnsi="Times New Roman" w:cs="Times New Roman"/>
          <w:color w:val="000000"/>
          <w:sz w:val="24"/>
          <w:szCs w:val="26"/>
          <w:lang w:eastAsia="tr-TR"/>
        </w:rPr>
        <w:t xml:space="preserve">- İkinci fıkrasının Anayasa'ya aykırı olmadığına ve iptal isteminin REDDİNE, Fulya </w:t>
      </w:r>
      <w:proofErr w:type="spellStart"/>
      <w:r w:rsidRPr="00435610">
        <w:rPr>
          <w:rFonts w:ascii="Times New Roman" w:eastAsia="Times New Roman" w:hAnsi="Times New Roman" w:cs="Times New Roman"/>
          <w:color w:val="000000"/>
          <w:sz w:val="24"/>
          <w:szCs w:val="26"/>
          <w:lang w:eastAsia="tr-TR"/>
        </w:rPr>
        <w:t>KANTARCIOĞLU'nun</w:t>
      </w:r>
      <w:proofErr w:type="spellEnd"/>
      <w:r w:rsidRPr="00435610">
        <w:rPr>
          <w:rFonts w:ascii="Times New Roman" w:eastAsia="Times New Roman" w:hAnsi="Times New Roman" w:cs="Times New Roman"/>
          <w:color w:val="000000"/>
          <w:sz w:val="24"/>
          <w:szCs w:val="26"/>
          <w:lang w:eastAsia="tr-TR"/>
        </w:rPr>
        <w:t xml:space="preserve"> </w:t>
      </w:r>
      <w:proofErr w:type="spellStart"/>
      <w:r w:rsidRPr="00435610">
        <w:rPr>
          <w:rFonts w:ascii="Times New Roman" w:eastAsia="Times New Roman" w:hAnsi="Times New Roman" w:cs="Times New Roman"/>
          <w:color w:val="000000"/>
          <w:sz w:val="24"/>
          <w:szCs w:val="26"/>
          <w:lang w:eastAsia="tr-TR"/>
        </w:rPr>
        <w:t>karşıoyu</w:t>
      </w:r>
      <w:proofErr w:type="spellEnd"/>
      <w:r w:rsidRPr="00435610">
        <w:rPr>
          <w:rFonts w:ascii="Times New Roman" w:eastAsia="Times New Roman" w:hAnsi="Times New Roman" w:cs="Times New Roman"/>
          <w:color w:val="000000"/>
          <w:sz w:val="24"/>
          <w:szCs w:val="26"/>
          <w:lang w:eastAsia="tr-TR"/>
        </w:rPr>
        <w:t xml:space="preserve"> ve OYÇOKLUĞUYLA,</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2- 3. maddesinin “... kamu görevlilerinin görevlerini yürütürken uymaları gereken etik davranış ilkelerini hazırlayacağı yönetmeliklerle belirlemek</w:t>
      </w:r>
      <w:proofErr w:type="gramStart"/>
      <w:r w:rsidRPr="00435610">
        <w:rPr>
          <w:rFonts w:ascii="Times New Roman" w:eastAsia="Times New Roman" w:hAnsi="Times New Roman" w:cs="Times New Roman"/>
          <w:color w:val="000000"/>
          <w:sz w:val="24"/>
          <w:szCs w:val="26"/>
          <w:lang w:eastAsia="tr-TR"/>
        </w:rPr>
        <w:t>,...</w:t>
      </w:r>
      <w:proofErr w:type="gramEnd"/>
      <w:r w:rsidRPr="00435610">
        <w:rPr>
          <w:rFonts w:ascii="Times New Roman" w:eastAsia="Times New Roman" w:hAnsi="Times New Roman" w:cs="Times New Roman"/>
          <w:color w:val="000000"/>
          <w:sz w:val="24"/>
          <w:szCs w:val="26"/>
          <w:lang w:eastAsia="tr-TR"/>
        </w:rPr>
        <w:t>” bölümünün, Anayasa'ya aykırı olmadığına ve iptal isteminin REDDİNE, OYBİRLİĞİYLE,</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3- 4. maddesinin;</w:t>
      </w:r>
    </w:p>
    <w:p w:rsidR="00435610" w:rsidRP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5610">
        <w:rPr>
          <w:rFonts w:ascii="Times New Roman" w:eastAsia="Times New Roman" w:hAnsi="Times New Roman" w:cs="Times New Roman"/>
          <w:color w:val="000000"/>
          <w:sz w:val="24"/>
          <w:szCs w:val="26"/>
          <w:lang w:eastAsia="tr-TR"/>
        </w:rPr>
        <w:t>a</w:t>
      </w:r>
      <w:proofErr w:type="gramEnd"/>
      <w:r w:rsidRPr="00435610">
        <w:rPr>
          <w:rFonts w:ascii="Times New Roman" w:eastAsia="Times New Roman" w:hAnsi="Times New Roman" w:cs="Times New Roman"/>
          <w:color w:val="000000"/>
          <w:sz w:val="24"/>
          <w:szCs w:val="26"/>
          <w:lang w:eastAsia="tr-TR"/>
        </w:rPr>
        <w:t>- Birinci fıkrasının son tümcesinin, Anayasa'ya aykırı olmadığına ve iptal isteminin REDDİNE, OYBİRLİĞİYLE,</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35610">
        <w:rPr>
          <w:rFonts w:ascii="Times New Roman" w:eastAsia="Times New Roman" w:hAnsi="Times New Roman" w:cs="Times New Roman"/>
          <w:color w:val="000000"/>
          <w:sz w:val="24"/>
          <w:szCs w:val="26"/>
          <w:lang w:eastAsia="tr-TR"/>
        </w:rPr>
        <w:t>b</w:t>
      </w:r>
      <w:proofErr w:type="gramEnd"/>
      <w:r w:rsidRPr="00435610">
        <w:rPr>
          <w:rFonts w:ascii="Times New Roman" w:eastAsia="Times New Roman" w:hAnsi="Times New Roman" w:cs="Times New Roman"/>
          <w:color w:val="000000"/>
          <w:sz w:val="24"/>
          <w:szCs w:val="26"/>
          <w:lang w:eastAsia="tr-TR"/>
        </w:rPr>
        <w:t xml:space="preserve">- İkinci fıkrasının birinci tümcesinin, Anayasa'ya aykırı olmadığına ve iptal isteminin REDDİNE, Fulya </w:t>
      </w:r>
      <w:proofErr w:type="spellStart"/>
      <w:r w:rsidRPr="00435610">
        <w:rPr>
          <w:rFonts w:ascii="Times New Roman" w:eastAsia="Times New Roman" w:hAnsi="Times New Roman" w:cs="Times New Roman"/>
          <w:color w:val="000000"/>
          <w:sz w:val="24"/>
          <w:szCs w:val="26"/>
          <w:lang w:eastAsia="tr-TR"/>
        </w:rPr>
        <w:t>KANTARCIOĞLU'nun</w:t>
      </w:r>
      <w:proofErr w:type="spellEnd"/>
      <w:r w:rsidRPr="00435610">
        <w:rPr>
          <w:rFonts w:ascii="Times New Roman" w:eastAsia="Times New Roman" w:hAnsi="Times New Roman" w:cs="Times New Roman"/>
          <w:color w:val="000000"/>
          <w:sz w:val="24"/>
          <w:szCs w:val="26"/>
          <w:lang w:eastAsia="tr-TR"/>
        </w:rPr>
        <w:t xml:space="preserve"> </w:t>
      </w:r>
      <w:proofErr w:type="spellStart"/>
      <w:r w:rsidRPr="00435610">
        <w:rPr>
          <w:rFonts w:ascii="Times New Roman" w:eastAsia="Times New Roman" w:hAnsi="Times New Roman" w:cs="Times New Roman"/>
          <w:color w:val="000000"/>
          <w:sz w:val="24"/>
          <w:szCs w:val="26"/>
          <w:lang w:eastAsia="tr-TR"/>
        </w:rPr>
        <w:t>karşıoyu</w:t>
      </w:r>
      <w:proofErr w:type="spellEnd"/>
      <w:r w:rsidRPr="00435610">
        <w:rPr>
          <w:rFonts w:ascii="Times New Roman" w:eastAsia="Times New Roman" w:hAnsi="Times New Roman" w:cs="Times New Roman"/>
          <w:color w:val="000000"/>
          <w:sz w:val="24"/>
          <w:szCs w:val="26"/>
          <w:lang w:eastAsia="tr-TR"/>
        </w:rPr>
        <w:t xml:space="preserve"> ve OYÇOKLUĞUYLA,</w:t>
      </w:r>
    </w:p>
    <w:p w:rsidR="00435610" w:rsidRP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 xml:space="preserve">4- 9. maddesiyle 14.7.1965 günlü, 657 sayılı Devlet Memurları Kanunu'nun 29. maddesine eklenen fıkrada yer alan “... </w:t>
      </w:r>
      <w:proofErr w:type="gramStart"/>
      <w:r w:rsidRPr="00435610">
        <w:rPr>
          <w:rFonts w:ascii="Times New Roman" w:eastAsia="Times New Roman" w:hAnsi="Times New Roman" w:cs="Times New Roman"/>
          <w:color w:val="000000"/>
          <w:sz w:val="24"/>
          <w:szCs w:val="26"/>
          <w:lang w:eastAsia="tr-TR"/>
        </w:rPr>
        <w:t>hediye</w:t>
      </w:r>
      <w:proofErr w:type="gramEnd"/>
      <w:r w:rsidRPr="00435610">
        <w:rPr>
          <w:rFonts w:ascii="Times New Roman" w:eastAsia="Times New Roman" w:hAnsi="Times New Roman" w:cs="Times New Roman"/>
          <w:color w:val="000000"/>
          <w:sz w:val="24"/>
          <w:szCs w:val="26"/>
          <w:lang w:eastAsia="tr-TR"/>
        </w:rPr>
        <w:t xml:space="preserve"> alma yasağının kapsamını belirlemeye ...” ibaresinin, Anayasa'ya aykırı olmadığına ve iptal isteminin REDDİNE, OYBİRLİĞİYLE,</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1.6.2005 gününde karar verildi.</w:t>
      </w:r>
    </w:p>
    <w:p w:rsidR="00435610" w:rsidRP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p w:rsidR="00435610" w:rsidRP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35610" w:rsidRPr="00435610" w:rsidTr="00435610">
        <w:trPr>
          <w:tblCellSpacing w:w="0" w:type="dxa"/>
          <w:jc w:val="center"/>
        </w:trPr>
        <w:tc>
          <w:tcPr>
            <w:tcW w:w="1667" w:type="pct"/>
            <w:hideMark/>
          </w:tcPr>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lastRenderedPageBreak/>
              <w:t>Başkanvekili</w:t>
            </w:r>
          </w:p>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Haşim KILIÇ</w:t>
            </w:r>
          </w:p>
        </w:tc>
        <w:tc>
          <w:tcPr>
            <w:tcW w:w="1667" w:type="pct"/>
            <w:hideMark/>
          </w:tcPr>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Üye</w:t>
            </w:r>
          </w:p>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35610">
              <w:rPr>
                <w:rFonts w:ascii="Times New Roman" w:eastAsia="Times New Roman" w:hAnsi="Times New Roman" w:cs="Times New Roman"/>
                <w:color w:val="000000"/>
                <w:sz w:val="24"/>
                <w:szCs w:val="26"/>
                <w:lang w:eastAsia="tr-TR"/>
              </w:rPr>
              <w:t>Sacit</w:t>
            </w:r>
            <w:proofErr w:type="spellEnd"/>
            <w:r w:rsidRPr="00435610">
              <w:rPr>
                <w:rFonts w:ascii="Times New Roman" w:eastAsia="Times New Roman" w:hAnsi="Times New Roman" w:cs="Times New Roman"/>
                <w:color w:val="000000"/>
                <w:sz w:val="24"/>
                <w:szCs w:val="26"/>
                <w:lang w:eastAsia="tr-TR"/>
              </w:rPr>
              <w:t xml:space="preserve"> ADALI</w:t>
            </w:r>
          </w:p>
        </w:tc>
        <w:tc>
          <w:tcPr>
            <w:tcW w:w="1667" w:type="pct"/>
            <w:hideMark/>
          </w:tcPr>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Üye</w:t>
            </w:r>
          </w:p>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Fulya KANTARCIOĞLU</w:t>
            </w:r>
          </w:p>
        </w:tc>
      </w:tr>
    </w:tbl>
    <w:p w:rsid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p w:rsid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35610" w:rsidRPr="00435610" w:rsidTr="00435610">
        <w:trPr>
          <w:tblCellSpacing w:w="0" w:type="dxa"/>
          <w:jc w:val="center"/>
        </w:trPr>
        <w:tc>
          <w:tcPr>
            <w:tcW w:w="1667" w:type="pct"/>
            <w:hideMark/>
          </w:tcPr>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Üye</w:t>
            </w:r>
          </w:p>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Tülay TUĞCU</w:t>
            </w:r>
          </w:p>
        </w:tc>
        <w:tc>
          <w:tcPr>
            <w:tcW w:w="1667" w:type="pct"/>
            <w:hideMark/>
          </w:tcPr>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Üye</w:t>
            </w:r>
          </w:p>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Ahmet AKYALÇIN</w:t>
            </w:r>
          </w:p>
        </w:tc>
        <w:tc>
          <w:tcPr>
            <w:tcW w:w="1667" w:type="pct"/>
            <w:hideMark/>
          </w:tcPr>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Üye</w:t>
            </w:r>
          </w:p>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Mehmet ERTEN</w:t>
            </w:r>
          </w:p>
        </w:tc>
      </w:tr>
    </w:tbl>
    <w:p w:rsid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p w:rsid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35610" w:rsidRPr="00435610" w:rsidTr="00435610">
        <w:trPr>
          <w:tblCellSpacing w:w="0" w:type="dxa"/>
          <w:jc w:val="center"/>
        </w:trPr>
        <w:tc>
          <w:tcPr>
            <w:tcW w:w="1667" w:type="pct"/>
            <w:hideMark/>
          </w:tcPr>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Üye</w:t>
            </w:r>
          </w:p>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Mustafa YILDIRIM</w:t>
            </w:r>
          </w:p>
        </w:tc>
        <w:tc>
          <w:tcPr>
            <w:tcW w:w="1667" w:type="pct"/>
            <w:hideMark/>
          </w:tcPr>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Üye</w:t>
            </w:r>
          </w:p>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Cafer ŞAT</w:t>
            </w:r>
          </w:p>
        </w:tc>
        <w:tc>
          <w:tcPr>
            <w:tcW w:w="1667" w:type="pct"/>
            <w:hideMark/>
          </w:tcPr>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Üye</w:t>
            </w:r>
          </w:p>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A. Necmi ÖZLER</w:t>
            </w:r>
          </w:p>
        </w:tc>
      </w:tr>
    </w:tbl>
    <w:p w:rsid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p w:rsid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435610" w:rsidRPr="00435610" w:rsidTr="00435610">
        <w:trPr>
          <w:tblCellSpacing w:w="0" w:type="dxa"/>
          <w:jc w:val="center"/>
        </w:trPr>
        <w:tc>
          <w:tcPr>
            <w:tcW w:w="2500" w:type="pct"/>
            <w:hideMark/>
          </w:tcPr>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Üye</w:t>
            </w:r>
          </w:p>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Ali GÜZEL</w:t>
            </w:r>
          </w:p>
        </w:tc>
        <w:tc>
          <w:tcPr>
            <w:tcW w:w="2500" w:type="pct"/>
            <w:hideMark/>
          </w:tcPr>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Üye</w:t>
            </w:r>
          </w:p>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Serdar ÖZGÜLDÜR</w:t>
            </w:r>
          </w:p>
        </w:tc>
      </w:tr>
    </w:tbl>
    <w:p w:rsid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p w:rsid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p w:rsid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p w:rsidR="00435610" w:rsidRP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p w:rsid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b/>
          <w:bCs/>
          <w:color w:val="000000"/>
          <w:sz w:val="24"/>
          <w:szCs w:val="26"/>
          <w:lang w:eastAsia="tr-TR"/>
        </w:rPr>
        <w:lastRenderedPageBreak/>
        <w:t>KARŞIOY GEREKÇESİ</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 xml:space="preserve">25.5.2004 günlü, 5176 sayılı Yasa'nın 1. maddesinin ilk fıkrasında, “Bu Kanunun amacı, kamu görevlilerinin uymaları gereken saydamlık, tarafsızlık, dürüstlük, hesap verebilirlik, kamu yararını gözetme gibi etik davranış ilkeleri belirlemek ve uygulamayı gözetmek üzere Kamu Görevlileri Etik Kurulunun kuruluş, görev ve çalışma usul ve esaslarının belirlenmesidir.”; ikinci fıkrasında da “Bu Kanun, genel bütçeye </w:t>
      </w:r>
      <w:proofErr w:type="gramStart"/>
      <w:r w:rsidRPr="00435610">
        <w:rPr>
          <w:rFonts w:ascii="Times New Roman" w:eastAsia="Times New Roman" w:hAnsi="Times New Roman" w:cs="Times New Roman"/>
          <w:color w:val="000000"/>
          <w:sz w:val="24"/>
          <w:szCs w:val="26"/>
          <w:lang w:eastAsia="tr-TR"/>
        </w:rPr>
        <w:t>dahil</w:t>
      </w:r>
      <w:proofErr w:type="gramEnd"/>
      <w:r w:rsidRPr="00435610">
        <w:rPr>
          <w:rFonts w:ascii="Times New Roman" w:eastAsia="Times New Roman" w:hAnsi="Times New Roman" w:cs="Times New Roman"/>
          <w:color w:val="000000"/>
          <w:sz w:val="24"/>
          <w:szCs w:val="26"/>
          <w:lang w:eastAsia="tr-TR"/>
        </w:rPr>
        <w:t xml:space="preserve"> daireler, katma bütçeli idareler, kamu iktisadi teşebbüsleri, döner sermayeli kuruluşlar, mahalli idareler ve bunların birlikleri, kamu tüzel kişiliğini haiz olarak kurul, üst kurul, kurum, enstitü, teşebbüs, teşekkül, fon ve sair adlarla kurulmuş olan bütün kamu kurum ve kuruluşlarında çalışan; yönetim ve denetim kurulu ile kurul, üst kurul başkan ve üyeleri dahil tüm personeli kapsar.” denilmektedir. Buna göre, mahalli idareler gibi yerinden yönetim ilkesine uygun olarak Anayasa'da özel olarak düzenlenen ya da kendi kanunları uyarınca özerk bir yapıya kavuşturulmuş olan kurum ve kuruluşlarda çalışan kamu görevlileri de etik davranış ilkelerine uygun davranmaları bakımından Kamu Görevlileri Etik Kurulu'nun denetimine bağlı tutulmaktadır.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 xml:space="preserve">Kamu görevlilerinin etik davranış ilkelerine uymaları gerektiğinde </w:t>
      </w:r>
      <w:proofErr w:type="spellStart"/>
      <w:r w:rsidRPr="00435610">
        <w:rPr>
          <w:rFonts w:ascii="Times New Roman" w:eastAsia="Times New Roman" w:hAnsi="Times New Roman" w:cs="Times New Roman"/>
          <w:color w:val="000000"/>
          <w:sz w:val="24"/>
          <w:szCs w:val="26"/>
          <w:lang w:eastAsia="tr-TR"/>
        </w:rPr>
        <w:t>duraksanamaz</w:t>
      </w:r>
      <w:proofErr w:type="spellEnd"/>
      <w:r w:rsidRPr="00435610">
        <w:rPr>
          <w:rFonts w:ascii="Times New Roman" w:eastAsia="Times New Roman" w:hAnsi="Times New Roman" w:cs="Times New Roman"/>
          <w:color w:val="000000"/>
          <w:sz w:val="24"/>
          <w:szCs w:val="26"/>
          <w:lang w:eastAsia="tr-TR"/>
        </w:rPr>
        <w:t xml:space="preserve"> ise de bunun, kurumların anayasal konumları ile kuruluş amaç ve işlevleri gözetilerek yapılması gerekir. Bu farklılıklar dikkate alınmaksızın son fıkradaki ayrık durumlar dışında tüm kamu görevlilerini aynı kurulun denetimine bağlı tutmak hukuk devleti ilkesiyle bağdaşmaz. Ayrıca mahalli idareler üzerinde merkezi idarenin, Anayasa'nın 127. maddesi uyarınca, yalnız vesayet yetkisine sahip olması, bu yetkiyi aşan müdahalelerin Anayasa'ya aykırılığı sonucunu doğurur. Anayasa'da merkezi idareden farklı kurallara bağlı tutulan kurum ve kuruluşlar için özelliklerine uygun bir denetim süreci getirilmedikçe Anayasa ile uyum sağlanması olanaklı değildir. Genel müdür ve eşitinin altındaki </w:t>
      </w:r>
      <w:proofErr w:type="spellStart"/>
      <w:r w:rsidRPr="00435610">
        <w:rPr>
          <w:rFonts w:ascii="Times New Roman" w:eastAsia="Times New Roman" w:hAnsi="Times New Roman" w:cs="Times New Roman"/>
          <w:color w:val="000000"/>
          <w:sz w:val="24"/>
          <w:szCs w:val="26"/>
          <w:lang w:eastAsia="tr-TR"/>
        </w:rPr>
        <w:t>ünvanlara</w:t>
      </w:r>
      <w:proofErr w:type="spellEnd"/>
      <w:r w:rsidRPr="00435610">
        <w:rPr>
          <w:rFonts w:ascii="Times New Roman" w:eastAsia="Times New Roman" w:hAnsi="Times New Roman" w:cs="Times New Roman"/>
          <w:color w:val="000000"/>
          <w:sz w:val="24"/>
          <w:szCs w:val="26"/>
          <w:lang w:eastAsia="tr-TR"/>
        </w:rPr>
        <w:t xml:space="preserve"> sahip kamu görevlilerinin etik davranış ilkelerine uyup uymadıklarının denetiminin Kurul tarafından çıkarılacak yönetmeliklerde belirlenen esaslara göre yapılacağını öngören 4. maddenin ikinci fıkrasının ilk tümcesi de </w:t>
      </w:r>
      <w:proofErr w:type="spellStart"/>
      <w:r w:rsidRPr="00435610">
        <w:rPr>
          <w:rFonts w:ascii="Times New Roman" w:eastAsia="Times New Roman" w:hAnsi="Times New Roman" w:cs="Times New Roman"/>
          <w:color w:val="000000"/>
          <w:sz w:val="24"/>
          <w:szCs w:val="26"/>
          <w:lang w:eastAsia="tr-TR"/>
        </w:rPr>
        <w:t>sözkonusu</w:t>
      </w:r>
      <w:proofErr w:type="spellEnd"/>
      <w:r w:rsidRPr="00435610">
        <w:rPr>
          <w:rFonts w:ascii="Times New Roman" w:eastAsia="Times New Roman" w:hAnsi="Times New Roman" w:cs="Times New Roman"/>
          <w:color w:val="000000"/>
          <w:sz w:val="24"/>
          <w:szCs w:val="26"/>
          <w:lang w:eastAsia="tr-TR"/>
        </w:rPr>
        <w:t xml:space="preserve"> kurum ve kuruluşlar yönünden bir müdahale niteliği taşıdığından bunların kuruluş amaç ve işlevleriyle bağdaşmaktadır.</w:t>
      </w:r>
    </w:p>
    <w:p w:rsid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6"/>
          <w:lang w:eastAsia="tr-TR"/>
        </w:rPr>
        <w:t>Açıklanan nedenlerle, Yasa'nın belirtilen kuralları yönünden çoğunluk görüşüne katılmıyorum.</w:t>
      </w:r>
    </w:p>
    <w:p w:rsidR="00435610" w:rsidRP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p w:rsidR="00435610" w:rsidRP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tbl>
      <w:tblPr>
        <w:tblW w:w="2940" w:type="dxa"/>
        <w:jc w:val="right"/>
        <w:tblCellSpacing w:w="0" w:type="dxa"/>
        <w:tblCellMar>
          <w:top w:w="105" w:type="dxa"/>
          <w:left w:w="105" w:type="dxa"/>
          <w:bottom w:w="105" w:type="dxa"/>
          <w:right w:w="105" w:type="dxa"/>
        </w:tblCellMar>
        <w:tblLook w:val="04A0" w:firstRow="1" w:lastRow="0" w:firstColumn="1" w:lastColumn="0" w:noHBand="0" w:noVBand="1"/>
      </w:tblPr>
      <w:tblGrid>
        <w:gridCol w:w="2940"/>
      </w:tblGrid>
      <w:tr w:rsidR="00435610" w:rsidRPr="00435610" w:rsidTr="00435610">
        <w:trPr>
          <w:tblCellSpacing w:w="0" w:type="dxa"/>
          <w:jc w:val="right"/>
        </w:trPr>
        <w:tc>
          <w:tcPr>
            <w:tcW w:w="2730" w:type="dxa"/>
            <w:hideMark/>
          </w:tcPr>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Üye</w:t>
            </w:r>
          </w:p>
        </w:tc>
      </w:tr>
      <w:tr w:rsidR="00435610" w:rsidRPr="00435610" w:rsidTr="00435610">
        <w:trPr>
          <w:tblCellSpacing w:w="0" w:type="dxa"/>
          <w:jc w:val="right"/>
        </w:trPr>
        <w:tc>
          <w:tcPr>
            <w:tcW w:w="2730" w:type="dxa"/>
            <w:hideMark/>
          </w:tcPr>
          <w:p w:rsidR="00435610" w:rsidRPr="00435610" w:rsidRDefault="00435610" w:rsidP="0043561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35610">
              <w:rPr>
                <w:rFonts w:ascii="Times New Roman" w:eastAsia="Times New Roman" w:hAnsi="Times New Roman" w:cs="Times New Roman"/>
                <w:color w:val="000000"/>
                <w:sz w:val="24"/>
                <w:szCs w:val="26"/>
                <w:lang w:eastAsia="tr-TR"/>
              </w:rPr>
              <w:t>Fulya KANTARCIOĞLU</w:t>
            </w:r>
          </w:p>
        </w:tc>
      </w:tr>
    </w:tbl>
    <w:p w:rsidR="00435610" w:rsidRPr="00435610" w:rsidRDefault="00435610" w:rsidP="0043561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35610">
        <w:rPr>
          <w:rFonts w:ascii="Times New Roman" w:eastAsia="Times New Roman" w:hAnsi="Times New Roman" w:cs="Times New Roman"/>
          <w:color w:val="000000"/>
          <w:sz w:val="24"/>
          <w:szCs w:val="27"/>
          <w:lang w:eastAsia="tr-TR"/>
        </w:rPr>
        <w:t> </w:t>
      </w:r>
    </w:p>
    <w:p w:rsidR="00CE1FB9" w:rsidRPr="00435610" w:rsidRDefault="00CE1FB9" w:rsidP="0043561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35610" w:rsidSect="0043561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D29" w:rsidRDefault="00CB0D29" w:rsidP="00435610">
      <w:pPr>
        <w:spacing w:after="0" w:line="240" w:lineRule="auto"/>
      </w:pPr>
      <w:r>
        <w:separator/>
      </w:r>
    </w:p>
  </w:endnote>
  <w:endnote w:type="continuationSeparator" w:id="0">
    <w:p w:rsidR="00CB0D29" w:rsidRDefault="00CB0D29" w:rsidP="0043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610" w:rsidRDefault="00435610" w:rsidP="006B49A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35610" w:rsidRDefault="00435610" w:rsidP="0043561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610" w:rsidRPr="00435610" w:rsidRDefault="00435610" w:rsidP="006B49A7">
    <w:pPr>
      <w:pStyle w:val="Altbilgi"/>
      <w:framePr w:wrap="around" w:vAnchor="text" w:hAnchor="margin" w:xAlign="right" w:y="1"/>
      <w:rPr>
        <w:rStyle w:val="SayfaNumaras"/>
        <w:rFonts w:ascii="Times New Roman" w:hAnsi="Times New Roman" w:cs="Times New Roman"/>
      </w:rPr>
    </w:pPr>
    <w:r w:rsidRPr="00435610">
      <w:rPr>
        <w:rStyle w:val="SayfaNumaras"/>
        <w:rFonts w:ascii="Times New Roman" w:hAnsi="Times New Roman" w:cs="Times New Roman"/>
      </w:rPr>
      <w:fldChar w:fldCharType="begin"/>
    </w:r>
    <w:r w:rsidRPr="00435610">
      <w:rPr>
        <w:rStyle w:val="SayfaNumaras"/>
        <w:rFonts w:ascii="Times New Roman" w:hAnsi="Times New Roman" w:cs="Times New Roman"/>
      </w:rPr>
      <w:instrText xml:space="preserve">PAGE  </w:instrText>
    </w:r>
    <w:r w:rsidRPr="00435610">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435610">
      <w:rPr>
        <w:rStyle w:val="SayfaNumaras"/>
        <w:rFonts w:ascii="Times New Roman" w:hAnsi="Times New Roman" w:cs="Times New Roman"/>
      </w:rPr>
      <w:fldChar w:fldCharType="end"/>
    </w:r>
  </w:p>
  <w:p w:rsidR="00435610" w:rsidRPr="00435610" w:rsidRDefault="00435610" w:rsidP="0043561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610" w:rsidRDefault="004356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D29" w:rsidRDefault="00CB0D29" w:rsidP="00435610">
      <w:pPr>
        <w:spacing w:after="0" w:line="240" w:lineRule="auto"/>
      </w:pPr>
      <w:r>
        <w:separator/>
      </w:r>
    </w:p>
  </w:footnote>
  <w:footnote w:type="continuationSeparator" w:id="0">
    <w:p w:rsidR="00CB0D29" w:rsidRDefault="00CB0D29" w:rsidP="00435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610" w:rsidRDefault="0043561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610" w:rsidRDefault="0043561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/60</w:t>
    </w:r>
  </w:p>
  <w:p w:rsidR="00435610" w:rsidRDefault="0043561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/33</w:t>
    </w:r>
  </w:p>
  <w:p w:rsidR="00435610" w:rsidRPr="00435610" w:rsidRDefault="0043561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610" w:rsidRDefault="0043561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51"/>
    <w:rsid w:val="002C3651"/>
    <w:rsid w:val="00435610"/>
    <w:rsid w:val="00CB0D2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955D4-24D2-47AC-9BD2-FDFD3E87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43561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3561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435610"/>
    <w:rPr>
      <w:color w:val="0000FF"/>
      <w:u w:val="single"/>
    </w:rPr>
  </w:style>
  <w:style w:type="paragraph" w:styleId="NormalWeb">
    <w:name w:val="Normal (Web)"/>
    <w:basedOn w:val="Normal"/>
    <w:uiPriority w:val="99"/>
    <w:semiHidden/>
    <w:unhideWhenUsed/>
    <w:rsid w:val="004356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4356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3561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35610"/>
  </w:style>
  <w:style w:type="paragraph" w:styleId="Altbilgi">
    <w:name w:val="footer"/>
    <w:basedOn w:val="Normal"/>
    <w:link w:val="AltbilgiChar"/>
    <w:uiPriority w:val="99"/>
    <w:unhideWhenUsed/>
    <w:rsid w:val="0043561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5610"/>
  </w:style>
  <w:style w:type="character" w:styleId="SayfaNumaras">
    <w:name w:val="page number"/>
    <w:basedOn w:val="VarsaylanParagrafYazTipi"/>
    <w:uiPriority w:val="99"/>
    <w:semiHidden/>
    <w:unhideWhenUsed/>
    <w:rsid w:val="00435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184959">
      <w:bodyDiv w:val="1"/>
      <w:marLeft w:val="0"/>
      <w:marRight w:val="0"/>
      <w:marTop w:val="0"/>
      <w:marBottom w:val="0"/>
      <w:divBdr>
        <w:top w:val="none" w:sz="0" w:space="0" w:color="auto"/>
        <w:left w:val="none" w:sz="0" w:space="0" w:color="auto"/>
        <w:bottom w:val="none" w:sz="0" w:space="0" w:color="auto"/>
        <w:right w:val="none" w:sz="0" w:space="0" w:color="auto"/>
      </w:divBdr>
      <w:divsChild>
        <w:div w:id="807480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3975</Words>
  <Characters>22662</Characters>
  <Application>Microsoft Office Word</Application>
  <DocSecurity>0</DocSecurity>
  <Lines>188</Lines>
  <Paragraphs>53</Paragraphs>
  <ScaleCrop>false</ScaleCrop>
  <Company/>
  <LinksUpToDate>false</LinksUpToDate>
  <CharactersWithSpaces>26584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2019-01-18T06:10:00Z</dcterms:created>
  <dcterms:modified xsi:type="dcterms:W3CDTF">2019-01-18T06:11:00Z</dcterms:modified>
</cp:coreProperties>
</file>