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6D9" w:rsidRDefault="00D076D9" w:rsidP="00D076D9">
      <w:pPr>
        <w:spacing w:before="100" w:after="100" w:line="240" w:lineRule="auto"/>
        <w:jc w:val="center"/>
        <w:rPr>
          <w:rFonts w:ascii="Times New Roman" w:eastAsia="Times New Roman" w:hAnsi="Times New Roman" w:cs="Times New Roman"/>
          <w:b/>
          <w:bCs/>
          <w:color w:val="000000"/>
          <w:sz w:val="24"/>
          <w:szCs w:val="27"/>
          <w:lang w:eastAsia="tr-TR"/>
        </w:rPr>
      </w:pPr>
      <w:r w:rsidRPr="00D076D9">
        <w:rPr>
          <w:rFonts w:ascii="Times New Roman" w:eastAsia="Times New Roman" w:hAnsi="Times New Roman" w:cs="Times New Roman"/>
          <w:b/>
          <w:bCs/>
          <w:color w:val="000000"/>
          <w:sz w:val="24"/>
          <w:szCs w:val="27"/>
          <w:lang w:eastAsia="tr-TR"/>
        </w:rPr>
        <w:t>ANAYASA MAHKEMESİ KARARI</w:t>
      </w:r>
    </w:p>
    <w:p w:rsidR="00D076D9" w:rsidRDefault="00D076D9" w:rsidP="00D076D9">
      <w:pPr>
        <w:spacing w:before="100" w:after="100" w:line="240" w:lineRule="auto"/>
        <w:jc w:val="center"/>
        <w:rPr>
          <w:rFonts w:ascii="Times New Roman" w:eastAsia="Times New Roman" w:hAnsi="Times New Roman" w:cs="Times New Roman"/>
          <w:b/>
          <w:bCs/>
          <w:color w:val="000000"/>
          <w:sz w:val="24"/>
          <w:szCs w:val="27"/>
          <w:lang w:eastAsia="tr-TR"/>
        </w:rPr>
      </w:pPr>
    </w:p>
    <w:p w:rsidR="00D076D9" w:rsidRDefault="00D076D9" w:rsidP="00D076D9">
      <w:pPr>
        <w:spacing w:before="100" w:after="100" w:line="240" w:lineRule="auto"/>
        <w:jc w:val="center"/>
        <w:rPr>
          <w:rFonts w:ascii="Times New Roman" w:eastAsia="Times New Roman" w:hAnsi="Times New Roman" w:cs="Times New Roman"/>
          <w:color w:val="000000"/>
          <w:sz w:val="24"/>
          <w:szCs w:val="27"/>
          <w:lang w:eastAsia="tr-TR"/>
        </w:rPr>
      </w:pPr>
    </w:p>
    <w:p w:rsidR="00D076D9" w:rsidRPr="00D076D9" w:rsidRDefault="00D076D9" w:rsidP="00D076D9">
      <w:pPr>
        <w:spacing w:after="0" w:line="240" w:lineRule="auto"/>
        <w:jc w:val="both"/>
        <w:rPr>
          <w:rFonts w:ascii="Times New Roman" w:eastAsia="Times New Roman" w:hAnsi="Times New Roman" w:cs="Times New Roman"/>
          <w:b/>
          <w:color w:val="000000"/>
          <w:sz w:val="24"/>
          <w:szCs w:val="27"/>
          <w:lang w:eastAsia="tr-TR"/>
        </w:rPr>
      </w:pPr>
      <w:r w:rsidRPr="00D076D9">
        <w:rPr>
          <w:rFonts w:ascii="Times New Roman" w:eastAsia="Times New Roman" w:hAnsi="Times New Roman" w:cs="Times New Roman"/>
          <w:b/>
          <w:bCs/>
          <w:color w:val="000000"/>
          <w:sz w:val="24"/>
          <w:szCs w:val="26"/>
          <w:lang w:eastAsia="tr-TR"/>
        </w:rPr>
        <w:t xml:space="preserve">Esas </w:t>
      </w:r>
      <w:proofErr w:type="gramStart"/>
      <w:r w:rsidRPr="00D076D9">
        <w:rPr>
          <w:rFonts w:ascii="Times New Roman" w:eastAsia="Times New Roman" w:hAnsi="Times New Roman" w:cs="Times New Roman"/>
          <w:b/>
          <w:bCs/>
          <w:color w:val="000000"/>
          <w:sz w:val="24"/>
          <w:szCs w:val="26"/>
          <w:lang w:eastAsia="tr-TR"/>
        </w:rPr>
        <w:t>Sayısı    : 2005</w:t>
      </w:r>
      <w:proofErr w:type="gramEnd"/>
      <w:r w:rsidRPr="00D076D9">
        <w:rPr>
          <w:rFonts w:ascii="Times New Roman" w:eastAsia="Times New Roman" w:hAnsi="Times New Roman" w:cs="Times New Roman"/>
          <w:b/>
          <w:bCs/>
          <w:color w:val="000000"/>
          <w:sz w:val="24"/>
          <w:szCs w:val="26"/>
          <w:lang w:eastAsia="tr-TR"/>
        </w:rPr>
        <w:t>/41</w:t>
      </w:r>
    </w:p>
    <w:p w:rsidR="00D076D9" w:rsidRPr="00D076D9" w:rsidRDefault="00D076D9" w:rsidP="00D076D9">
      <w:pPr>
        <w:spacing w:after="0" w:line="240" w:lineRule="auto"/>
        <w:jc w:val="both"/>
        <w:rPr>
          <w:rFonts w:ascii="Times New Roman" w:eastAsia="Times New Roman" w:hAnsi="Times New Roman" w:cs="Times New Roman"/>
          <w:b/>
          <w:bCs/>
          <w:color w:val="000000"/>
          <w:kern w:val="36"/>
          <w:sz w:val="24"/>
          <w:szCs w:val="24"/>
          <w:lang w:eastAsia="tr-TR"/>
        </w:rPr>
      </w:pPr>
      <w:r w:rsidRPr="00D076D9">
        <w:rPr>
          <w:rFonts w:ascii="Times New Roman" w:eastAsia="Times New Roman" w:hAnsi="Times New Roman" w:cs="Times New Roman"/>
          <w:b/>
          <w:bCs/>
          <w:color w:val="000000"/>
          <w:kern w:val="36"/>
          <w:sz w:val="24"/>
          <w:szCs w:val="26"/>
          <w:lang w:eastAsia="tr-TR"/>
        </w:rPr>
        <w:t xml:space="preserve">Karar </w:t>
      </w:r>
      <w:proofErr w:type="gramStart"/>
      <w:r w:rsidRPr="00D076D9">
        <w:rPr>
          <w:rFonts w:ascii="Times New Roman" w:eastAsia="Times New Roman" w:hAnsi="Times New Roman" w:cs="Times New Roman"/>
          <w:b/>
          <w:bCs/>
          <w:color w:val="000000"/>
          <w:kern w:val="36"/>
          <w:sz w:val="24"/>
          <w:szCs w:val="26"/>
          <w:lang w:eastAsia="tr-TR"/>
        </w:rPr>
        <w:t>Sayısı : 2005</w:t>
      </w:r>
      <w:proofErr w:type="gramEnd"/>
      <w:r w:rsidRPr="00D076D9">
        <w:rPr>
          <w:rFonts w:ascii="Times New Roman" w:eastAsia="Times New Roman" w:hAnsi="Times New Roman" w:cs="Times New Roman"/>
          <w:b/>
          <w:bCs/>
          <w:color w:val="000000"/>
          <w:kern w:val="36"/>
          <w:sz w:val="24"/>
          <w:szCs w:val="26"/>
          <w:lang w:eastAsia="tr-TR"/>
        </w:rPr>
        <w:t>/109</w:t>
      </w:r>
    </w:p>
    <w:p w:rsidR="00D076D9" w:rsidRPr="00D076D9" w:rsidRDefault="00D076D9" w:rsidP="00D076D9">
      <w:pPr>
        <w:spacing w:after="0" w:line="240" w:lineRule="auto"/>
        <w:jc w:val="both"/>
        <w:rPr>
          <w:rFonts w:ascii="Times New Roman" w:eastAsia="Times New Roman" w:hAnsi="Times New Roman" w:cs="Times New Roman"/>
          <w:b/>
          <w:color w:val="000000"/>
          <w:sz w:val="24"/>
          <w:szCs w:val="27"/>
          <w:lang w:eastAsia="tr-TR"/>
        </w:rPr>
      </w:pPr>
      <w:r w:rsidRPr="00D076D9">
        <w:rPr>
          <w:rFonts w:ascii="Times New Roman" w:eastAsia="Times New Roman" w:hAnsi="Times New Roman" w:cs="Times New Roman"/>
          <w:b/>
          <w:bCs/>
          <w:color w:val="000000"/>
          <w:sz w:val="24"/>
          <w:szCs w:val="26"/>
          <w:lang w:eastAsia="tr-TR"/>
        </w:rPr>
        <w:t xml:space="preserve">Karar </w:t>
      </w:r>
      <w:proofErr w:type="gramStart"/>
      <w:r w:rsidRPr="00D076D9">
        <w:rPr>
          <w:rFonts w:ascii="Times New Roman" w:eastAsia="Times New Roman" w:hAnsi="Times New Roman" w:cs="Times New Roman"/>
          <w:b/>
          <w:bCs/>
          <w:color w:val="000000"/>
          <w:sz w:val="24"/>
          <w:szCs w:val="26"/>
          <w:lang w:eastAsia="tr-TR"/>
        </w:rPr>
        <w:t>Günü : 28</w:t>
      </w:r>
      <w:proofErr w:type="gramEnd"/>
      <w:r w:rsidRPr="00D076D9">
        <w:rPr>
          <w:rFonts w:ascii="Times New Roman" w:eastAsia="Times New Roman" w:hAnsi="Times New Roman" w:cs="Times New Roman"/>
          <w:b/>
          <w:bCs/>
          <w:color w:val="000000"/>
          <w:sz w:val="24"/>
          <w:szCs w:val="26"/>
          <w:lang w:eastAsia="tr-TR"/>
        </w:rPr>
        <w:t>.12.2005</w:t>
      </w:r>
    </w:p>
    <w:p w:rsidR="00D076D9" w:rsidRDefault="00D076D9" w:rsidP="00D076D9">
      <w:pPr>
        <w:spacing w:after="0" w:line="240" w:lineRule="auto"/>
        <w:jc w:val="both"/>
        <w:rPr>
          <w:rFonts w:ascii="Times New Roman" w:eastAsia="Times New Roman" w:hAnsi="Times New Roman" w:cs="Times New Roman"/>
          <w:b/>
          <w:bCs/>
          <w:color w:val="000000"/>
          <w:sz w:val="24"/>
          <w:szCs w:val="26"/>
          <w:lang w:eastAsia="tr-TR"/>
        </w:rPr>
      </w:pPr>
      <w:r w:rsidRPr="00D076D9">
        <w:rPr>
          <w:rFonts w:ascii="Times New Roman" w:eastAsia="Times New Roman" w:hAnsi="Times New Roman" w:cs="Times New Roman"/>
          <w:b/>
          <w:bCs/>
          <w:color w:val="000000"/>
          <w:sz w:val="24"/>
          <w:szCs w:val="26"/>
          <w:lang w:eastAsia="tr-TR"/>
        </w:rPr>
        <w:t>R.G. Tarih-</w:t>
      </w:r>
      <w:proofErr w:type="gramStart"/>
      <w:r w:rsidRPr="00D076D9">
        <w:rPr>
          <w:rFonts w:ascii="Times New Roman" w:eastAsia="Times New Roman" w:hAnsi="Times New Roman" w:cs="Times New Roman"/>
          <w:b/>
          <w:bCs/>
          <w:color w:val="000000"/>
          <w:sz w:val="24"/>
          <w:szCs w:val="26"/>
          <w:lang w:eastAsia="tr-TR"/>
        </w:rPr>
        <w:t>Sayı :29</w:t>
      </w:r>
      <w:proofErr w:type="gramEnd"/>
      <w:r w:rsidRPr="00D076D9">
        <w:rPr>
          <w:rFonts w:ascii="Times New Roman" w:eastAsia="Times New Roman" w:hAnsi="Times New Roman" w:cs="Times New Roman"/>
          <w:b/>
          <w:bCs/>
          <w:color w:val="000000"/>
          <w:sz w:val="24"/>
          <w:szCs w:val="26"/>
          <w:lang w:eastAsia="tr-TR"/>
        </w:rPr>
        <w:t>.11.2006'da tebliğ edildi.</w:t>
      </w:r>
    </w:p>
    <w:p w:rsidR="00D076D9" w:rsidRDefault="00D076D9" w:rsidP="00D076D9">
      <w:pPr>
        <w:spacing w:after="0" w:line="240" w:lineRule="auto"/>
        <w:jc w:val="both"/>
        <w:rPr>
          <w:rFonts w:ascii="Times New Roman" w:eastAsia="Times New Roman" w:hAnsi="Times New Roman" w:cs="Times New Roman"/>
          <w:b/>
          <w:bCs/>
          <w:color w:val="000000"/>
          <w:sz w:val="24"/>
          <w:szCs w:val="26"/>
          <w:lang w:eastAsia="tr-TR"/>
        </w:rPr>
      </w:pPr>
    </w:p>
    <w:p w:rsidR="00D076D9" w:rsidRPr="00D076D9" w:rsidRDefault="00D076D9" w:rsidP="00D07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D9">
        <w:rPr>
          <w:rFonts w:ascii="Times New Roman" w:eastAsia="Times New Roman" w:hAnsi="Times New Roman" w:cs="Times New Roman"/>
          <w:b/>
          <w:bCs/>
          <w:color w:val="000000"/>
          <w:sz w:val="24"/>
          <w:szCs w:val="26"/>
          <w:lang w:eastAsia="tr-TR"/>
        </w:rPr>
        <w:t>İTİRAZ YOLUNA BAŞVURAN MAHKEME</w:t>
      </w:r>
      <w:r w:rsidRPr="00D076D9">
        <w:rPr>
          <w:rFonts w:ascii="Times New Roman" w:eastAsia="Times New Roman" w:hAnsi="Times New Roman" w:cs="Times New Roman"/>
          <w:color w:val="000000"/>
          <w:sz w:val="24"/>
          <w:szCs w:val="26"/>
          <w:lang w:eastAsia="tr-TR"/>
        </w:rPr>
        <w:t>: Danıştay Sekizinci Daire</w:t>
      </w:r>
    </w:p>
    <w:p w:rsidR="00D076D9" w:rsidRDefault="00D076D9" w:rsidP="00D07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D9">
        <w:rPr>
          <w:rFonts w:ascii="Times New Roman" w:eastAsia="Times New Roman" w:hAnsi="Times New Roman" w:cs="Times New Roman"/>
          <w:b/>
          <w:bCs/>
          <w:color w:val="000000"/>
          <w:sz w:val="24"/>
          <w:szCs w:val="26"/>
          <w:lang w:eastAsia="tr-TR"/>
        </w:rPr>
        <w:t>İTİRAZIN KONUSU:</w:t>
      </w:r>
      <w:r w:rsidRPr="00D076D9">
        <w:rPr>
          <w:rFonts w:ascii="Times New Roman" w:eastAsia="Times New Roman" w:hAnsi="Times New Roman" w:cs="Times New Roman"/>
          <w:color w:val="000000"/>
          <w:sz w:val="24"/>
          <w:szCs w:val="26"/>
          <w:lang w:eastAsia="tr-TR"/>
        </w:rPr>
        <w:t> 13.10.1983 günlü, 2918 sayılı Karayolları Trafik Kanunu'nun, 16.07.2004 günlü, 5228 sayılı Kanun'la değiştirilen 35. maddesinin birinci fıkrasının, birinci, ikinci ve üçüncü tümcelerinin Anayasa'nın 2</w:t>
      </w:r>
      <w:proofErr w:type="gramStart"/>
      <w:r w:rsidRPr="00D076D9">
        <w:rPr>
          <w:rFonts w:ascii="Times New Roman" w:eastAsia="Times New Roman" w:hAnsi="Times New Roman" w:cs="Times New Roman"/>
          <w:color w:val="000000"/>
          <w:sz w:val="24"/>
          <w:szCs w:val="26"/>
          <w:lang w:eastAsia="tr-TR"/>
        </w:rPr>
        <w:t>.,</w:t>
      </w:r>
      <w:proofErr w:type="gramEnd"/>
      <w:r w:rsidRPr="00D076D9">
        <w:rPr>
          <w:rFonts w:ascii="Times New Roman" w:eastAsia="Times New Roman" w:hAnsi="Times New Roman" w:cs="Times New Roman"/>
          <w:color w:val="000000"/>
          <w:sz w:val="24"/>
          <w:szCs w:val="26"/>
          <w:lang w:eastAsia="tr-TR"/>
        </w:rPr>
        <w:t xml:space="preserve"> 47. ve 125. maddelerine aykırılığı savıyla iptali istemidir.</w:t>
      </w:r>
    </w:p>
    <w:p w:rsidR="00D076D9" w:rsidRPr="00D076D9" w:rsidRDefault="00D076D9" w:rsidP="00D07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D9">
        <w:rPr>
          <w:rFonts w:ascii="Times New Roman" w:eastAsia="Times New Roman" w:hAnsi="Times New Roman" w:cs="Times New Roman"/>
          <w:b/>
          <w:bCs/>
          <w:color w:val="000000"/>
          <w:sz w:val="24"/>
          <w:szCs w:val="26"/>
          <w:lang w:eastAsia="tr-TR"/>
        </w:rPr>
        <w:t>I- OLAY</w:t>
      </w:r>
    </w:p>
    <w:p w:rsidR="00D076D9" w:rsidRDefault="00D076D9" w:rsidP="00D07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D9">
        <w:rPr>
          <w:rFonts w:ascii="Times New Roman" w:eastAsia="Times New Roman" w:hAnsi="Times New Roman" w:cs="Times New Roman"/>
          <w:color w:val="000000"/>
          <w:sz w:val="24"/>
          <w:szCs w:val="26"/>
          <w:lang w:eastAsia="tr-TR"/>
        </w:rPr>
        <w:t xml:space="preserve">23.09.2004 günlü ve 25592 sayılı Resmi </w:t>
      </w:r>
      <w:proofErr w:type="spellStart"/>
      <w:r w:rsidRPr="00D076D9">
        <w:rPr>
          <w:rFonts w:ascii="Times New Roman" w:eastAsia="Times New Roman" w:hAnsi="Times New Roman" w:cs="Times New Roman"/>
          <w:color w:val="000000"/>
          <w:sz w:val="24"/>
          <w:szCs w:val="26"/>
          <w:lang w:eastAsia="tr-TR"/>
        </w:rPr>
        <w:t>Gazete'de</w:t>
      </w:r>
      <w:proofErr w:type="spellEnd"/>
      <w:r w:rsidRPr="00D076D9">
        <w:rPr>
          <w:rFonts w:ascii="Times New Roman" w:eastAsia="Times New Roman" w:hAnsi="Times New Roman" w:cs="Times New Roman"/>
          <w:color w:val="000000"/>
          <w:sz w:val="24"/>
          <w:szCs w:val="26"/>
          <w:lang w:eastAsia="tr-TR"/>
        </w:rPr>
        <w:t xml:space="preserve"> yayımlanan “Araç Muayene İstasyonlarının Açılması, İşletilmesi ve Araç Muayenesi Hakkında Yönetmelik” in iptali istemiyle açılan davada, itiraz konusu tümcelerin Anayasa'ya aykırı olduğu kanısına varan Danıştay Sekizinci Dairesi iptalleri için başvurmuştur.</w:t>
      </w:r>
    </w:p>
    <w:p w:rsidR="00D076D9" w:rsidRPr="00D076D9" w:rsidRDefault="00D076D9" w:rsidP="00D076D9">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D076D9">
        <w:rPr>
          <w:rFonts w:ascii="Times New Roman" w:eastAsia="Times New Roman" w:hAnsi="Times New Roman" w:cs="Times New Roman"/>
          <w:b/>
          <w:bCs/>
          <w:color w:val="000000"/>
          <w:kern w:val="36"/>
          <w:sz w:val="24"/>
          <w:szCs w:val="24"/>
          <w:lang w:eastAsia="tr-TR"/>
        </w:rPr>
        <w:t>II- İTİRAZ KONUSU KURAL</w:t>
      </w:r>
    </w:p>
    <w:p w:rsidR="00D076D9" w:rsidRDefault="00D076D9" w:rsidP="00D07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D9">
        <w:rPr>
          <w:rFonts w:ascii="Times New Roman" w:eastAsia="Times New Roman" w:hAnsi="Times New Roman" w:cs="Times New Roman"/>
          <w:color w:val="000000"/>
          <w:sz w:val="24"/>
          <w:szCs w:val="26"/>
          <w:lang w:eastAsia="tr-TR"/>
        </w:rPr>
        <w:t>13.10.1983 günlü, 2918 sayılı Karayolları Trafik Kanunu'nun, 16.07.2004 günlü ve 5228 sayılı Kanun'la değiştirilen 35. maddesinin, birinci fıkrasının itiraz konusu birinci, ikinci ve üçüncü tümceleri şöyledir:</w:t>
      </w:r>
    </w:p>
    <w:p w:rsidR="00D076D9" w:rsidRDefault="00D076D9" w:rsidP="00D07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D9">
        <w:rPr>
          <w:rFonts w:ascii="Times New Roman" w:eastAsia="Times New Roman" w:hAnsi="Times New Roman" w:cs="Times New Roman"/>
          <w:color w:val="000000"/>
          <w:sz w:val="24"/>
          <w:szCs w:val="26"/>
          <w:lang w:eastAsia="tr-TR"/>
        </w:rPr>
        <w:t>“Araçların muayeneleri, yetki verilen gerçek veya tüzel kişilere ait muayene istasyonlarında yapılır. Yetki verilen gerçek veya tüzel kişiler, bu yetkilerini alt işleticilere aynı standartları sağlamak koşulu ile devredebilirler. Bu devir, yetki verilen gerçek ve tüzel kişilerin sorumluluklarını ortadan kaldırmaz.”</w:t>
      </w:r>
    </w:p>
    <w:p w:rsidR="00D076D9" w:rsidRDefault="00D076D9" w:rsidP="00D076D9">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D076D9">
        <w:rPr>
          <w:rFonts w:ascii="Times New Roman" w:eastAsia="Times New Roman" w:hAnsi="Times New Roman" w:cs="Times New Roman"/>
          <w:b/>
          <w:bCs/>
          <w:color w:val="000000"/>
          <w:kern w:val="36"/>
          <w:sz w:val="24"/>
          <w:szCs w:val="26"/>
          <w:lang w:eastAsia="tr-TR"/>
        </w:rPr>
        <w:t>III- İLK İNCELEME</w:t>
      </w:r>
    </w:p>
    <w:p w:rsidR="00D076D9" w:rsidRDefault="00D076D9" w:rsidP="00D07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D9">
        <w:rPr>
          <w:rFonts w:ascii="Times New Roman" w:eastAsia="Times New Roman" w:hAnsi="Times New Roman" w:cs="Times New Roman"/>
          <w:color w:val="000000"/>
          <w:sz w:val="24"/>
          <w:szCs w:val="26"/>
          <w:lang w:eastAsia="tr-TR"/>
        </w:rPr>
        <w:t xml:space="preserve">Anayasa Mahkemesi </w:t>
      </w:r>
      <w:proofErr w:type="spellStart"/>
      <w:r w:rsidRPr="00D076D9">
        <w:rPr>
          <w:rFonts w:ascii="Times New Roman" w:eastAsia="Times New Roman" w:hAnsi="Times New Roman" w:cs="Times New Roman"/>
          <w:color w:val="000000"/>
          <w:sz w:val="24"/>
          <w:szCs w:val="26"/>
          <w:lang w:eastAsia="tr-TR"/>
        </w:rPr>
        <w:t>İçtüzüğü'nün</w:t>
      </w:r>
      <w:proofErr w:type="spellEnd"/>
      <w:r w:rsidRPr="00D076D9">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D076D9">
        <w:rPr>
          <w:rFonts w:ascii="Times New Roman" w:eastAsia="Times New Roman" w:hAnsi="Times New Roman" w:cs="Times New Roman"/>
          <w:color w:val="000000"/>
          <w:sz w:val="24"/>
          <w:szCs w:val="26"/>
          <w:lang w:eastAsia="tr-TR"/>
        </w:rPr>
        <w:t>Sacit</w:t>
      </w:r>
      <w:proofErr w:type="spellEnd"/>
      <w:r w:rsidRPr="00D076D9">
        <w:rPr>
          <w:rFonts w:ascii="Times New Roman" w:eastAsia="Times New Roman" w:hAnsi="Times New Roman" w:cs="Times New Roman"/>
          <w:color w:val="000000"/>
          <w:sz w:val="24"/>
          <w:szCs w:val="26"/>
          <w:lang w:eastAsia="tr-TR"/>
        </w:rPr>
        <w:t xml:space="preserve"> ADALI, Fulya KANTARCIOĞLU, Ahmet AKYALÇIN, Mehmet ERTEN, Mustafa YILDIRIM, Cafer ŞAT, A. Necmi ÖZLER, Fettah OTO ve Serdar </w:t>
      </w:r>
      <w:proofErr w:type="spellStart"/>
      <w:r w:rsidRPr="00D076D9">
        <w:rPr>
          <w:rFonts w:ascii="Times New Roman" w:eastAsia="Times New Roman" w:hAnsi="Times New Roman" w:cs="Times New Roman"/>
          <w:color w:val="000000"/>
          <w:sz w:val="24"/>
          <w:szCs w:val="26"/>
          <w:lang w:eastAsia="tr-TR"/>
        </w:rPr>
        <w:t>ÖZGÜLDÜR'ün</w:t>
      </w:r>
      <w:proofErr w:type="spellEnd"/>
      <w:r w:rsidRPr="00D076D9">
        <w:rPr>
          <w:rFonts w:ascii="Times New Roman" w:eastAsia="Times New Roman" w:hAnsi="Times New Roman" w:cs="Times New Roman"/>
          <w:color w:val="000000"/>
          <w:sz w:val="24"/>
          <w:szCs w:val="26"/>
          <w:lang w:eastAsia="tr-TR"/>
        </w:rPr>
        <w:t xml:space="preserve"> katılmalarıyla, 18.05.2005 günü yapılan ilk inceleme toplantısında dosyada eksiklik bulunmadığından işin esasının incelenmesine oybirliğiyle karar verilmiştir.</w:t>
      </w:r>
    </w:p>
    <w:p w:rsidR="00D076D9" w:rsidRDefault="00D076D9" w:rsidP="00D07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D9">
        <w:rPr>
          <w:rFonts w:ascii="Times New Roman" w:eastAsia="Times New Roman" w:hAnsi="Times New Roman" w:cs="Times New Roman"/>
          <w:b/>
          <w:bCs/>
          <w:color w:val="000000"/>
          <w:sz w:val="24"/>
          <w:szCs w:val="26"/>
          <w:lang w:eastAsia="tr-TR"/>
        </w:rPr>
        <w:t>IV- ESASIN İNCELENMESİ</w:t>
      </w:r>
    </w:p>
    <w:p w:rsidR="00D076D9" w:rsidRPr="00D076D9" w:rsidRDefault="00D076D9" w:rsidP="00D07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D9">
        <w:rPr>
          <w:rFonts w:ascii="Times New Roman" w:eastAsia="Times New Roman" w:hAnsi="Times New Roman" w:cs="Times New Roman"/>
          <w:color w:val="000000"/>
          <w:sz w:val="24"/>
          <w:szCs w:val="26"/>
          <w:lang w:eastAsia="tr-TR"/>
        </w:rPr>
        <w:t>Başvuru kararı ve ekleri, işin esasına ilişkin rapor, itiraz konusu yasa kuralı ve yasama belgeleri okunup incelendikten sonra gereği görüşülüp düşünüldü:</w:t>
      </w:r>
    </w:p>
    <w:p w:rsidR="00D076D9" w:rsidRDefault="00D076D9" w:rsidP="00D07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76D9">
        <w:rPr>
          <w:rFonts w:ascii="Times New Roman" w:eastAsia="Times New Roman" w:hAnsi="Times New Roman" w:cs="Times New Roman"/>
          <w:color w:val="000000"/>
          <w:sz w:val="24"/>
          <w:szCs w:val="26"/>
          <w:lang w:eastAsia="tr-TR"/>
        </w:rPr>
        <w:t xml:space="preserve">21.7.2005 günlü ve 25882 sayılı Resmi </w:t>
      </w:r>
      <w:proofErr w:type="spellStart"/>
      <w:r w:rsidRPr="00D076D9">
        <w:rPr>
          <w:rFonts w:ascii="Times New Roman" w:eastAsia="Times New Roman" w:hAnsi="Times New Roman" w:cs="Times New Roman"/>
          <w:color w:val="000000"/>
          <w:sz w:val="24"/>
          <w:szCs w:val="26"/>
          <w:lang w:eastAsia="tr-TR"/>
        </w:rPr>
        <w:t>Gazete'de</w:t>
      </w:r>
      <w:proofErr w:type="spellEnd"/>
      <w:r w:rsidRPr="00D076D9">
        <w:rPr>
          <w:rFonts w:ascii="Times New Roman" w:eastAsia="Times New Roman" w:hAnsi="Times New Roman" w:cs="Times New Roman"/>
          <w:color w:val="000000"/>
          <w:sz w:val="24"/>
          <w:szCs w:val="26"/>
          <w:lang w:eastAsia="tr-TR"/>
        </w:rPr>
        <w:t xml:space="preserve"> yayımlanan, 03.07.2005 günlü, 5398 sayılı Özelleştirme Uygulamalarının Düzenlenmesine Ve Bazı Kanun Ve Kanun Hükmünde </w:t>
      </w:r>
      <w:r w:rsidRPr="00D076D9">
        <w:rPr>
          <w:rFonts w:ascii="Times New Roman" w:eastAsia="Times New Roman" w:hAnsi="Times New Roman" w:cs="Times New Roman"/>
          <w:color w:val="000000"/>
          <w:sz w:val="24"/>
          <w:szCs w:val="26"/>
          <w:lang w:eastAsia="tr-TR"/>
        </w:rPr>
        <w:lastRenderedPageBreak/>
        <w:t>Kararnamelerde Değişiklik Yapılmasına Dair Kanunda Ve Bazı Kanunlarda Değişiklik Yapılması Hakkında Kanun'un 20. maddesinin (b) bendi ile 2918 sayılı Kanun'un 35. maddesinin itiraz konusu tümceleri de içeren birinci fıkrasına, birinci tümcede yer alan</w:t>
      </w:r>
      <w:proofErr w:type="gramEnd"/>
      <w:r w:rsidRPr="00D076D9">
        <w:rPr>
          <w:rFonts w:ascii="Times New Roman" w:eastAsia="Times New Roman" w:hAnsi="Times New Roman" w:cs="Times New Roman"/>
          <w:color w:val="000000"/>
          <w:sz w:val="24"/>
          <w:szCs w:val="26"/>
          <w:lang w:eastAsia="tr-TR"/>
        </w:rPr>
        <w:t> </w:t>
      </w:r>
      <w:r w:rsidRPr="00D076D9">
        <w:rPr>
          <w:rFonts w:ascii="Times New Roman" w:eastAsia="Times New Roman" w:hAnsi="Times New Roman" w:cs="Times New Roman"/>
          <w:i/>
          <w:iCs/>
          <w:color w:val="000000"/>
          <w:sz w:val="24"/>
          <w:szCs w:val="26"/>
          <w:lang w:eastAsia="tr-TR"/>
        </w:rPr>
        <w:t>“Araçların muayeneleri”</w:t>
      </w:r>
      <w:r w:rsidRPr="00D076D9">
        <w:rPr>
          <w:rFonts w:ascii="Times New Roman" w:eastAsia="Times New Roman" w:hAnsi="Times New Roman" w:cs="Times New Roman"/>
          <w:color w:val="000000"/>
          <w:sz w:val="24"/>
          <w:szCs w:val="26"/>
          <w:lang w:eastAsia="tr-TR"/>
        </w:rPr>
        <w:t> ibaresinden sonra gelmek üzere </w:t>
      </w:r>
      <w:r w:rsidRPr="00D076D9">
        <w:rPr>
          <w:rFonts w:ascii="Times New Roman" w:eastAsia="Times New Roman" w:hAnsi="Times New Roman" w:cs="Times New Roman"/>
          <w:i/>
          <w:iCs/>
          <w:color w:val="000000"/>
          <w:sz w:val="24"/>
          <w:szCs w:val="26"/>
          <w:lang w:eastAsia="tr-TR"/>
        </w:rPr>
        <w:t>“Ulaştırma Bakanlığına ait muayene istasyonlarında veya bu Bakanlık tarafından işletme yetki belgesi ile yetki verilmesi halinde ise”</w:t>
      </w:r>
      <w:r w:rsidRPr="00D076D9">
        <w:rPr>
          <w:rFonts w:ascii="Times New Roman" w:eastAsia="Times New Roman" w:hAnsi="Times New Roman" w:cs="Times New Roman"/>
          <w:color w:val="000000"/>
          <w:sz w:val="24"/>
          <w:szCs w:val="26"/>
          <w:lang w:eastAsia="tr-TR"/>
        </w:rPr>
        <w:t> ibaresinin ve ikinci tümcede yer alan </w:t>
      </w:r>
      <w:r w:rsidRPr="00D076D9">
        <w:rPr>
          <w:rFonts w:ascii="Times New Roman" w:eastAsia="Times New Roman" w:hAnsi="Times New Roman" w:cs="Times New Roman"/>
          <w:i/>
          <w:iCs/>
          <w:color w:val="000000"/>
          <w:sz w:val="24"/>
          <w:szCs w:val="26"/>
          <w:lang w:eastAsia="tr-TR"/>
        </w:rPr>
        <w:t>“Yetki verilen gerçek veya tüzel kişiler, bu yetkilerini”</w:t>
      </w:r>
      <w:r w:rsidRPr="00D076D9">
        <w:rPr>
          <w:rFonts w:ascii="Times New Roman" w:eastAsia="Times New Roman" w:hAnsi="Times New Roman" w:cs="Times New Roman"/>
          <w:color w:val="000000"/>
          <w:sz w:val="24"/>
          <w:szCs w:val="26"/>
          <w:lang w:eastAsia="tr-TR"/>
        </w:rPr>
        <w:t> ibaresinden sonra gelmek üzere </w:t>
      </w:r>
      <w:r w:rsidRPr="00D076D9">
        <w:rPr>
          <w:rFonts w:ascii="Times New Roman" w:eastAsia="Times New Roman" w:hAnsi="Times New Roman" w:cs="Times New Roman"/>
          <w:i/>
          <w:iCs/>
          <w:color w:val="000000"/>
          <w:sz w:val="24"/>
          <w:szCs w:val="26"/>
          <w:lang w:eastAsia="tr-TR"/>
        </w:rPr>
        <w:t>“Ulaştırma Bakanlığının onayı ile”</w:t>
      </w:r>
      <w:r w:rsidRPr="00D076D9">
        <w:rPr>
          <w:rFonts w:ascii="Times New Roman" w:eastAsia="Times New Roman" w:hAnsi="Times New Roman" w:cs="Times New Roman"/>
          <w:color w:val="000000"/>
          <w:sz w:val="24"/>
          <w:szCs w:val="26"/>
          <w:lang w:eastAsia="tr-TR"/>
        </w:rPr>
        <w:t> ibaresinin eklenmesi, yine aynı Kanunun 30. maddesinin (a) fıkrası ile de bu düzenlemenin, iptali istenilen kuralın yürürlüğe girdiği 1.1.2005 tarihinden itibaren geçerli olmak üzere, yayımı tarihinde yürürlüğe gireceğinin öngörülmüş olması nedeniyle itiraz konusu tümcelere ilişkin iptal isteminin konusu kalmamıştır.</w:t>
      </w:r>
    </w:p>
    <w:p w:rsidR="00D076D9" w:rsidRDefault="00D076D9" w:rsidP="00D07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D9">
        <w:rPr>
          <w:rFonts w:ascii="Times New Roman" w:eastAsia="Times New Roman" w:hAnsi="Times New Roman" w:cs="Times New Roman"/>
          <w:color w:val="000000"/>
          <w:sz w:val="24"/>
          <w:szCs w:val="26"/>
          <w:lang w:eastAsia="tr-TR"/>
        </w:rPr>
        <w:t>Bu nedenle, konusu kalmayan istem hakkında karar verilmesine yer olmadığına karar verilmesi gerekir.</w:t>
      </w:r>
    </w:p>
    <w:p w:rsidR="00D076D9" w:rsidRDefault="00D076D9" w:rsidP="00D07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076D9">
        <w:rPr>
          <w:rFonts w:ascii="Times New Roman" w:eastAsia="Times New Roman" w:hAnsi="Times New Roman" w:cs="Times New Roman"/>
          <w:b/>
          <w:bCs/>
          <w:color w:val="000000"/>
          <w:sz w:val="24"/>
          <w:szCs w:val="26"/>
          <w:lang w:eastAsia="tr-TR"/>
        </w:rPr>
        <w:t>V- SONUÇ</w:t>
      </w:r>
    </w:p>
    <w:p w:rsidR="00D076D9" w:rsidRDefault="00D076D9" w:rsidP="00D07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076D9">
        <w:rPr>
          <w:rFonts w:ascii="Times New Roman" w:eastAsia="Times New Roman" w:hAnsi="Times New Roman" w:cs="Times New Roman"/>
          <w:color w:val="000000"/>
          <w:sz w:val="24"/>
          <w:szCs w:val="26"/>
          <w:lang w:eastAsia="tr-TR"/>
        </w:rPr>
        <w:t xml:space="preserve">13.10.1983 günlü, 2918 sayılı “Karayolları Trafik </w:t>
      </w:r>
      <w:proofErr w:type="spellStart"/>
      <w:r w:rsidRPr="00D076D9">
        <w:rPr>
          <w:rFonts w:ascii="Times New Roman" w:eastAsia="Times New Roman" w:hAnsi="Times New Roman" w:cs="Times New Roman"/>
          <w:color w:val="000000"/>
          <w:sz w:val="24"/>
          <w:szCs w:val="26"/>
          <w:lang w:eastAsia="tr-TR"/>
        </w:rPr>
        <w:t>Kanunu”nun</w:t>
      </w:r>
      <w:proofErr w:type="spellEnd"/>
      <w:r w:rsidRPr="00D076D9">
        <w:rPr>
          <w:rFonts w:ascii="Times New Roman" w:eastAsia="Times New Roman" w:hAnsi="Times New Roman" w:cs="Times New Roman"/>
          <w:color w:val="000000"/>
          <w:sz w:val="24"/>
          <w:szCs w:val="26"/>
          <w:lang w:eastAsia="tr-TR"/>
        </w:rPr>
        <w:t xml:space="preserve"> 5228 sayılı Yasa ile değiştirilen 35. maddesinin birinci fıkrası, 3.7.2005 günlü, 5398 sayılı Yasa'nın 20. maddesinin (b) bendiyle değiştirildiğinden, fıkranın, konusu kalmayan birinci, ikinci ve üçüncü tümceleri hakkında KARAR VERİLMESİNE YER OLMADIĞINA, 28.12.2005 gününde OYBİRLİĞİYLE karar verildi.</w:t>
      </w:r>
      <w:proofErr w:type="gramEnd"/>
    </w:p>
    <w:p w:rsidR="00D076D9" w:rsidRPr="00D076D9" w:rsidRDefault="00D076D9" w:rsidP="00D07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076D9" w:rsidRPr="00D076D9" w:rsidRDefault="00D076D9" w:rsidP="00D076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076D9" w:rsidRPr="00D076D9" w:rsidTr="00D076D9">
        <w:trPr>
          <w:tblCellSpacing w:w="0" w:type="dxa"/>
          <w:jc w:val="center"/>
        </w:trPr>
        <w:tc>
          <w:tcPr>
            <w:tcW w:w="1667" w:type="pct"/>
            <w:hideMark/>
          </w:tcPr>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Başkan</w:t>
            </w:r>
          </w:p>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Tülay TUĞCU</w:t>
            </w:r>
          </w:p>
        </w:tc>
        <w:tc>
          <w:tcPr>
            <w:tcW w:w="1667" w:type="pct"/>
            <w:hideMark/>
          </w:tcPr>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Başkanvekili</w:t>
            </w:r>
          </w:p>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Haşim KILIÇ</w:t>
            </w:r>
          </w:p>
        </w:tc>
        <w:tc>
          <w:tcPr>
            <w:tcW w:w="1667" w:type="pct"/>
            <w:hideMark/>
          </w:tcPr>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Üye</w:t>
            </w:r>
          </w:p>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076D9">
              <w:rPr>
                <w:rFonts w:ascii="Times New Roman" w:eastAsia="Times New Roman" w:hAnsi="Times New Roman" w:cs="Times New Roman"/>
                <w:color w:val="000000"/>
                <w:sz w:val="24"/>
                <w:szCs w:val="26"/>
                <w:lang w:eastAsia="tr-TR"/>
              </w:rPr>
              <w:t>Sacit</w:t>
            </w:r>
            <w:proofErr w:type="spellEnd"/>
            <w:r w:rsidRPr="00D076D9">
              <w:rPr>
                <w:rFonts w:ascii="Times New Roman" w:eastAsia="Times New Roman" w:hAnsi="Times New Roman" w:cs="Times New Roman"/>
                <w:color w:val="000000"/>
                <w:sz w:val="24"/>
                <w:szCs w:val="26"/>
                <w:lang w:eastAsia="tr-TR"/>
              </w:rPr>
              <w:t xml:space="preserve"> ADALI</w:t>
            </w:r>
          </w:p>
        </w:tc>
      </w:tr>
    </w:tbl>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076D9" w:rsidRPr="00D076D9" w:rsidTr="00D076D9">
        <w:trPr>
          <w:tblCellSpacing w:w="0" w:type="dxa"/>
          <w:jc w:val="center"/>
        </w:trPr>
        <w:tc>
          <w:tcPr>
            <w:tcW w:w="1667" w:type="pct"/>
            <w:hideMark/>
          </w:tcPr>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Üye</w:t>
            </w:r>
          </w:p>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Fulya KANTARCIOĞLU</w:t>
            </w:r>
          </w:p>
        </w:tc>
        <w:tc>
          <w:tcPr>
            <w:tcW w:w="1667" w:type="pct"/>
            <w:hideMark/>
          </w:tcPr>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Üye</w:t>
            </w:r>
          </w:p>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Ahmet AKYALÇIN</w:t>
            </w:r>
          </w:p>
        </w:tc>
        <w:tc>
          <w:tcPr>
            <w:tcW w:w="1667" w:type="pct"/>
            <w:hideMark/>
          </w:tcPr>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Üye</w:t>
            </w:r>
          </w:p>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Mehmet ERTEN</w:t>
            </w:r>
          </w:p>
        </w:tc>
      </w:tr>
    </w:tbl>
    <w:p w:rsid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D076D9" w:rsidRPr="00D076D9" w:rsidTr="00D076D9">
        <w:trPr>
          <w:tblCellSpacing w:w="0" w:type="dxa"/>
          <w:jc w:val="center"/>
        </w:trPr>
        <w:tc>
          <w:tcPr>
            <w:tcW w:w="1667" w:type="pct"/>
            <w:hideMark/>
          </w:tcPr>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Üye</w:t>
            </w:r>
          </w:p>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Mustafa YILDIRIM</w:t>
            </w:r>
          </w:p>
        </w:tc>
        <w:tc>
          <w:tcPr>
            <w:tcW w:w="1667" w:type="pct"/>
            <w:hideMark/>
          </w:tcPr>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Üye</w:t>
            </w:r>
          </w:p>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A. Necmi ÖZLER</w:t>
            </w:r>
          </w:p>
        </w:tc>
        <w:tc>
          <w:tcPr>
            <w:tcW w:w="1667" w:type="pct"/>
            <w:hideMark/>
          </w:tcPr>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Üye</w:t>
            </w:r>
          </w:p>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Serdar ÖZGÜLDÜR</w:t>
            </w:r>
          </w:p>
        </w:tc>
      </w:tr>
    </w:tbl>
    <w:p w:rsid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D076D9" w:rsidRPr="00D076D9" w:rsidTr="00D076D9">
        <w:trPr>
          <w:tblCellSpacing w:w="0" w:type="dxa"/>
          <w:jc w:val="center"/>
        </w:trPr>
        <w:tc>
          <w:tcPr>
            <w:tcW w:w="2500" w:type="pct"/>
            <w:hideMark/>
          </w:tcPr>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D076D9">
              <w:rPr>
                <w:rFonts w:ascii="Times New Roman" w:eastAsia="Times New Roman" w:hAnsi="Times New Roman" w:cs="Times New Roman"/>
                <w:color w:val="000000"/>
                <w:sz w:val="24"/>
                <w:szCs w:val="26"/>
                <w:lang w:eastAsia="tr-TR"/>
              </w:rPr>
              <w:t>Üye</w:t>
            </w:r>
          </w:p>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076D9">
              <w:rPr>
                <w:rFonts w:ascii="Times New Roman" w:eastAsia="Times New Roman" w:hAnsi="Times New Roman" w:cs="Times New Roman"/>
                <w:color w:val="000000"/>
                <w:sz w:val="24"/>
                <w:szCs w:val="26"/>
                <w:lang w:eastAsia="tr-TR"/>
              </w:rPr>
              <w:t>Serruh</w:t>
            </w:r>
            <w:proofErr w:type="spellEnd"/>
            <w:r w:rsidRPr="00D076D9">
              <w:rPr>
                <w:rFonts w:ascii="Times New Roman" w:eastAsia="Times New Roman" w:hAnsi="Times New Roman" w:cs="Times New Roman"/>
                <w:color w:val="000000"/>
                <w:sz w:val="24"/>
                <w:szCs w:val="26"/>
                <w:lang w:eastAsia="tr-TR"/>
              </w:rPr>
              <w:t xml:space="preserve"> KALELİ</w:t>
            </w:r>
          </w:p>
        </w:tc>
        <w:tc>
          <w:tcPr>
            <w:tcW w:w="2500" w:type="pct"/>
            <w:hideMark/>
          </w:tcPr>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Üye</w:t>
            </w:r>
          </w:p>
          <w:p w:rsidR="00D076D9" w:rsidRPr="00D076D9" w:rsidRDefault="00D076D9" w:rsidP="00D076D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076D9">
              <w:rPr>
                <w:rFonts w:ascii="Times New Roman" w:eastAsia="Times New Roman" w:hAnsi="Times New Roman" w:cs="Times New Roman"/>
                <w:color w:val="000000"/>
                <w:sz w:val="24"/>
                <w:szCs w:val="26"/>
                <w:lang w:eastAsia="tr-TR"/>
              </w:rPr>
              <w:t xml:space="preserve">Osman </w:t>
            </w:r>
            <w:proofErr w:type="spellStart"/>
            <w:r w:rsidRPr="00D076D9">
              <w:rPr>
                <w:rFonts w:ascii="Times New Roman" w:eastAsia="Times New Roman" w:hAnsi="Times New Roman" w:cs="Times New Roman"/>
                <w:color w:val="000000"/>
                <w:sz w:val="24"/>
                <w:szCs w:val="26"/>
                <w:lang w:eastAsia="tr-TR"/>
              </w:rPr>
              <w:t>Alifeyyaz</w:t>
            </w:r>
            <w:proofErr w:type="spellEnd"/>
            <w:r w:rsidRPr="00D076D9">
              <w:rPr>
                <w:rFonts w:ascii="Times New Roman" w:eastAsia="Times New Roman" w:hAnsi="Times New Roman" w:cs="Times New Roman"/>
                <w:color w:val="000000"/>
                <w:sz w:val="24"/>
                <w:szCs w:val="26"/>
                <w:lang w:eastAsia="tr-TR"/>
              </w:rPr>
              <w:t xml:space="preserve"> PAKSÜT</w:t>
            </w:r>
          </w:p>
        </w:tc>
      </w:tr>
      <w:bookmarkEnd w:id="0"/>
    </w:tbl>
    <w:p w:rsidR="00CE1FB9" w:rsidRPr="00D076D9" w:rsidRDefault="00CE1FB9" w:rsidP="00D076D9">
      <w:pPr>
        <w:spacing w:before="100" w:beforeAutospacing="1" w:after="100" w:afterAutospacing="1" w:line="240" w:lineRule="auto"/>
        <w:jc w:val="center"/>
        <w:rPr>
          <w:rFonts w:ascii="Times New Roman" w:hAnsi="Times New Roman" w:cs="Times New Roman"/>
          <w:sz w:val="24"/>
        </w:rPr>
      </w:pPr>
    </w:p>
    <w:sectPr w:rsidR="00CE1FB9" w:rsidRPr="00D076D9" w:rsidSect="00D076D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D8A" w:rsidRDefault="001B7D8A" w:rsidP="00D076D9">
      <w:pPr>
        <w:spacing w:after="0" w:line="240" w:lineRule="auto"/>
      </w:pPr>
      <w:r>
        <w:separator/>
      </w:r>
    </w:p>
  </w:endnote>
  <w:endnote w:type="continuationSeparator" w:id="0">
    <w:p w:rsidR="001B7D8A" w:rsidRDefault="001B7D8A" w:rsidP="00D07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D9" w:rsidRDefault="00D076D9" w:rsidP="00AD45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076D9" w:rsidRDefault="00D076D9" w:rsidP="00D076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D9" w:rsidRDefault="00D076D9" w:rsidP="00AD454D">
    <w:pPr>
      <w:pStyle w:val="Altbilgi"/>
      <w:framePr w:wrap="around" w:vAnchor="text" w:hAnchor="margin" w:xAlign="right" w:y="1"/>
      <w:rPr>
        <w:rStyle w:val="SayfaNumaras"/>
        <w:rFonts w:ascii="Times New Roman" w:hAnsi="Times New Roman" w:cs="Times New Roman"/>
      </w:rPr>
    </w:pPr>
    <w:r w:rsidRPr="00D076D9">
      <w:rPr>
        <w:rStyle w:val="SayfaNumaras"/>
        <w:rFonts w:ascii="Times New Roman" w:hAnsi="Times New Roman" w:cs="Times New Roman"/>
      </w:rPr>
      <w:fldChar w:fldCharType="begin"/>
    </w:r>
    <w:r w:rsidRPr="00D076D9">
      <w:rPr>
        <w:rStyle w:val="SayfaNumaras"/>
        <w:rFonts w:ascii="Times New Roman" w:hAnsi="Times New Roman" w:cs="Times New Roman"/>
      </w:rPr>
      <w:instrText xml:space="preserve">PAGE  </w:instrText>
    </w:r>
    <w:r w:rsidRPr="00D076D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076D9">
      <w:rPr>
        <w:rStyle w:val="SayfaNumaras"/>
        <w:rFonts w:ascii="Times New Roman" w:hAnsi="Times New Roman" w:cs="Times New Roman"/>
      </w:rPr>
      <w:fldChar w:fldCharType="end"/>
    </w:r>
  </w:p>
  <w:p w:rsidR="00D076D9" w:rsidRPr="00D076D9" w:rsidRDefault="00D076D9" w:rsidP="00D076D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D9" w:rsidRDefault="00D076D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D8A" w:rsidRDefault="001B7D8A" w:rsidP="00D076D9">
      <w:pPr>
        <w:spacing w:after="0" w:line="240" w:lineRule="auto"/>
      </w:pPr>
      <w:r>
        <w:separator/>
      </w:r>
    </w:p>
  </w:footnote>
  <w:footnote w:type="continuationSeparator" w:id="0">
    <w:p w:rsidR="001B7D8A" w:rsidRDefault="001B7D8A" w:rsidP="00D07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D9" w:rsidRDefault="00D076D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D9" w:rsidRDefault="00D076D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/41</w:t>
    </w:r>
  </w:p>
  <w:p w:rsidR="00D076D9" w:rsidRDefault="00D076D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/109</w:t>
    </w:r>
  </w:p>
  <w:p w:rsidR="00D076D9" w:rsidRPr="00D076D9" w:rsidRDefault="00D076D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D9" w:rsidRDefault="00D076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96"/>
    <w:rsid w:val="001B7D8A"/>
    <w:rsid w:val="00336596"/>
    <w:rsid w:val="00CE1FB9"/>
    <w:rsid w:val="00D076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B4F51-7F82-4F2E-9B31-E56B2253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D076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076D9"/>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D076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D076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076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076D9"/>
  </w:style>
  <w:style w:type="paragraph" w:styleId="Altbilgi">
    <w:name w:val="footer"/>
    <w:basedOn w:val="Normal"/>
    <w:link w:val="AltbilgiChar"/>
    <w:uiPriority w:val="99"/>
    <w:unhideWhenUsed/>
    <w:rsid w:val="00D076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076D9"/>
  </w:style>
  <w:style w:type="character" w:styleId="SayfaNumaras">
    <w:name w:val="page number"/>
    <w:basedOn w:val="VarsaylanParagrafYazTipi"/>
    <w:uiPriority w:val="99"/>
    <w:semiHidden/>
    <w:unhideWhenUsed/>
    <w:rsid w:val="00D07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53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2019-01-17T12:34:00Z</dcterms:created>
  <dcterms:modified xsi:type="dcterms:W3CDTF">2019-01-17T12:35:00Z</dcterms:modified>
</cp:coreProperties>
</file>