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9FD" w:rsidRDefault="008629FD" w:rsidP="008629FD">
      <w:pPr>
        <w:spacing w:before="100" w:after="100" w:line="240" w:lineRule="auto"/>
        <w:jc w:val="center"/>
        <w:rPr>
          <w:rFonts w:ascii="Times New Roman" w:eastAsia="Times New Roman" w:hAnsi="Times New Roman" w:cs="Times New Roman"/>
          <w:b/>
          <w:bCs/>
          <w:color w:val="000000"/>
          <w:sz w:val="24"/>
          <w:szCs w:val="27"/>
          <w:lang w:eastAsia="tr-TR"/>
        </w:rPr>
      </w:pPr>
      <w:r w:rsidRPr="008629FD">
        <w:rPr>
          <w:rFonts w:ascii="Times New Roman" w:eastAsia="Times New Roman" w:hAnsi="Times New Roman" w:cs="Times New Roman"/>
          <w:b/>
          <w:bCs/>
          <w:color w:val="000000"/>
          <w:sz w:val="24"/>
          <w:szCs w:val="27"/>
          <w:lang w:eastAsia="tr-TR"/>
        </w:rPr>
        <w:t>ANAYASA MAHKEMESİ KARARI</w:t>
      </w:r>
    </w:p>
    <w:p w:rsidR="008629FD" w:rsidRDefault="008629FD" w:rsidP="008629FD">
      <w:pPr>
        <w:spacing w:before="100" w:after="100" w:line="240" w:lineRule="auto"/>
        <w:jc w:val="center"/>
        <w:rPr>
          <w:rFonts w:ascii="Times New Roman" w:eastAsia="Times New Roman" w:hAnsi="Times New Roman" w:cs="Times New Roman"/>
          <w:b/>
          <w:bCs/>
          <w:color w:val="000000"/>
          <w:sz w:val="24"/>
          <w:szCs w:val="27"/>
          <w:lang w:eastAsia="tr-TR"/>
        </w:rPr>
      </w:pPr>
    </w:p>
    <w:p w:rsidR="008629FD" w:rsidRPr="008629FD" w:rsidRDefault="008629FD" w:rsidP="008629FD">
      <w:pPr>
        <w:spacing w:before="100" w:after="100" w:line="240" w:lineRule="auto"/>
        <w:jc w:val="center"/>
        <w:rPr>
          <w:rFonts w:ascii="Times New Roman" w:eastAsia="Times New Roman" w:hAnsi="Times New Roman" w:cs="Times New Roman"/>
          <w:color w:val="000000"/>
          <w:sz w:val="24"/>
          <w:szCs w:val="27"/>
          <w:lang w:eastAsia="tr-TR"/>
        </w:rPr>
      </w:pPr>
    </w:p>
    <w:p w:rsidR="008629FD" w:rsidRPr="008629FD" w:rsidRDefault="008629FD" w:rsidP="008629FD">
      <w:pPr>
        <w:spacing w:after="0" w:line="240" w:lineRule="auto"/>
        <w:jc w:val="both"/>
        <w:rPr>
          <w:rFonts w:ascii="Times New Roman" w:eastAsia="Times New Roman" w:hAnsi="Times New Roman" w:cs="Times New Roman"/>
          <w:b/>
          <w:color w:val="000000"/>
          <w:sz w:val="24"/>
          <w:szCs w:val="27"/>
          <w:lang w:eastAsia="tr-TR"/>
        </w:rPr>
      </w:pPr>
      <w:r w:rsidRPr="008629FD">
        <w:rPr>
          <w:rFonts w:ascii="Times New Roman" w:eastAsia="Times New Roman" w:hAnsi="Times New Roman" w:cs="Times New Roman"/>
          <w:b/>
          <w:bCs/>
          <w:color w:val="000000"/>
          <w:sz w:val="24"/>
          <w:szCs w:val="27"/>
          <w:lang w:eastAsia="tr-TR"/>
        </w:rPr>
        <w:t xml:space="preserve">Esas </w:t>
      </w:r>
      <w:proofErr w:type="gramStart"/>
      <w:r w:rsidRPr="008629FD">
        <w:rPr>
          <w:rFonts w:ascii="Times New Roman" w:eastAsia="Times New Roman" w:hAnsi="Times New Roman" w:cs="Times New Roman"/>
          <w:b/>
          <w:bCs/>
          <w:color w:val="000000"/>
          <w:sz w:val="24"/>
          <w:szCs w:val="27"/>
          <w:lang w:eastAsia="tr-TR"/>
        </w:rPr>
        <w:t>Sayısı : 2003</w:t>
      </w:r>
      <w:proofErr w:type="gramEnd"/>
      <w:r w:rsidRPr="008629FD">
        <w:rPr>
          <w:rFonts w:ascii="Times New Roman" w:eastAsia="Times New Roman" w:hAnsi="Times New Roman" w:cs="Times New Roman"/>
          <w:b/>
          <w:bCs/>
          <w:color w:val="000000"/>
          <w:sz w:val="24"/>
          <w:szCs w:val="27"/>
          <w:lang w:eastAsia="tr-TR"/>
        </w:rPr>
        <w:t>/57</w:t>
      </w:r>
    </w:p>
    <w:p w:rsidR="008629FD" w:rsidRPr="008629FD" w:rsidRDefault="008629FD" w:rsidP="008629FD">
      <w:pPr>
        <w:spacing w:after="0" w:line="240" w:lineRule="auto"/>
        <w:jc w:val="both"/>
        <w:rPr>
          <w:rFonts w:ascii="Times New Roman" w:eastAsia="Times New Roman" w:hAnsi="Times New Roman" w:cs="Times New Roman"/>
          <w:b/>
          <w:color w:val="000000"/>
          <w:sz w:val="24"/>
          <w:szCs w:val="27"/>
          <w:lang w:eastAsia="tr-TR"/>
        </w:rPr>
      </w:pPr>
      <w:r w:rsidRPr="008629FD">
        <w:rPr>
          <w:rFonts w:ascii="Times New Roman" w:eastAsia="Times New Roman" w:hAnsi="Times New Roman" w:cs="Times New Roman"/>
          <w:b/>
          <w:bCs/>
          <w:color w:val="000000"/>
          <w:sz w:val="24"/>
          <w:szCs w:val="27"/>
          <w:lang w:eastAsia="tr-TR"/>
        </w:rPr>
        <w:t xml:space="preserve">Karar </w:t>
      </w:r>
      <w:proofErr w:type="gramStart"/>
      <w:r w:rsidRPr="008629FD">
        <w:rPr>
          <w:rFonts w:ascii="Times New Roman" w:eastAsia="Times New Roman" w:hAnsi="Times New Roman" w:cs="Times New Roman"/>
          <w:b/>
          <w:bCs/>
          <w:color w:val="000000"/>
          <w:sz w:val="24"/>
          <w:szCs w:val="27"/>
          <w:lang w:eastAsia="tr-TR"/>
        </w:rPr>
        <w:t>Sayısı : 2004</w:t>
      </w:r>
      <w:proofErr w:type="gramEnd"/>
      <w:r w:rsidRPr="008629FD">
        <w:rPr>
          <w:rFonts w:ascii="Times New Roman" w:eastAsia="Times New Roman" w:hAnsi="Times New Roman" w:cs="Times New Roman"/>
          <w:b/>
          <w:bCs/>
          <w:color w:val="000000"/>
          <w:sz w:val="24"/>
          <w:szCs w:val="27"/>
          <w:lang w:eastAsia="tr-TR"/>
        </w:rPr>
        <w:t>/57</w:t>
      </w:r>
    </w:p>
    <w:p w:rsidR="008629FD" w:rsidRPr="008629FD" w:rsidRDefault="008629FD" w:rsidP="008629FD">
      <w:pPr>
        <w:spacing w:after="0" w:line="240" w:lineRule="auto"/>
        <w:jc w:val="both"/>
        <w:rPr>
          <w:rFonts w:ascii="Times New Roman" w:eastAsia="Times New Roman" w:hAnsi="Times New Roman" w:cs="Times New Roman"/>
          <w:b/>
          <w:color w:val="000000"/>
          <w:sz w:val="24"/>
          <w:szCs w:val="27"/>
          <w:lang w:eastAsia="tr-TR"/>
        </w:rPr>
      </w:pPr>
      <w:r w:rsidRPr="008629FD">
        <w:rPr>
          <w:rFonts w:ascii="Times New Roman" w:eastAsia="Times New Roman" w:hAnsi="Times New Roman" w:cs="Times New Roman"/>
          <w:b/>
          <w:bCs/>
          <w:color w:val="000000"/>
          <w:sz w:val="24"/>
          <w:szCs w:val="27"/>
          <w:lang w:eastAsia="tr-TR"/>
        </w:rPr>
        <w:t xml:space="preserve">Karar </w:t>
      </w:r>
      <w:proofErr w:type="gramStart"/>
      <w:r w:rsidRPr="008629FD">
        <w:rPr>
          <w:rFonts w:ascii="Times New Roman" w:eastAsia="Times New Roman" w:hAnsi="Times New Roman" w:cs="Times New Roman"/>
          <w:b/>
          <w:bCs/>
          <w:color w:val="000000"/>
          <w:sz w:val="24"/>
          <w:szCs w:val="27"/>
          <w:lang w:eastAsia="tr-TR"/>
        </w:rPr>
        <w:t>Günü : 12</w:t>
      </w:r>
      <w:proofErr w:type="gramEnd"/>
      <w:r w:rsidRPr="008629FD">
        <w:rPr>
          <w:rFonts w:ascii="Times New Roman" w:eastAsia="Times New Roman" w:hAnsi="Times New Roman" w:cs="Times New Roman"/>
          <w:b/>
          <w:bCs/>
          <w:color w:val="000000"/>
          <w:sz w:val="24"/>
          <w:szCs w:val="27"/>
          <w:lang w:eastAsia="tr-TR"/>
        </w:rPr>
        <w:t>.5.2004</w:t>
      </w:r>
    </w:p>
    <w:p w:rsidR="008629FD" w:rsidRPr="008629FD" w:rsidRDefault="008629FD" w:rsidP="008629FD">
      <w:pPr>
        <w:spacing w:after="0" w:line="240" w:lineRule="auto"/>
        <w:jc w:val="both"/>
        <w:rPr>
          <w:rFonts w:ascii="Times New Roman" w:eastAsia="Times New Roman" w:hAnsi="Times New Roman" w:cs="Times New Roman"/>
          <w:b/>
          <w:bCs/>
          <w:color w:val="000000"/>
          <w:sz w:val="24"/>
          <w:szCs w:val="27"/>
          <w:lang w:eastAsia="tr-TR"/>
        </w:rPr>
      </w:pPr>
      <w:r w:rsidRPr="008629FD">
        <w:rPr>
          <w:rFonts w:ascii="Times New Roman" w:eastAsia="Times New Roman" w:hAnsi="Times New Roman" w:cs="Times New Roman"/>
          <w:b/>
          <w:bCs/>
          <w:color w:val="000000"/>
          <w:sz w:val="24"/>
          <w:szCs w:val="27"/>
          <w:lang w:eastAsia="tr-TR"/>
        </w:rPr>
        <w:t>Resmi Gazete tarih/sayı: 29.07.2004/25537</w:t>
      </w:r>
    </w:p>
    <w:p w:rsidR="008629FD" w:rsidRDefault="008629FD" w:rsidP="008629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629FD" w:rsidRDefault="008629FD" w:rsidP="008629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29FD">
        <w:rPr>
          <w:rFonts w:ascii="Times New Roman" w:eastAsia="Times New Roman" w:hAnsi="Times New Roman" w:cs="Times New Roman"/>
          <w:b/>
          <w:bCs/>
          <w:color w:val="000000"/>
          <w:sz w:val="24"/>
          <w:szCs w:val="27"/>
          <w:lang w:eastAsia="tr-TR"/>
        </w:rPr>
        <w:t xml:space="preserve">İTİRAZ YOLUNA BAŞVURAN </w:t>
      </w:r>
      <w:proofErr w:type="gramStart"/>
      <w:r w:rsidRPr="008629FD">
        <w:rPr>
          <w:rFonts w:ascii="Times New Roman" w:eastAsia="Times New Roman" w:hAnsi="Times New Roman" w:cs="Times New Roman"/>
          <w:b/>
          <w:bCs/>
          <w:color w:val="000000"/>
          <w:sz w:val="24"/>
          <w:szCs w:val="27"/>
          <w:lang w:eastAsia="tr-TR"/>
        </w:rPr>
        <w:t>MAHKEME :</w:t>
      </w:r>
      <w:proofErr w:type="gramEnd"/>
    </w:p>
    <w:p w:rsidR="008629FD" w:rsidRPr="008629FD" w:rsidRDefault="008629FD" w:rsidP="008629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29FD">
        <w:rPr>
          <w:rFonts w:ascii="Times New Roman" w:eastAsia="Times New Roman" w:hAnsi="Times New Roman" w:cs="Times New Roman"/>
          <w:color w:val="000000"/>
          <w:sz w:val="24"/>
          <w:szCs w:val="27"/>
          <w:lang w:eastAsia="tr-TR"/>
        </w:rPr>
        <w:t>Askeri Yüksek İdare Mahkemesi Daireler Kurulu (Esas: 2003/57)</w:t>
      </w:r>
    </w:p>
    <w:p w:rsidR="008629FD" w:rsidRPr="008629FD" w:rsidRDefault="008629FD" w:rsidP="008629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29FD">
        <w:rPr>
          <w:rFonts w:ascii="Times New Roman" w:eastAsia="Times New Roman" w:hAnsi="Times New Roman" w:cs="Times New Roman"/>
          <w:color w:val="000000"/>
          <w:sz w:val="24"/>
          <w:szCs w:val="27"/>
          <w:lang w:eastAsia="tr-TR"/>
        </w:rPr>
        <w:t>(Esas: 2003/58)</w:t>
      </w:r>
    </w:p>
    <w:p w:rsidR="008629FD" w:rsidRDefault="008629FD" w:rsidP="008629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29FD">
        <w:rPr>
          <w:rFonts w:ascii="Times New Roman" w:eastAsia="Times New Roman" w:hAnsi="Times New Roman" w:cs="Times New Roman"/>
          <w:b/>
          <w:bCs/>
          <w:color w:val="000000"/>
          <w:sz w:val="24"/>
          <w:szCs w:val="27"/>
          <w:lang w:eastAsia="tr-TR"/>
        </w:rPr>
        <w:t>İTİRAZLARIN KONUSU :</w:t>
      </w:r>
      <w:r w:rsidRPr="008629FD">
        <w:rPr>
          <w:rFonts w:ascii="Times New Roman" w:eastAsia="Times New Roman" w:hAnsi="Times New Roman" w:cs="Times New Roman"/>
          <w:color w:val="000000"/>
          <w:sz w:val="24"/>
          <w:szCs w:val="27"/>
          <w:lang w:eastAsia="tr-TR"/>
        </w:rPr>
        <w:t> 4.7.2001 günlü, 631 sayılı Memurlar ve Diğer Kamu Görevlilerinin Mali ve Sosyal Haklarında Düzenlemeler ile Bazı Kanun ve Kanun Hükmünde Kararnamelerde Değişiklik Yapılması Hakkında Kanun Hükmünde Kararname'nin 17. maddesinin "...26.10.1963 tarihli ve 357 sayılı Askeri Hakimler Kanununa tabi askeri hakim sınıfı subaylara ödenen görev tazminatı aynı rütbe ve kıdemdeki emsali subaylardan fazla olamaz." bölümünün, Anayasa'nın Başlangıç'ı ile 2</w:t>
      </w:r>
      <w:proofErr w:type="gramStart"/>
      <w:r w:rsidRPr="008629FD">
        <w:rPr>
          <w:rFonts w:ascii="Times New Roman" w:eastAsia="Times New Roman" w:hAnsi="Times New Roman" w:cs="Times New Roman"/>
          <w:color w:val="000000"/>
          <w:sz w:val="24"/>
          <w:szCs w:val="27"/>
          <w:lang w:eastAsia="tr-TR"/>
        </w:rPr>
        <w:t>.,</w:t>
      </w:r>
      <w:proofErr w:type="gramEnd"/>
      <w:r w:rsidRPr="008629FD">
        <w:rPr>
          <w:rFonts w:ascii="Times New Roman" w:eastAsia="Times New Roman" w:hAnsi="Times New Roman" w:cs="Times New Roman"/>
          <w:color w:val="000000"/>
          <w:sz w:val="24"/>
          <w:szCs w:val="27"/>
          <w:lang w:eastAsia="tr-TR"/>
        </w:rPr>
        <w:t xml:space="preserve"> 10., 55., 139. ve 145. maddelerine aykırılığı savıyla iptali istemidir.</w:t>
      </w:r>
    </w:p>
    <w:p w:rsidR="008629FD" w:rsidRDefault="008629FD" w:rsidP="008629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29FD">
        <w:rPr>
          <w:rFonts w:ascii="Times New Roman" w:eastAsia="Times New Roman" w:hAnsi="Times New Roman" w:cs="Times New Roman"/>
          <w:b/>
          <w:bCs/>
          <w:color w:val="000000"/>
          <w:sz w:val="24"/>
          <w:szCs w:val="27"/>
          <w:lang w:eastAsia="tr-TR"/>
        </w:rPr>
        <w:t>I-</w:t>
      </w:r>
      <w:r w:rsidRPr="008629FD">
        <w:rPr>
          <w:rFonts w:ascii="Times New Roman" w:eastAsia="Times New Roman" w:hAnsi="Times New Roman" w:cs="Times New Roman"/>
          <w:color w:val="000000"/>
          <w:sz w:val="24"/>
          <w:szCs w:val="27"/>
          <w:lang w:eastAsia="tr-TR"/>
        </w:rPr>
        <w:t> </w:t>
      </w:r>
      <w:r w:rsidRPr="008629FD">
        <w:rPr>
          <w:rFonts w:ascii="Times New Roman" w:eastAsia="Times New Roman" w:hAnsi="Times New Roman" w:cs="Times New Roman"/>
          <w:b/>
          <w:bCs/>
          <w:color w:val="000000"/>
          <w:sz w:val="24"/>
          <w:szCs w:val="27"/>
          <w:lang w:eastAsia="tr-TR"/>
        </w:rPr>
        <w:t>OLAY</w:t>
      </w:r>
    </w:p>
    <w:p w:rsidR="008629FD" w:rsidRDefault="008629FD" w:rsidP="008629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29FD">
        <w:rPr>
          <w:rFonts w:ascii="Times New Roman" w:eastAsia="Times New Roman" w:hAnsi="Times New Roman" w:cs="Times New Roman"/>
          <w:color w:val="000000"/>
          <w:sz w:val="24"/>
          <w:szCs w:val="27"/>
          <w:lang w:eastAsia="tr-TR"/>
        </w:rPr>
        <w:t xml:space="preserve">Bakılmakta olan davalarda, 631 sayılı Kanun Hükmünde Kararname'nin 17. maddesinin "...26.10.1963 tarihli ve 357 sayılı Askeri </w:t>
      </w:r>
      <w:proofErr w:type="gramStart"/>
      <w:r w:rsidRPr="008629FD">
        <w:rPr>
          <w:rFonts w:ascii="Times New Roman" w:eastAsia="Times New Roman" w:hAnsi="Times New Roman" w:cs="Times New Roman"/>
          <w:color w:val="000000"/>
          <w:sz w:val="24"/>
          <w:szCs w:val="27"/>
          <w:lang w:eastAsia="tr-TR"/>
        </w:rPr>
        <w:t>Hakimler</w:t>
      </w:r>
      <w:proofErr w:type="gramEnd"/>
      <w:r w:rsidRPr="008629FD">
        <w:rPr>
          <w:rFonts w:ascii="Times New Roman" w:eastAsia="Times New Roman" w:hAnsi="Times New Roman" w:cs="Times New Roman"/>
          <w:color w:val="000000"/>
          <w:sz w:val="24"/>
          <w:szCs w:val="27"/>
          <w:lang w:eastAsia="tr-TR"/>
        </w:rPr>
        <w:t xml:space="preserve"> Kanununa tabi askeri hakim sınıfı subaylara ödenen görev tazminatı aynı rütbe ve kıdemdeki emsali subaylardan fazla olamaz." bölümünün, Anayasa'ya aykırılığı savının ciddi olduğu kanısına varan Askeri Yüksek İdare Mahkemesi Daireler Kurulu iptali için başvurmuştur.</w:t>
      </w:r>
    </w:p>
    <w:p w:rsidR="008629FD" w:rsidRPr="008629FD" w:rsidRDefault="008629FD" w:rsidP="008629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29FD">
        <w:rPr>
          <w:rFonts w:ascii="Times New Roman" w:eastAsia="Times New Roman" w:hAnsi="Times New Roman" w:cs="Times New Roman"/>
          <w:b/>
          <w:bCs/>
          <w:color w:val="000000"/>
          <w:sz w:val="24"/>
          <w:szCs w:val="27"/>
          <w:lang w:eastAsia="tr-TR"/>
        </w:rPr>
        <w:t>III- YASA METİNLERİ</w:t>
      </w:r>
    </w:p>
    <w:p w:rsidR="008629FD" w:rsidRDefault="008629FD" w:rsidP="008629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29FD">
        <w:rPr>
          <w:rFonts w:ascii="Times New Roman" w:eastAsia="Times New Roman" w:hAnsi="Times New Roman" w:cs="Times New Roman"/>
          <w:b/>
          <w:bCs/>
          <w:color w:val="000000"/>
          <w:sz w:val="24"/>
          <w:szCs w:val="27"/>
          <w:lang w:eastAsia="tr-TR"/>
        </w:rPr>
        <w:t>A- İtiraz Konusu Kanun Hükmünde Kararname Kuralı</w:t>
      </w:r>
    </w:p>
    <w:p w:rsidR="008629FD" w:rsidRDefault="008629FD" w:rsidP="008629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29FD">
        <w:rPr>
          <w:rFonts w:ascii="Times New Roman" w:eastAsia="Times New Roman" w:hAnsi="Times New Roman" w:cs="Times New Roman"/>
          <w:color w:val="000000"/>
          <w:sz w:val="24"/>
          <w:szCs w:val="27"/>
          <w:lang w:eastAsia="tr-TR"/>
        </w:rPr>
        <w:t xml:space="preserve">4.7.2001 günlü, 631 sayılı Kanun Hükmünde Kararname'nin, itiraz konusu bölümü de </w:t>
      </w:r>
      <w:proofErr w:type="gramStart"/>
      <w:r w:rsidRPr="008629FD">
        <w:rPr>
          <w:rFonts w:ascii="Times New Roman" w:eastAsia="Times New Roman" w:hAnsi="Times New Roman" w:cs="Times New Roman"/>
          <w:color w:val="000000"/>
          <w:sz w:val="24"/>
          <w:szCs w:val="27"/>
          <w:lang w:eastAsia="tr-TR"/>
        </w:rPr>
        <w:t>içeren</w:t>
      </w:r>
      <w:proofErr w:type="gramEnd"/>
      <w:r w:rsidRPr="008629FD">
        <w:rPr>
          <w:rFonts w:ascii="Times New Roman" w:eastAsia="Times New Roman" w:hAnsi="Times New Roman" w:cs="Times New Roman"/>
          <w:color w:val="000000"/>
          <w:sz w:val="24"/>
          <w:szCs w:val="27"/>
          <w:lang w:eastAsia="tr-TR"/>
        </w:rPr>
        <w:t xml:space="preserve"> 17. maddesi şöyledir:</w:t>
      </w:r>
    </w:p>
    <w:p w:rsidR="008629FD" w:rsidRDefault="008629FD" w:rsidP="008629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29FD">
        <w:rPr>
          <w:rFonts w:ascii="Times New Roman" w:eastAsia="Times New Roman" w:hAnsi="Times New Roman" w:cs="Times New Roman"/>
          <w:color w:val="000000"/>
          <w:sz w:val="24"/>
          <w:szCs w:val="27"/>
          <w:lang w:eastAsia="tr-TR"/>
        </w:rPr>
        <w:t>"27.7.1967 tarihli ve 926 sayılı Türk Silahlı Kuvvetleri Personel Kanununa tabi olup profesör ve doçent unvanına sahip subaylardan öğretim görevlisi olarak usulüne uygun bir şekilde akademik kariyerini kullanabilecekleri yerlere atanan subaylar ile </w:t>
      </w:r>
      <w:r w:rsidRPr="008629FD">
        <w:rPr>
          <w:rFonts w:ascii="Times New Roman" w:eastAsia="Times New Roman" w:hAnsi="Times New Roman" w:cs="Times New Roman"/>
          <w:b/>
          <w:bCs/>
          <w:color w:val="000000"/>
          <w:sz w:val="24"/>
          <w:szCs w:val="27"/>
          <w:lang w:eastAsia="tr-TR"/>
        </w:rPr>
        <w:t xml:space="preserve">26.10.1963 tarihli ve 357 sayılı Askeri </w:t>
      </w:r>
      <w:proofErr w:type="gramStart"/>
      <w:r w:rsidRPr="008629FD">
        <w:rPr>
          <w:rFonts w:ascii="Times New Roman" w:eastAsia="Times New Roman" w:hAnsi="Times New Roman" w:cs="Times New Roman"/>
          <w:b/>
          <w:bCs/>
          <w:color w:val="000000"/>
          <w:sz w:val="24"/>
          <w:szCs w:val="27"/>
          <w:lang w:eastAsia="tr-TR"/>
        </w:rPr>
        <w:t>Hakimler</w:t>
      </w:r>
      <w:proofErr w:type="gramEnd"/>
      <w:r w:rsidRPr="008629FD">
        <w:rPr>
          <w:rFonts w:ascii="Times New Roman" w:eastAsia="Times New Roman" w:hAnsi="Times New Roman" w:cs="Times New Roman"/>
          <w:b/>
          <w:bCs/>
          <w:color w:val="000000"/>
          <w:sz w:val="24"/>
          <w:szCs w:val="27"/>
          <w:lang w:eastAsia="tr-TR"/>
        </w:rPr>
        <w:t xml:space="preserve"> Kanununa tabi askeri hakim sınıfı subaylara ödenen görev tazminatı aynı rütbe ve kıdemdeki emsali subaylardan fazla olamaz."</w:t>
      </w:r>
    </w:p>
    <w:p w:rsidR="008629FD" w:rsidRPr="008629FD" w:rsidRDefault="008629FD" w:rsidP="008629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29FD">
        <w:rPr>
          <w:rFonts w:ascii="Times New Roman" w:eastAsia="Times New Roman" w:hAnsi="Times New Roman" w:cs="Times New Roman"/>
          <w:b/>
          <w:bCs/>
          <w:color w:val="000000"/>
          <w:sz w:val="24"/>
          <w:szCs w:val="27"/>
          <w:lang w:eastAsia="tr-TR"/>
        </w:rPr>
        <w:t>B- İlgili Kanun Hükmünde Kararname Kuralları</w:t>
      </w:r>
    </w:p>
    <w:p w:rsidR="008629FD" w:rsidRDefault="008629FD" w:rsidP="008629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29FD">
        <w:rPr>
          <w:rFonts w:ascii="Times New Roman" w:eastAsia="Times New Roman" w:hAnsi="Times New Roman" w:cs="Times New Roman"/>
          <w:color w:val="000000"/>
          <w:sz w:val="24"/>
          <w:szCs w:val="27"/>
          <w:lang w:eastAsia="tr-TR"/>
        </w:rPr>
        <w:t>631 ve 375 sayılı KHK'lerin ilgili görülen kuralları şöyledir:</w:t>
      </w:r>
    </w:p>
    <w:p w:rsidR="008629FD" w:rsidRDefault="008629FD" w:rsidP="008629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29FD">
        <w:rPr>
          <w:rFonts w:ascii="Times New Roman" w:eastAsia="Times New Roman" w:hAnsi="Times New Roman" w:cs="Times New Roman"/>
          <w:color w:val="000000"/>
          <w:sz w:val="24"/>
          <w:szCs w:val="27"/>
          <w:lang w:eastAsia="tr-TR"/>
        </w:rPr>
        <w:lastRenderedPageBreak/>
        <w:t xml:space="preserve">I- 631 sayılı Kanun Hükmünde Kararname'nin 11. maddesiyle 27.6.1989 günlü, 375 sayılı Kanun Hükmünde Kararname'nin 1. maddesine eklenen (C) bendinin 1 </w:t>
      </w:r>
      <w:proofErr w:type="spellStart"/>
      <w:r w:rsidRPr="008629FD">
        <w:rPr>
          <w:rFonts w:ascii="Times New Roman" w:eastAsia="Times New Roman" w:hAnsi="Times New Roman" w:cs="Times New Roman"/>
          <w:color w:val="000000"/>
          <w:sz w:val="24"/>
          <w:szCs w:val="27"/>
          <w:lang w:eastAsia="tr-TR"/>
        </w:rPr>
        <w:t>No'lu</w:t>
      </w:r>
      <w:proofErr w:type="spellEnd"/>
      <w:r w:rsidRPr="008629FD">
        <w:rPr>
          <w:rFonts w:ascii="Times New Roman" w:eastAsia="Times New Roman" w:hAnsi="Times New Roman" w:cs="Times New Roman"/>
          <w:color w:val="000000"/>
          <w:sz w:val="24"/>
          <w:szCs w:val="27"/>
          <w:lang w:eastAsia="tr-TR"/>
        </w:rPr>
        <w:t xml:space="preserve"> alt bendi şöyledir:</w:t>
      </w:r>
    </w:p>
    <w:p w:rsidR="008629FD" w:rsidRDefault="008629FD" w:rsidP="008629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29FD">
        <w:rPr>
          <w:rFonts w:ascii="Times New Roman" w:eastAsia="Times New Roman" w:hAnsi="Times New Roman" w:cs="Times New Roman"/>
          <w:color w:val="000000"/>
          <w:sz w:val="24"/>
          <w:szCs w:val="27"/>
          <w:lang w:eastAsia="tr-TR"/>
        </w:rPr>
        <w:t>"(A) bendi kapsamına giren ve temsil tazminatı almayan personelden;</w:t>
      </w:r>
    </w:p>
    <w:p w:rsidR="008629FD" w:rsidRDefault="008629FD" w:rsidP="008629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29FD">
        <w:rPr>
          <w:rFonts w:ascii="Times New Roman" w:eastAsia="Times New Roman" w:hAnsi="Times New Roman" w:cs="Times New Roman"/>
          <w:color w:val="000000"/>
          <w:sz w:val="24"/>
          <w:szCs w:val="27"/>
          <w:lang w:eastAsia="tr-TR"/>
        </w:rPr>
        <w:t xml:space="preserve">1- 7.000'den daha düşük göstergeler üzerinden makam veya yüksek </w:t>
      </w:r>
      <w:proofErr w:type="gramStart"/>
      <w:r w:rsidRPr="008629FD">
        <w:rPr>
          <w:rFonts w:ascii="Times New Roman" w:eastAsia="Times New Roman" w:hAnsi="Times New Roman" w:cs="Times New Roman"/>
          <w:color w:val="000000"/>
          <w:sz w:val="24"/>
          <w:szCs w:val="27"/>
          <w:lang w:eastAsia="tr-TR"/>
        </w:rPr>
        <w:t>hakimlik</w:t>
      </w:r>
      <w:proofErr w:type="gramEnd"/>
      <w:r w:rsidRPr="008629FD">
        <w:rPr>
          <w:rFonts w:ascii="Times New Roman" w:eastAsia="Times New Roman" w:hAnsi="Times New Roman" w:cs="Times New Roman"/>
          <w:color w:val="000000"/>
          <w:sz w:val="24"/>
          <w:szCs w:val="27"/>
          <w:lang w:eastAsia="tr-TR"/>
        </w:rPr>
        <w:t xml:space="preserve"> tazminatı öngörülen kadrolara atanmış olanlara, 15.000 gösterge rakamını geçmemek üzere Bakanlar Kurulunca tespit edilecek gösterge rakamlarının memur aylıklarına uygulanan katsayı ile çarpımı sonucunda bulunacak miktarda görev tazminatı ödenir."</w:t>
      </w:r>
    </w:p>
    <w:p w:rsidR="008629FD" w:rsidRDefault="008629FD" w:rsidP="008629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29FD">
        <w:rPr>
          <w:rFonts w:ascii="Times New Roman" w:eastAsia="Times New Roman" w:hAnsi="Times New Roman" w:cs="Times New Roman"/>
          <w:color w:val="000000"/>
          <w:sz w:val="24"/>
          <w:szCs w:val="27"/>
          <w:lang w:eastAsia="tr-TR"/>
        </w:rPr>
        <w:t>II- 375 sayılı Kanun Hükmünde Kararname'nin 1. maddesinin (A) bendi şöyledir:</w:t>
      </w:r>
    </w:p>
    <w:p w:rsidR="008629FD" w:rsidRDefault="008629FD" w:rsidP="008629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29FD">
        <w:rPr>
          <w:rFonts w:ascii="Times New Roman" w:eastAsia="Times New Roman" w:hAnsi="Times New Roman" w:cs="Times New Roman"/>
          <w:color w:val="000000"/>
          <w:sz w:val="24"/>
          <w:szCs w:val="27"/>
          <w:lang w:eastAsia="tr-TR"/>
        </w:rPr>
        <w:t xml:space="preserve">"Aylıklarını 657 sayılı Devlet Memurları Kanunu, 926 sayılı Türk Silahlı Kuvvetleri Personel Kanunu, 3466 sayılı Uzman Jandarma Kanunu, 2914 sayılı Yükseköğretim Personel Kanunu ve 2802 sayılı </w:t>
      </w:r>
      <w:proofErr w:type="gramStart"/>
      <w:r w:rsidRPr="008629FD">
        <w:rPr>
          <w:rFonts w:ascii="Times New Roman" w:eastAsia="Times New Roman" w:hAnsi="Times New Roman" w:cs="Times New Roman"/>
          <w:color w:val="000000"/>
          <w:sz w:val="24"/>
          <w:szCs w:val="27"/>
          <w:lang w:eastAsia="tr-TR"/>
        </w:rPr>
        <w:t>Hakimler</w:t>
      </w:r>
      <w:proofErr w:type="gramEnd"/>
      <w:r w:rsidRPr="008629FD">
        <w:rPr>
          <w:rFonts w:ascii="Times New Roman" w:eastAsia="Times New Roman" w:hAnsi="Times New Roman" w:cs="Times New Roman"/>
          <w:color w:val="000000"/>
          <w:sz w:val="24"/>
          <w:szCs w:val="27"/>
          <w:lang w:eastAsia="tr-TR"/>
        </w:rPr>
        <w:t xml:space="preserve"> ve Savcılar Kanununa göre almakta olan personele 1000 gösterge rakamı üzerinden memuriyet taban aylığı ödenir."</w:t>
      </w:r>
    </w:p>
    <w:p w:rsidR="008629FD" w:rsidRDefault="008629FD" w:rsidP="008629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29FD">
        <w:rPr>
          <w:rFonts w:ascii="Times New Roman" w:eastAsia="Times New Roman" w:hAnsi="Times New Roman" w:cs="Times New Roman"/>
          <w:b/>
          <w:bCs/>
          <w:color w:val="000000"/>
          <w:sz w:val="24"/>
          <w:szCs w:val="27"/>
          <w:lang w:eastAsia="tr-TR"/>
        </w:rPr>
        <w:t>C- Dayanılan Anayasa Kuralları</w:t>
      </w:r>
    </w:p>
    <w:p w:rsidR="008629FD" w:rsidRDefault="008629FD" w:rsidP="008629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29FD">
        <w:rPr>
          <w:rFonts w:ascii="Times New Roman" w:eastAsia="Times New Roman" w:hAnsi="Times New Roman" w:cs="Times New Roman"/>
          <w:color w:val="000000"/>
          <w:sz w:val="24"/>
          <w:szCs w:val="27"/>
          <w:lang w:eastAsia="tr-TR"/>
        </w:rPr>
        <w:t>Başvuru kararında itiraz konusu kuralın Anayasa'nın Başlangıç'ı ile 2</w:t>
      </w:r>
      <w:proofErr w:type="gramStart"/>
      <w:r w:rsidRPr="008629FD">
        <w:rPr>
          <w:rFonts w:ascii="Times New Roman" w:eastAsia="Times New Roman" w:hAnsi="Times New Roman" w:cs="Times New Roman"/>
          <w:color w:val="000000"/>
          <w:sz w:val="24"/>
          <w:szCs w:val="27"/>
          <w:lang w:eastAsia="tr-TR"/>
        </w:rPr>
        <w:t>.,</w:t>
      </w:r>
      <w:proofErr w:type="gramEnd"/>
      <w:r w:rsidRPr="008629FD">
        <w:rPr>
          <w:rFonts w:ascii="Times New Roman" w:eastAsia="Times New Roman" w:hAnsi="Times New Roman" w:cs="Times New Roman"/>
          <w:color w:val="000000"/>
          <w:sz w:val="24"/>
          <w:szCs w:val="27"/>
          <w:lang w:eastAsia="tr-TR"/>
        </w:rPr>
        <w:t xml:space="preserve"> 10., 55., 139. ve 145. maddelerine aykırı olduğu ileri sürülmüştür.</w:t>
      </w:r>
    </w:p>
    <w:p w:rsidR="008629FD" w:rsidRDefault="008629FD" w:rsidP="008629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29FD">
        <w:rPr>
          <w:rFonts w:ascii="Times New Roman" w:eastAsia="Times New Roman" w:hAnsi="Times New Roman" w:cs="Times New Roman"/>
          <w:b/>
          <w:bCs/>
          <w:color w:val="000000"/>
          <w:sz w:val="24"/>
          <w:szCs w:val="27"/>
          <w:lang w:eastAsia="tr-TR"/>
        </w:rPr>
        <w:t>IV- İLK İNCELEME VE BİRLEŞTİRME KARARI</w:t>
      </w:r>
    </w:p>
    <w:p w:rsidR="008629FD" w:rsidRDefault="008629FD" w:rsidP="008629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629FD">
        <w:rPr>
          <w:rFonts w:ascii="Times New Roman" w:eastAsia="Times New Roman" w:hAnsi="Times New Roman" w:cs="Times New Roman"/>
          <w:color w:val="000000"/>
          <w:sz w:val="24"/>
          <w:szCs w:val="27"/>
          <w:lang w:eastAsia="tr-TR"/>
        </w:rPr>
        <w:t xml:space="preserve">Anayasa Mahkemesi İçtüzüğünün 8. maddesi gereğince, Mustafa BUMİN, Haşim KILIÇ, </w:t>
      </w:r>
      <w:proofErr w:type="spellStart"/>
      <w:r w:rsidRPr="008629FD">
        <w:rPr>
          <w:rFonts w:ascii="Times New Roman" w:eastAsia="Times New Roman" w:hAnsi="Times New Roman" w:cs="Times New Roman"/>
          <w:color w:val="000000"/>
          <w:sz w:val="24"/>
          <w:szCs w:val="27"/>
          <w:lang w:eastAsia="tr-TR"/>
        </w:rPr>
        <w:t>Samia</w:t>
      </w:r>
      <w:proofErr w:type="spellEnd"/>
      <w:r w:rsidRPr="008629FD">
        <w:rPr>
          <w:rFonts w:ascii="Times New Roman" w:eastAsia="Times New Roman" w:hAnsi="Times New Roman" w:cs="Times New Roman"/>
          <w:color w:val="000000"/>
          <w:sz w:val="24"/>
          <w:szCs w:val="27"/>
          <w:lang w:eastAsia="tr-TR"/>
        </w:rPr>
        <w:t xml:space="preserve"> AKBULUT, Yalçın ACARGÜN, </w:t>
      </w:r>
      <w:proofErr w:type="spellStart"/>
      <w:r w:rsidRPr="008629FD">
        <w:rPr>
          <w:rFonts w:ascii="Times New Roman" w:eastAsia="Times New Roman" w:hAnsi="Times New Roman" w:cs="Times New Roman"/>
          <w:color w:val="000000"/>
          <w:sz w:val="24"/>
          <w:szCs w:val="27"/>
          <w:lang w:eastAsia="tr-TR"/>
        </w:rPr>
        <w:t>Sacit</w:t>
      </w:r>
      <w:proofErr w:type="spellEnd"/>
      <w:r w:rsidRPr="008629FD">
        <w:rPr>
          <w:rFonts w:ascii="Times New Roman" w:eastAsia="Times New Roman" w:hAnsi="Times New Roman" w:cs="Times New Roman"/>
          <w:color w:val="000000"/>
          <w:sz w:val="24"/>
          <w:szCs w:val="27"/>
          <w:lang w:eastAsia="tr-TR"/>
        </w:rPr>
        <w:t xml:space="preserve"> ADALI, Ali HÜNER, Fulya KANTARCIOĞLU, Ertuğrul ERSOY, Tülay TUĞCU, Ahmet AKYALÇIN ve Mehmet </w:t>
      </w:r>
      <w:proofErr w:type="spellStart"/>
      <w:r w:rsidRPr="008629FD">
        <w:rPr>
          <w:rFonts w:ascii="Times New Roman" w:eastAsia="Times New Roman" w:hAnsi="Times New Roman" w:cs="Times New Roman"/>
          <w:color w:val="000000"/>
          <w:sz w:val="24"/>
          <w:szCs w:val="27"/>
          <w:lang w:eastAsia="tr-TR"/>
        </w:rPr>
        <w:t>ERTEN'in</w:t>
      </w:r>
      <w:proofErr w:type="spellEnd"/>
      <w:r w:rsidRPr="008629FD">
        <w:rPr>
          <w:rFonts w:ascii="Times New Roman" w:eastAsia="Times New Roman" w:hAnsi="Times New Roman" w:cs="Times New Roman"/>
          <w:color w:val="000000"/>
          <w:sz w:val="24"/>
          <w:szCs w:val="27"/>
          <w:lang w:eastAsia="tr-TR"/>
        </w:rPr>
        <w:t xml:space="preserve"> katılmalarıyla 26.6.2003 tarihinde yapılan ilk inceleme toplantısında, dosyalarda eksiklik bulunmadığından işin esasının incelenmesine, 4.7.2001 günlü, 631 sayılı "Memurlar ve Diğer Kamu Görevlilerinin Mali ve Sosyal Haklarında Düzenlemeler ile Bazı Kanun ve Kanun Hükmünde Kararnamelerde Değişiklik Yapılması Hakkında Kanun Hükmünde </w:t>
      </w:r>
      <w:proofErr w:type="spellStart"/>
      <w:r w:rsidRPr="008629FD">
        <w:rPr>
          <w:rFonts w:ascii="Times New Roman" w:eastAsia="Times New Roman" w:hAnsi="Times New Roman" w:cs="Times New Roman"/>
          <w:color w:val="000000"/>
          <w:sz w:val="24"/>
          <w:szCs w:val="27"/>
          <w:lang w:eastAsia="tr-TR"/>
        </w:rPr>
        <w:t>Kararname"nin</w:t>
      </w:r>
      <w:proofErr w:type="spellEnd"/>
      <w:r w:rsidRPr="008629FD">
        <w:rPr>
          <w:rFonts w:ascii="Times New Roman" w:eastAsia="Times New Roman" w:hAnsi="Times New Roman" w:cs="Times New Roman"/>
          <w:color w:val="000000"/>
          <w:sz w:val="24"/>
          <w:szCs w:val="27"/>
          <w:lang w:eastAsia="tr-TR"/>
        </w:rPr>
        <w:t xml:space="preserve"> 17. maddesinin "... </w:t>
      </w:r>
      <w:proofErr w:type="gramEnd"/>
      <w:r w:rsidRPr="008629FD">
        <w:rPr>
          <w:rFonts w:ascii="Times New Roman" w:eastAsia="Times New Roman" w:hAnsi="Times New Roman" w:cs="Times New Roman"/>
          <w:color w:val="000000"/>
          <w:sz w:val="24"/>
          <w:szCs w:val="27"/>
          <w:lang w:eastAsia="tr-TR"/>
        </w:rPr>
        <w:t xml:space="preserve">26/10/1963 tarihli ve 357 sayılı Askeri </w:t>
      </w:r>
      <w:proofErr w:type="gramStart"/>
      <w:r w:rsidRPr="008629FD">
        <w:rPr>
          <w:rFonts w:ascii="Times New Roman" w:eastAsia="Times New Roman" w:hAnsi="Times New Roman" w:cs="Times New Roman"/>
          <w:color w:val="000000"/>
          <w:sz w:val="24"/>
          <w:szCs w:val="27"/>
          <w:lang w:eastAsia="tr-TR"/>
        </w:rPr>
        <w:t>Hakimler</w:t>
      </w:r>
      <w:proofErr w:type="gramEnd"/>
      <w:r w:rsidRPr="008629FD">
        <w:rPr>
          <w:rFonts w:ascii="Times New Roman" w:eastAsia="Times New Roman" w:hAnsi="Times New Roman" w:cs="Times New Roman"/>
          <w:color w:val="000000"/>
          <w:sz w:val="24"/>
          <w:szCs w:val="27"/>
          <w:lang w:eastAsia="tr-TR"/>
        </w:rPr>
        <w:t xml:space="preserve"> Kanununa tabi askeri hakim sınıfı subaylara ödenen görev tazminatı aynı rütbe ve kıdemdeki emsali subaylardan fazla olamaz." bölümünün iptali istemiyle yapılan itiraz başvurularına ilişkin dava dosyalarının aralarındaki hukuki irtibat nedeniyle 2003/58 esas sayılı dosyanın 2003/57 esas sayılı dosya ile birleştirilmesine, esasının kapatılmasına, esas incelemenin 2003/57 esas sayılı dosya üzerinden yürütülmesine, oybirliğiyle karar verilmiştir.</w:t>
      </w:r>
    </w:p>
    <w:p w:rsidR="008629FD" w:rsidRDefault="008629FD" w:rsidP="008629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29FD">
        <w:rPr>
          <w:rFonts w:ascii="Times New Roman" w:eastAsia="Times New Roman" w:hAnsi="Times New Roman" w:cs="Times New Roman"/>
          <w:b/>
          <w:bCs/>
          <w:color w:val="000000"/>
          <w:sz w:val="24"/>
          <w:szCs w:val="27"/>
          <w:lang w:eastAsia="tr-TR"/>
        </w:rPr>
        <w:t>V- ESASIN İNCELENMESİ</w:t>
      </w:r>
    </w:p>
    <w:p w:rsidR="008629FD" w:rsidRDefault="008629FD" w:rsidP="008629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29FD">
        <w:rPr>
          <w:rFonts w:ascii="Times New Roman" w:eastAsia="Times New Roman" w:hAnsi="Times New Roman" w:cs="Times New Roman"/>
          <w:color w:val="000000"/>
          <w:sz w:val="24"/>
          <w:szCs w:val="27"/>
          <w:lang w:eastAsia="tr-TR"/>
        </w:rPr>
        <w:t>Başvuru kararları ve ekleri, işin esasına ilişkin rapor, itiraz konusu ve ilgili görülen KHK kuralları, dayanılan Anayasa kuralları ve bunların gerekçeleri ile diğer yasama belgeleri okunup incelendikten sonra gereği görüşülüp düşünüldü:</w:t>
      </w:r>
    </w:p>
    <w:p w:rsidR="008629FD" w:rsidRDefault="008629FD" w:rsidP="008629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29FD">
        <w:rPr>
          <w:rFonts w:ascii="Times New Roman" w:eastAsia="Times New Roman" w:hAnsi="Times New Roman" w:cs="Times New Roman"/>
          <w:b/>
          <w:bCs/>
          <w:color w:val="000000"/>
          <w:sz w:val="24"/>
          <w:szCs w:val="27"/>
          <w:lang w:eastAsia="tr-TR"/>
        </w:rPr>
        <w:t>A- Sınırlama Sorunu</w:t>
      </w:r>
    </w:p>
    <w:p w:rsidR="008629FD" w:rsidRDefault="008629FD" w:rsidP="008629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29FD">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Anayasa Mahkemesi'ne itiraz yoluyla </w:t>
      </w:r>
      <w:r w:rsidRPr="008629FD">
        <w:rPr>
          <w:rFonts w:ascii="Times New Roman" w:eastAsia="Times New Roman" w:hAnsi="Times New Roman" w:cs="Times New Roman"/>
          <w:color w:val="000000"/>
          <w:sz w:val="24"/>
          <w:szCs w:val="27"/>
          <w:lang w:eastAsia="tr-TR"/>
        </w:rPr>
        <w:lastRenderedPageBreak/>
        <w:t>yapılacak başvurular, itiraz yoluna başvuran mahkemenin bakmakta olduğu davada uygulayacağı yasa kuralı ile sınırlıdır.</w:t>
      </w:r>
    </w:p>
    <w:p w:rsidR="008629FD" w:rsidRPr="008629FD" w:rsidRDefault="008629FD" w:rsidP="008629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29FD">
        <w:rPr>
          <w:rFonts w:ascii="Times New Roman" w:eastAsia="Times New Roman" w:hAnsi="Times New Roman" w:cs="Times New Roman"/>
          <w:color w:val="000000"/>
          <w:sz w:val="24"/>
          <w:szCs w:val="27"/>
          <w:lang w:eastAsia="tr-TR"/>
        </w:rPr>
        <w:t xml:space="preserve">Mahkemede bakılmakta olan davalar, Askeri </w:t>
      </w:r>
      <w:proofErr w:type="gramStart"/>
      <w:r w:rsidRPr="008629FD">
        <w:rPr>
          <w:rFonts w:ascii="Times New Roman" w:eastAsia="Times New Roman" w:hAnsi="Times New Roman" w:cs="Times New Roman"/>
          <w:color w:val="000000"/>
          <w:sz w:val="24"/>
          <w:szCs w:val="27"/>
          <w:lang w:eastAsia="tr-TR"/>
        </w:rPr>
        <w:t>Hakimler</w:t>
      </w:r>
      <w:proofErr w:type="gramEnd"/>
      <w:r w:rsidRPr="008629FD">
        <w:rPr>
          <w:rFonts w:ascii="Times New Roman" w:eastAsia="Times New Roman" w:hAnsi="Times New Roman" w:cs="Times New Roman"/>
          <w:color w:val="000000"/>
          <w:sz w:val="24"/>
          <w:szCs w:val="27"/>
          <w:lang w:eastAsia="tr-TR"/>
        </w:rPr>
        <w:t xml:space="preserve"> Kanununa tabi askeri hakim sınıfı subaylara ödenen görev tazminatının aynı rütbe ve kıdemdeki emsali</w:t>
      </w:r>
    </w:p>
    <w:p w:rsidR="008629FD" w:rsidRDefault="008629FD" w:rsidP="008629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629FD">
        <w:rPr>
          <w:rFonts w:ascii="Times New Roman" w:eastAsia="Times New Roman" w:hAnsi="Times New Roman" w:cs="Times New Roman"/>
          <w:color w:val="000000"/>
          <w:sz w:val="24"/>
          <w:szCs w:val="27"/>
          <w:lang w:eastAsia="tr-TR"/>
        </w:rPr>
        <w:t>subaylardan</w:t>
      </w:r>
      <w:proofErr w:type="gramEnd"/>
      <w:r w:rsidRPr="008629FD">
        <w:rPr>
          <w:rFonts w:ascii="Times New Roman" w:eastAsia="Times New Roman" w:hAnsi="Times New Roman" w:cs="Times New Roman"/>
          <w:color w:val="000000"/>
          <w:sz w:val="24"/>
          <w:szCs w:val="27"/>
          <w:lang w:eastAsia="tr-TR"/>
        </w:rPr>
        <w:t xml:space="preserve"> fazla olamayacağına ilişkin olduğundan ve itiraz konusu kuralda, askeri hakim sınıfı subaylarla birlikte 926 sayılı Türk Silahlı Kuvvetleri Personel Kanunu'na tabi olup profesör ve doçent unvanına sahip subaylardan öğretim görevlisi olarak usulüne uygun bir şekilde akademik kariyerini kullanabilecekleri yerlere atanan subaylar da yer aldığından, 631 sayılı KHK'nin 17. maddesinde yer alan </w:t>
      </w:r>
      <w:r w:rsidRPr="008629FD">
        <w:rPr>
          <w:rFonts w:ascii="Times New Roman" w:eastAsia="Times New Roman" w:hAnsi="Times New Roman" w:cs="Times New Roman"/>
          <w:i/>
          <w:iCs/>
          <w:color w:val="000000"/>
          <w:sz w:val="24"/>
          <w:szCs w:val="27"/>
          <w:lang w:eastAsia="tr-TR"/>
        </w:rPr>
        <w:t>"...26.10.1963 tarihli ve 357 sayılı Askeri Hakimler Kanununa tabi askeri hakim sınıfı subaylara ödenen görev tazminatı aynı rütbe ve kıdemdeki emsali subaylardan fazla olamaz." </w:t>
      </w:r>
      <w:r w:rsidRPr="008629FD">
        <w:rPr>
          <w:rFonts w:ascii="Times New Roman" w:eastAsia="Times New Roman" w:hAnsi="Times New Roman" w:cs="Times New Roman"/>
          <w:color w:val="000000"/>
          <w:sz w:val="24"/>
          <w:szCs w:val="27"/>
          <w:lang w:eastAsia="tr-TR"/>
        </w:rPr>
        <w:t>kuralının esasına ilişkin incelemenin </w:t>
      </w:r>
      <w:r w:rsidRPr="008629FD">
        <w:rPr>
          <w:rFonts w:ascii="Times New Roman" w:eastAsia="Times New Roman" w:hAnsi="Times New Roman" w:cs="Times New Roman"/>
          <w:i/>
          <w:iCs/>
          <w:color w:val="000000"/>
          <w:sz w:val="24"/>
          <w:szCs w:val="27"/>
          <w:lang w:eastAsia="tr-TR"/>
        </w:rPr>
        <w:t>"...26.10.1963 tarihli ve 357 sayılı Askeri Hakimler Kanununa tabi askeri hakim sınıfı..."</w:t>
      </w:r>
      <w:r w:rsidRPr="008629FD">
        <w:rPr>
          <w:rFonts w:ascii="Times New Roman" w:eastAsia="Times New Roman" w:hAnsi="Times New Roman" w:cs="Times New Roman"/>
          <w:color w:val="000000"/>
          <w:sz w:val="24"/>
          <w:szCs w:val="27"/>
          <w:lang w:eastAsia="tr-TR"/>
        </w:rPr>
        <w:t> bölümüyle sınırlı olarak yapılmasına karar verilmiştir.</w:t>
      </w:r>
    </w:p>
    <w:p w:rsidR="008629FD" w:rsidRDefault="008629FD" w:rsidP="008629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29FD">
        <w:rPr>
          <w:rFonts w:ascii="Times New Roman" w:eastAsia="Times New Roman" w:hAnsi="Times New Roman" w:cs="Times New Roman"/>
          <w:b/>
          <w:bCs/>
          <w:color w:val="000000"/>
          <w:sz w:val="24"/>
          <w:szCs w:val="27"/>
          <w:lang w:eastAsia="tr-TR"/>
        </w:rPr>
        <w:t>B- Anayasa'ya Aykırılık Sorunu</w:t>
      </w:r>
    </w:p>
    <w:p w:rsidR="008629FD" w:rsidRDefault="008629FD" w:rsidP="008629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29FD">
        <w:rPr>
          <w:rFonts w:ascii="Times New Roman" w:eastAsia="Times New Roman" w:hAnsi="Times New Roman" w:cs="Times New Roman"/>
          <w:color w:val="000000"/>
          <w:sz w:val="24"/>
          <w:szCs w:val="27"/>
          <w:lang w:eastAsia="tr-TR"/>
        </w:rPr>
        <w:t>Başvuru kararlarında, askeri hakim ve savcılara, almakta oldukları maaş derecesinin karşılığı sınıf ve derecede bulunan adli yargı hakim ve savcılarına verilen ödenek miktarı esas olmak üzere hakim ödeneği verildiği, 2802 sayılı Hakimler ve Savcılar Kanunu'nun ek geçici 2. maddesine göre, askeri hakim ve savcıların kendi kanunlarında değişiklik yapılıncaya kadar mali haklar bakımından aldıkları aylık derecesine eşit bulunan sınıf ve derecedeki diğer hakim ve savcılar hakkındaki hükümlere tabi oldukları, birinci sınıfa ayrılmış askeri hakim subaylara yüksek hakimlik tazminatı ödendiği, ancak dava konusu madde ile Askeri Hakimler Kanunu'na tabi askeri hakim sınıfı subaylara ödenen görev tazminatının aynı rütbe ve kıdemdeki subaylardan fazla olamayacağı kuralının getirildiği, hukuk devletinin, hukukun üstünlüğüne dayandığı bunun da kanun önünde eşitlik ilkesinin ana unsurlarından birini oluşturduğu, askeri hakimlerin mahkemelerin bağımsızlığı, hakimlik güvencesi ve mali hakları bakımından aynı durumda bulundukları, adli ve idari yargı hakimlerinden farklarının bulunmadığı, hakim ve savcıların, aylık, ödenek ve diğer özlük haklarından yoksun bırakılmalarının "görevlerinde bağımsızlık" ve "hakimlik güvencesi" ilkelerine aykırı olduğu, açıklanan nedenlerle dava konusu kuralla kimi askeri hakimlerin görev tazminatlarının sınırlandırılmasının Anayasa'nın Başlangıç'ındaki kuvvetler ayrımı ilkesiyle 2</w:t>
      </w:r>
      <w:proofErr w:type="gramStart"/>
      <w:r w:rsidRPr="008629FD">
        <w:rPr>
          <w:rFonts w:ascii="Times New Roman" w:eastAsia="Times New Roman" w:hAnsi="Times New Roman" w:cs="Times New Roman"/>
          <w:color w:val="000000"/>
          <w:sz w:val="24"/>
          <w:szCs w:val="27"/>
          <w:lang w:eastAsia="tr-TR"/>
        </w:rPr>
        <w:t>.,</w:t>
      </w:r>
      <w:proofErr w:type="gramEnd"/>
      <w:r w:rsidRPr="008629FD">
        <w:rPr>
          <w:rFonts w:ascii="Times New Roman" w:eastAsia="Times New Roman" w:hAnsi="Times New Roman" w:cs="Times New Roman"/>
          <w:color w:val="000000"/>
          <w:sz w:val="24"/>
          <w:szCs w:val="27"/>
          <w:lang w:eastAsia="tr-TR"/>
        </w:rPr>
        <w:t xml:space="preserve"> 10., 55., 139. ve 145. maddelerine aykırı bulunduğu ileri sürülmüştür.</w:t>
      </w:r>
    </w:p>
    <w:p w:rsidR="008629FD" w:rsidRDefault="008629FD" w:rsidP="008629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29FD">
        <w:rPr>
          <w:rFonts w:ascii="Times New Roman" w:eastAsia="Times New Roman" w:hAnsi="Times New Roman" w:cs="Times New Roman"/>
          <w:color w:val="000000"/>
          <w:sz w:val="24"/>
          <w:szCs w:val="27"/>
          <w:lang w:eastAsia="tr-TR"/>
        </w:rPr>
        <w:t>Anayasa'nın 145. maddesinin son fıkrasında,</w:t>
      </w:r>
      <w:r w:rsidRPr="008629FD">
        <w:rPr>
          <w:rFonts w:ascii="Times New Roman" w:eastAsia="Times New Roman" w:hAnsi="Times New Roman" w:cs="Times New Roman"/>
          <w:b/>
          <w:bCs/>
          <w:color w:val="000000"/>
          <w:sz w:val="24"/>
          <w:szCs w:val="27"/>
          <w:lang w:eastAsia="tr-TR"/>
        </w:rPr>
        <w:t> </w:t>
      </w:r>
      <w:r w:rsidRPr="008629FD">
        <w:rPr>
          <w:rFonts w:ascii="Times New Roman" w:eastAsia="Times New Roman" w:hAnsi="Times New Roman" w:cs="Times New Roman"/>
          <w:color w:val="000000"/>
          <w:sz w:val="24"/>
          <w:szCs w:val="27"/>
          <w:lang w:eastAsia="tr-TR"/>
        </w:rPr>
        <w:t xml:space="preserve">askeri </w:t>
      </w:r>
      <w:proofErr w:type="gramStart"/>
      <w:r w:rsidRPr="008629FD">
        <w:rPr>
          <w:rFonts w:ascii="Times New Roman" w:eastAsia="Times New Roman" w:hAnsi="Times New Roman" w:cs="Times New Roman"/>
          <w:color w:val="000000"/>
          <w:sz w:val="24"/>
          <w:szCs w:val="27"/>
          <w:lang w:eastAsia="tr-TR"/>
        </w:rPr>
        <w:t>hakimlerin</w:t>
      </w:r>
      <w:proofErr w:type="gramEnd"/>
      <w:r w:rsidRPr="008629FD">
        <w:rPr>
          <w:rFonts w:ascii="Times New Roman" w:eastAsia="Times New Roman" w:hAnsi="Times New Roman" w:cs="Times New Roman"/>
          <w:color w:val="000000"/>
          <w:sz w:val="24"/>
          <w:szCs w:val="27"/>
          <w:lang w:eastAsia="tr-TR"/>
        </w:rPr>
        <w:t xml:space="preserve"> özlük işlerinin, mahkemelerin bağımsızlığı, hakimlik güvencesi, askerlik hizmetinin gereklerine göre</w:t>
      </w:r>
      <w:r w:rsidRPr="008629FD">
        <w:rPr>
          <w:rFonts w:ascii="Times New Roman" w:eastAsia="Times New Roman" w:hAnsi="Times New Roman" w:cs="Times New Roman"/>
          <w:b/>
          <w:bCs/>
          <w:color w:val="000000"/>
          <w:sz w:val="24"/>
          <w:szCs w:val="27"/>
          <w:lang w:eastAsia="tr-TR"/>
        </w:rPr>
        <w:t> </w:t>
      </w:r>
      <w:r w:rsidRPr="008629FD">
        <w:rPr>
          <w:rFonts w:ascii="Times New Roman" w:eastAsia="Times New Roman" w:hAnsi="Times New Roman" w:cs="Times New Roman"/>
          <w:color w:val="000000"/>
          <w:sz w:val="24"/>
          <w:szCs w:val="27"/>
          <w:lang w:eastAsia="tr-TR"/>
        </w:rPr>
        <w:t xml:space="preserve">kanunla düzenleneceği belirtilmektedir. Yargı fonksiyonunun doğrudan doğruya adaletin gerçekleştirilmesi amacına yönelik niteliği ve hukuki uyuşmazlıkları kesin olarak çözme özelliği, bu fonksiyonu yerine getiren devlet organlarının da daha güvenceli hale getirilmesini zorunlu kılmış böylece yargı organının, yasama ve yürütme organları karşısında bağımsızlığı ilkesi kabul edilirken yargı fonksiyonunu yerine getiren </w:t>
      </w:r>
      <w:proofErr w:type="gramStart"/>
      <w:r w:rsidRPr="008629FD">
        <w:rPr>
          <w:rFonts w:ascii="Times New Roman" w:eastAsia="Times New Roman" w:hAnsi="Times New Roman" w:cs="Times New Roman"/>
          <w:color w:val="000000"/>
          <w:sz w:val="24"/>
          <w:szCs w:val="27"/>
          <w:lang w:eastAsia="tr-TR"/>
        </w:rPr>
        <w:t>hakimlerin</w:t>
      </w:r>
      <w:proofErr w:type="gramEnd"/>
      <w:r w:rsidRPr="008629FD">
        <w:rPr>
          <w:rFonts w:ascii="Times New Roman" w:eastAsia="Times New Roman" w:hAnsi="Times New Roman" w:cs="Times New Roman"/>
          <w:color w:val="000000"/>
          <w:sz w:val="24"/>
          <w:szCs w:val="27"/>
          <w:lang w:eastAsia="tr-TR"/>
        </w:rPr>
        <w:t xml:space="preserve"> de diğer kamu görevlilerinden daha güvenceli bir statüye kavuşturulmaları benimsenmiştir. </w:t>
      </w:r>
      <w:proofErr w:type="gramStart"/>
      <w:r w:rsidRPr="008629FD">
        <w:rPr>
          <w:rFonts w:ascii="Times New Roman" w:eastAsia="Times New Roman" w:hAnsi="Times New Roman" w:cs="Times New Roman"/>
          <w:color w:val="000000"/>
          <w:sz w:val="24"/>
          <w:szCs w:val="27"/>
          <w:lang w:eastAsia="tr-TR"/>
        </w:rPr>
        <w:t>Hakimlik</w:t>
      </w:r>
      <w:proofErr w:type="gramEnd"/>
      <w:r w:rsidRPr="008629FD">
        <w:rPr>
          <w:rFonts w:ascii="Times New Roman" w:eastAsia="Times New Roman" w:hAnsi="Times New Roman" w:cs="Times New Roman"/>
          <w:color w:val="000000"/>
          <w:sz w:val="24"/>
          <w:szCs w:val="27"/>
          <w:lang w:eastAsia="tr-TR"/>
        </w:rPr>
        <w:t xml:space="preserve"> güvencesi, yargılama görevinin her türlü baskıdan uzak olarak yerine getirilmesi amacını güder. Bu güvence yargıca sağlanmış bir ayrıcalık olmayıp, yargı görevinin gereğidir. Yargı bağımsızlığı </w:t>
      </w:r>
      <w:proofErr w:type="gramStart"/>
      <w:r w:rsidRPr="008629FD">
        <w:rPr>
          <w:rFonts w:ascii="Times New Roman" w:eastAsia="Times New Roman" w:hAnsi="Times New Roman" w:cs="Times New Roman"/>
          <w:color w:val="000000"/>
          <w:sz w:val="24"/>
          <w:szCs w:val="27"/>
          <w:lang w:eastAsia="tr-TR"/>
        </w:rPr>
        <w:t>hakimlerin</w:t>
      </w:r>
      <w:proofErr w:type="gramEnd"/>
      <w:r w:rsidRPr="008629FD">
        <w:rPr>
          <w:rFonts w:ascii="Times New Roman" w:eastAsia="Times New Roman" w:hAnsi="Times New Roman" w:cs="Times New Roman"/>
          <w:color w:val="000000"/>
          <w:sz w:val="24"/>
          <w:szCs w:val="27"/>
          <w:lang w:eastAsia="tr-TR"/>
        </w:rPr>
        <w:t xml:space="preserve"> görevleri dışında özlük haklarıyla ilgili kişisel bağımsızlığa da kavuşturulmalarını gerektirir.</w:t>
      </w:r>
    </w:p>
    <w:p w:rsidR="008629FD" w:rsidRDefault="008629FD" w:rsidP="008629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29FD">
        <w:rPr>
          <w:rFonts w:ascii="Times New Roman" w:eastAsia="Times New Roman" w:hAnsi="Times New Roman" w:cs="Times New Roman"/>
          <w:color w:val="000000"/>
          <w:sz w:val="24"/>
          <w:szCs w:val="27"/>
          <w:lang w:eastAsia="tr-TR"/>
        </w:rPr>
        <w:lastRenderedPageBreak/>
        <w:t xml:space="preserve">Anayasa'nın 145. maddesinin son fıkrasına ilişkin Milli Güvenlik Konseyi Anayasa Komisyonu'nun Değişiklik Gerekçesinde de vurgulandığı gibi, askeri </w:t>
      </w:r>
      <w:proofErr w:type="gramStart"/>
      <w:r w:rsidRPr="008629FD">
        <w:rPr>
          <w:rFonts w:ascii="Times New Roman" w:eastAsia="Times New Roman" w:hAnsi="Times New Roman" w:cs="Times New Roman"/>
          <w:color w:val="000000"/>
          <w:sz w:val="24"/>
          <w:szCs w:val="27"/>
          <w:lang w:eastAsia="tr-TR"/>
        </w:rPr>
        <w:t>hakimlerin</w:t>
      </w:r>
      <w:proofErr w:type="gramEnd"/>
      <w:r w:rsidRPr="008629FD">
        <w:rPr>
          <w:rFonts w:ascii="Times New Roman" w:eastAsia="Times New Roman" w:hAnsi="Times New Roman" w:cs="Times New Roman"/>
          <w:color w:val="000000"/>
          <w:sz w:val="24"/>
          <w:szCs w:val="27"/>
          <w:lang w:eastAsia="tr-TR"/>
        </w:rPr>
        <w:t xml:space="preserve"> özlük işlerinde mahkemelerin bağımsızlığı ve hakimlik güvencesine ilişkin genel hükümlerden aynen yararlanmaları, yargı bağımsızlığının doğal bir sonucudur. 926 sayılı Türk Silahlı Kuvvetleri Personel Kanunu'nun 19.4.2000 gün ve 4564 sayılı Kanun'un 1. maddesiyle değişik 21. maddesi ve 23.5.1968 günlü Subay Sınıflandırma Yönetmeliği'nin 3. maddesi uyarınca Silahlı Kuvvetlerde görevli subaylar iki esas sınıfa ayrılmışlardır. Bunlardan biri muharip sınıf subaylar, diğeri de yardımcı sınıf subaylardır. Askeri </w:t>
      </w:r>
      <w:proofErr w:type="gramStart"/>
      <w:r w:rsidRPr="008629FD">
        <w:rPr>
          <w:rFonts w:ascii="Times New Roman" w:eastAsia="Times New Roman" w:hAnsi="Times New Roman" w:cs="Times New Roman"/>
          <w:color w:val="000000"/>
          <w:sz w:val="24"/>
          <w:szCs w:val="27"/>
          <w:lang w:eastAsia="tr-TR"/>
        </w:rPr>
        <w:t>hakimler</w:t>
      </w:r>
      <w:proofErr w:type="gramEnd"/>
      <w:r w:rsidRPr="008629FD">
        <w:rPr>
          <w:rFonts w:ascii="Times New Roman" w:eastAsia="Times New Roman" w:hAnsi="Times New Roman" w:cs="Times New Roman"/>
          <w:color w:val="000000"/>
          <w:sz w:val="24"/>
          <w:szCs w:val="27"/>
          <w:lang w:eastAsia="tr-TR"/>
        </w:rPr>
        <w:t xml:space="preserve">, ikinci sınıfa dahil muvazzaf subaylardır. Bu nedenle asker kişi olmaları ve silahlı kuvvetler bünyesi içerisinde görev yaptıkları hususu göz önünde tutularak, yargı hizmeti dışındaki ilişkileri askerlik hizmetinin gereklerine göre kanunla düzenlenecektir. Askerlik hizmetinin gereklerinin ise yargı hizmeti yönünden mahkemelerin bağımsızlığı ve </w:t>
      </w:r>
      <w:proofErr w:type="gramStart"/>
      <w:r w:rsidRPr="008629FD">
        <w:rPr>
          <w:rFonts w:ascii="Times New Roman" w:eastAsia="Times New Roman" w:hAnsi="Times New Roman" w:cs="Times New Roman"/>
          <w:color w:val="000000"/>
          <w:sz w:val="24"/>
          <w:szCs w:val="27"/>
          <w:lang w:eastAsia="tr-TR"/>
        </w:rPr>
        <w:t>hakimlik</w:t>
      </w:r>
      <w:proofErr w:type="gramEnd"/>
      <w:r w:rsidRPr="008629FD">
        <w:rPr>
          <w:rFonts w:ascii="Times New Roman" w:eastAsia="Times New Roman" w:hAnsi="Times New Roman" w:cs="Times New Roman"/>
          <w:color w:val="000000"/>
          <w:sz w:val="24"/>
          <w:szCs w:val="27"/>
          <w:lang w:eastAsia="tr-TR"/>
        </w:rPr>
        <w:t xml:space="preserve"> güvencesi ilkelerinden önce geldiği düşünülemeyeceği gibi bu nedene dayanılarak mahkemelerin bağımsızlığının ve hakimlik güvencesinin zedelenmesine de izin verilemez.</w:t>
      </w:r>
    </w:p>
    <w:p w:rsidR="008629FD" w:rsidRDefault="008629FD" w:rsidP="008629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29FD">
        <w:rPr>
          <w:rFonts w:ascii="Times New Roman" w:eastAsia="Times New Roman" w:hAnsi="Times New Roman" w:cs="Times New Roman"/>
          <w:color w:val="000000"/>
          <w:sz w:val="24"/>
          <w:szCs w:val="27"/>
          <w:lang w:eastAsia="tr-TR"/>
        </w:rPr>
        <w:t>Anayasa'nın 10. maddesinde, "Herkes, dil, ırk, renk, cinsiyet, siyasî düşünce, felsefî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denilmektedir. Bu yasak, birbirinin aynı durumunda olanlara ayrı kuralların uygulanmasını, ayrıcalıklı kişi ve toplulukların yaratılmasını engellemektedir. Aynı durumda olanlar için farklı düzenleme, eşitliğe aykırılık oluşturur. Anayasa'nın amaçladığı eşitlik, mutlak ve eylemli eşitlik değil hukuksal eşitliktir. Aynı hukuksal durumlar aynı, ayrı hukuksal durumlar ayrı kurallara bağlı tutulursa Anayasa'nın öngördüğü eşitlik çiğnenmiş olmaz. Başka bir anlatımla, kişisel nitelikleri ve durumları özdeş olanlar arasında, yasalara konulan kurallarla değişik uygulamalar yapılamaz.</w:t>
      </w:r>
    </w:p>
    <w:p w:rsidR="008629FD" w:rsidRDefault="008629FD" w:rsidP="008629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29FD">
        <w:rPr>
          <w:rFonts w:ascii="Times New Roman" w:eastAsia="Times New Roman" w:hAnsi="Times New Roman" w:cs="Times New Roman"/>
          <w:color w:val="000000"/>
          <w:sz w:val="24"/>
          <w:szCs w:val="27"/>
          <w:lang w:eastAsia="tr-TR"/>
        </w:rPr>
        <w:t xml:space="preserve">631 sayılı Kanun Hükmünde Kararnamenin 11. maddesiyle 375 sayılı Kanun Hükmünde Kararname'nin 1. maddesine eklenen (C) bendi ile, temsil tazminatı almayan ve 7.000'den daha düşük göstergeler üzerinden makam veya yüksek </w:t>
      </w:r>
      <w:proofErr w:type="gramStart"/>
      <w:r w:rsidRPr="008629FD">
        <w:rPr>
          <w:rFonts w:ascii="Times New Roman" w:eastAsia="Times New Roman" w:hAnsi="Times New Roman" w:cs="Times New Roman"/>
          <w:color w:val="000000"/>
          <w:sz w:val="24"/>
          <w:szCs w:val="27"/>
          <w:lang w:eastAsia="tr-TR"/>
        </w:rPr>
        <w:t>hakimlik</w:t>
      </w:r>
      <w:proofErr w:type="gramEnd"/>
      <w:r w:rsidRPr="008629FD">
        <w:rPr>
          <w:rFonts w:ascii="Times New Roman" w:eastAsia="Times New Roman" w:hAnsi="Times New Roman" w:cs="Times New Roman"/>
          <w:color w:val="000000"/>
          <w:sz w:val="24"/>
          <w:szCs w:val="27"/>
          <w:lang w:eastAsia="tr-TR"/>
        </w:rPr>
        <w:t xml:space="preserve"> tazminatı öngörülen kadrolara atanmış olan personele görev tazminatı ödenmesi öngörülmüştür. Görev tazminatı, </w:t>
      </w:r>
      <w:proofErr w:type="gramStart"/>
      <w:r w:rsidRPr="008629FD">
        <w:rPr>
          <w:rFonts w:ascii="Times New Roman" w:eastAsia="Times New Roman" w:hAnsi="Times New Roman" w:cs="Times New Roman"/>
          <w:color w:val="000000"/>
          <w:sz w:val="24"/>
          <w:szCs w:val="27"/>
          <w:lang w:eastAsia="tr-TR"/>
        </w:rPr>
        <w:t>hakim</w:t>
      </w:r>
      <w:proofErr w:type="gramEnd"/>
      <w:r w:rsidRPr="008629FD">
        <w:rPr>
          <w:rFonts w:ascii="Times New Roman" w:eastAsia="Times New Roman" w:hAnsi="Times New Roman" w:cs="Times New Roman"/>
          <w:color w:val="000000"/>
          <w:sz w:val="24"/>
          <w:szCs w:val="27"/>
          <w:lang w:eastAsia="tr-TR"/>
        </w:rPr>
        <w:t xml:space="preserve"> ve savcılar için yüksek hakimlik tazminatına, diğer kamu görevlileri için de makam tazminatına bağlanmak suretiyle, görevle bağlantılı olarak getirilmiştir. </w:t>
      </w:r>
      <w:proofErr w:type="gramStart"/>
      <w:r w:rsidRPr="008629FD">
        <w:rPr>
          <w:rFonts w:ascii="Times New Roman" w:eastAsia="Times New Roman" w:hAnsi="Times New Roman" w:cs="Times New Roman"/>
          <w:color w:val="000000"/>
          <w:sz w:val="24"/>
          <w:szCs w:val="27"/>
          <w:lang w:eastAsia="tr-TR"/>
        </w:rPr>
        <w:t>Hakim</w:t>
      </w:r>
      <w:proofErr w:type="gramEnd"/>
      <w:r w:rsidRPr="008629FD">
        <w:rPr>
          <w:rFonts w:ascii="Times New Roman" w:eastAsia="Times New Roman" w:hAnsi="Times New Roman" w:cs="Times New Roman"/>
          <w:color w:val="000000"/>
          <w:sz w:val="24"/>
          <w:szCs w:val="27"/>
          <w:lang w:eastAsia="tr-TR"/>
        </w:rPr>
        <w:t xml:space="preserve"> ve savcılar bu görevde bulunmaları nedeniyle yüksek hakimlik tazminatına ve bu tazminatı almaları nedeniyle de görev tazminatına hak kazanmaktadırlar. Dava konusu kuralla, askeri </w:t>
      </w:r>
      <w:proofErr w:type="gramStart"/>
      <w:r w:rsidRPr="008629FD">
        <w:rPr>
          <w:rFonts w:ascii="Times New Roman" w:eastAsia="Times New Roman" w:hAnsi="Times New Roman" w:cs="Times New Roman"/>
          <w:color w:val="000000"/>
          <w:sz w:val="24"/>
          <w:szCs w:val="27"/>
          <w:lang w:eastAsia="tr-TR"/>
        </w:rPr>
        <w:t>hakim</w:t>
      </w:r>
      <w:proofErr w:type="gramEnd"/>
      <w:r w:rsidRPr="008629FD">
        <w:rPr>
          <w:rFonts w:ascii="Times New Roman" w:eastAsia="Times New Roman" w:hAnsi="Times New Roman" w:cs="Times New Roman"/>
          <w:color w:val="000000"/>
          <w:sz w:val="24"/>
          <w:szCs w:val="27"/>
          <w:lang w:eastAsia="tr-TR"/>
        </w:rPr>
        <w:t xml:space="preserve"> sınıfı subaylara ödenen görev tazminatının aynı rütbe ve kademedeki emsali subaylardan fazla olamayacağı belirtilerek, haklı bir neden olmaksızın askeri hakim sınıfı subaylar yönünden bir sınırlama getirilmektedir. Askeri </w:t>
      </w:r>
      <w:proofErr w:type="gramStart"/>
      <w:r w:rsidRPr="008629FD">
        <w:rPr>
          <w:rFonts w:ascii="Times New Roman" w:eastAsia="Times New Roman" w:hAnsi="Times New Roman" w:cs="Times New Roman"/>
          <w:color w:val="000000"/>
          <w:sz w:val="24"/>
          <w:szCs w:val="27"/>
          <w:lang w:eastAsia="tr-TR"/>
        </w:rPr>
        <w:t>hakim</w:t>
      </w:r>
      <w:proofErr w:type="gramEnd"/>
      <w:r w:rsidRPr="008629FD">
        <w:rPr>
          <w:rFonts w:ascii="Times New Roman" w:eastAsia="Times New Roman" w:hAnsi="Times New Roman" w:cs="Times New Roman"/>
          <w:color w:val="000000"/>
          <w:sz w:val="24"/>
          <w:szCs w:val="27"/>
          <w:lang w:eastAsia="tr-TR"/>
        </w:rPr>
        <w:t xml:space="preserve"> sınıfı subaylara, diğer subaylardan farklı tazminat ve ödenek verilmesi hakimlik görevinin gereğidir. Görev tazminatı, </w:t>
      </w:r>
      <w:proofErr w:type="gramStart"/>
      <w:r w:rsidRPr="008629FD">
        <w:rPr>
          <w:rFonts w:ascii="Times New Roman" w:eastAsia="Times New Roman" w:hAnsi="Times New Roman" w:cs="Times New Roman"/>
          <w:color w:val="000000"/>
          <w:sz w:val="24"/>
          <w:szCs w:val="27"/>
          <w:lang w:eastAsia="tr-TR"/>
        </w:rPr>
        <w:t>hakimlik</w:t>
      </w:r>
      <w:proofErr w:type="gramEnd"/>
      <w:r w:rsidRPr="008629FD">
        <w:rPr>
          <w:rFonts w:ascii="Times New Roman" w:eastAsia="Times New Roman" w:hAnsi="Times New Roman" w:cs="Times New Roman"/>
          <w:color w:val="000000"/>
          <w:sz w:val="24"/>
          <w:szCs w:val="27"/>
          <w:lang w:eastAsia="tr-TR"/>
        </w:rPr>
        <w:t xml:space="preserve"> görevinin niteliği ve özelliği </w:t>
      </w:r>
      <w:proofErr w:type="spellStart"/>
      <w:r w:rsidRPr="008629FD">
        <w:rPr>
          <w:rFonts w:ascii="Times New Roman" w:eastAsia="Times New Roman" w:hAnsi="Times New Roman" w:cs="Times New Roman"/>
          <w:color w:val="000000"/>
          <w:sz w:val="24"/>
          <w:szCs w:val="27"/>
          <w:lang w:eastAsia="tr-TR"/>
        </w:rPr>
        <w:t>gözönünde</w:t>
      </w:r>
      <w:proofErr w:type="spellEnd"/>
      <w:r w:rsidRPr="008629FD">
        <w:rPr>
          <w:rFonts w:ascii="Times New Roman" w:eastAsia="Times New Roman" w:hAnsi="Times New Roman" w:cs="Times New Roman"/>
          <w:color w:val="000000"/>
          <w:sz w:val="24"/>
          <w:szCs w:val="27"/>
          <w:lang w:eastAsia="tr-TR"/>
        </w:rPr>
        <w:t xml:space="preserve"> bulundurularak saptandığına göre rütbe, tazminatın belirlenmesinde etkileyici olmamalıdır. Başka bir anlatımla, bu tazminat ilgililere, belirli bir rütbede oldukları için değil, </w:t>
      </w:r>
      <w:proofErr w:type="gramStart"/>
      <w:r w:rsidRPr="008629FD">
        <w:rPr>
          <w:rFonts w:ascii="Times New Roman" w:eastAsia="Times New Roman" w:hAnsi="Times New Roman" w:cs="Times New Roman"/>
          <w:color w:val="000000"/>
          <w:sz w:val="24"/>
          <w:szCs w:val="27"/>
          <w:lang w:eastAsia="tr-TR"/>
        </w:rPr>
        <w:t>hakim</w:t>
      </w:r>
      <w:proofErr w:type="gramEnd"/>
      <w:r w:rsidRPr="008629FD">
        <w:rPr>
          <w:rFonts w:ascii="Times New Roman" w:eastAsia="Times New Roman" w:hAnsi="Times New Roman" w:cs="Times New Roman"/>
          <w:color w:val="000000"/>
          <w:sz w:val="24"/>
          <w:szCs w:val="27"/>
          <w:lang w:eastAsia="tr-TR"/>
        </w:rPr>
        <w:t xml:space="preserve"> ve savcı oldukları için verilmektedir.</w:t>
      </w:r>
    </w:p>
    <w:p w:rsidR="008629FD" w:rsidRDefault="008629FD" w:rsidP="008629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29FD">
        <w:rPr>
          <w:rFonts w:ascii="Times New Roman" w:eastAsia="Times New Roman" w:hAnsi="Times New Roman" w:cs="Times New Roman"/>
          <w:color w:val="000000"/>
          <w:sz w:val="24"/>
          <w:szCs w:val="27"/>
          <w:lang w:eastAsia="tr-TR"/>
        </w:rPr>
        <w:t xml:space="preserve">Görevi gereği yüksek </w:t>
      </w:r>
      <w:proofErr w:type="gramStart"/>
      <w:r w:rsidRPr="008629FD">
        <w:rPr>
          <w:rFonts w:ascii="Times New Roman" w:eastAsia="Times New Roman" w:hAnsi="Times New Roman" w:cs="Times New Roman"/>
          <w:color w:val="000000"/>
          <w:sz w:val="24"/>
          <w:szCs w:val="27"/>
          <w:lang w:eastAsia="tr-TR"/>
        </w:rPr>
        <w:t>hakimlik</w:t>
      </w:r>
      <w:proofErr w:type="gramEnd"/>
      <w:r w:rsidRPr="008629FD">
        <w:rPr>
          <w:rFonts w:ascii="Times New Roman" w:eastAsia="Times New Roman" w:hAnsi="Times New Roman" w:cs="Times New Roman"/>
          <w:color w:val="000000"/>
          <w:sz w:val="24"/>
          <w:szCs w:val="27"/>
          <w:lang w:eastAsia="tr-TR"/>
        </w:rPr>
        <w:t xml:space="preserve"> tazminatı alma hakkını kazanma bakımından diğer hakimlerle aynı hukuksal durumda bulunan askeri hakim sınıfı subayların bir bölümünün, yargı hizmeti dışındaki bir hizmetle kıyaslama yapılmak suretiyle, görev tazminatlarının sınırlandırılması askeri hizmetin gereklerinden kaynaklanan bir nedene dayanmadığı gibi Anayasa'nın 10. maddesindeki eşitlik ilkesine de aykırıdır.</w:t>
      </w:r>
    </w:p>
    <w:p w:rsidR="008629FD" w:rsidRDefault="008629FD" w:rsidP="008629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29FD">
        <w:rPr>
          <w:rFonts w:ascii="Times New Roman" w:eastAsia="Times New Roman" w:hAnsi="Times New Roman" w:cs="Times New Roman"/>
          <w:color w:val="000000"/>
          <w:sz w:val="24"/>
          <w:szCs w:val="27"/>
          <w:lang w:eastAsia="tr-TR"/>
        </w:rPr>
        <w:lastRenderedPageBreak/>
        <w:t>631 sayılı KHK'nin 17. maddesinin </w:t>
      </w:r>
      <w:r w:rsidRPr="008629FD">
        <w:rPr>
          <w:rFonts w:ascii="Times New Roman" w:eastAsia="Times New Roman" w:hAnsi="Times New Roman" w:cs="Times New Roman"/>
          <w:i/>
          <w:iCs/>
          <w:color w:val="000000"/>
          <w:sz w:val="24"/>
          <w:szCs w:val="27"/>
          <w:lang w:eastAsia="tr-TR"/>
        </w:rPr>
        <w:t xml:space="preserve">"...26.10.1963 tarihli ve 357 sayılı Askeri </w:t>
      </w:r>
      <w:proofErr w:type="gramStart"/>
      <w:r w:rsidRPr="008629FD">
        <w:rPr>
          <w:rFonts w:ascii="Times New Roman" w:eastAsia="Times New Roman" w:hAnsi="Times New Roman" w:cs="Times New Roman"/>
          <w:i/>
          <w:iCs/>
          <w:color w:val="000000"/>
          <w:sz w:val="24"/>
          <w:szCs w:val="27"/>
          <w:lang w:eastAsia="tr-TR"/>
        </w:rPr>
        <w:t>Hakimler</w:t>
      </w:r>
      <w:proofErr w:type="gramEnd"/>
      <w:r w:rsidRPr="008629FD">
        <w:rPr>
          <w:rFonts w:ascii="Times New Roman" w:eastAsia="Times New Roman" w:hAnsi="Times New Roman" w:cs="Times New Roman"/>
          <w:i/>
          <w:iCs/>
          <w:color w:val="000000"/>
          <w:sz w:val="24"/>
          <w:szCs w:val="27"/>
          <w:lang w:eastAsia="tr-TR"/>
        </w:rPr>
        <w:t xml:space="preserve"> Kanununa tabi askeri hakim sınıfı..."</w:t>
      </w:r>
      <w:r w:rsidRPr="008629FD">
        <w:rPr>
          <w:rFonts w:ascii="Times New Roman" w:eastAsia="Times New Roman" w:hAnsi="Times New Roman" w:cs="Times New Roman"/>
          <w:color w:val="000000"/>
          <w:sz w:val="24"/>
          <w:szCs w:val="27"/>
          <w:lang w:eastAsia="tr-TR"/>
        </w:rPr>
        <w:t> bölümü, Anayasa'nın 10. ve 145. maddelerine aykırıdır. İptali gerekir.</w:t>
      </w:r>
    </w:p>
    <w:p w:rsidR="008629FD" w:rsidRDefault="008629FD" w:rsidP="008629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29FD">
        <w:rPr>
          <w:rFonts w:ascii="Times New Roman" w:eastAsia="Times New Roman" w:hAnsi="Times New Roman" w:cs="Times New Roman"/>
          <w:color w:val="000000"/>
          <w:sz w:val="24"/>
          <w:szCs w:val="27"/>
          <w:lang w:eastAsia="tr-TR"/>
        </w:rPr>
        <w:t>İtiraz konusu kuralın Anayasa'nın Başlangıç'ı ile 2</w:t>
      </w:r>
      <w:proofErr w:type="gramStart"/>
      <w:r w:rsidRPr="008629FD">
        <w:rPr>
          <w:rFonts w:ascii="Times New Roman" w:eastAsia="Times New Roman" w:hAnsi="Times New Roman" w:cs="Times New Roman"/>
          <w:color w:val="000000"/>
          <w:sz w:val="24"/>
          <w:szCs w:val="27"/>
          <w:lang w:eastAsia="tr-TR"/>
        </w:rPr>
        <w:t>.,</w:t>
      </w:r>
      <w:proofErr w:type="gramEnd"/>
      <w:r w:rsidRPr="008629FD">
        <w:rPr>
          <w:rFonts w:ascii="Times New Roman" w:eastAsia="Times New Roman" w:hAnsi="Times New Roman" w:cs="Times New Roman"/>
          <w:color w:val="000000"/>
          <w:sz w:val="24"/>
          <w:szCs w:val="27"/>
          <w:lang w:eastAsia="tr-TR"/>
        </w:rPr>
        <w:t xml:space="preserve"> 55. ve 139. maddeleriyle ilgisi görülmemiştir.</w:t>
      </w:r>
    </w:p>
    <w:p w:rsidR="008629FD" w:rsidRDefault="008629FD" w:rsidP="008629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29FD">
        <w:rPr>
          <w:rFonts w:ascii="Times New Roman" w:eastAsia="Times New Roman" w:hAnsi="Times New Roman" w:cs="Times New Roman"/>
          <w:b/>
          <w:bCs/>
          <w:color w:val="000000"/>
          <w:sz w:val="24"/>
          <w:szCs w:val="27"/>
          <w:lang w:eastAsia="tr-TR"/>
        </w:rPr>
        <w:t>VI- İPTALİN DİĞER KURALLARA ETKİSİ</w:t>
      </w:r>
    </w:p>
    <w:p w:rsidR="008629FD" w:rsidRDefault="008629FD" w:rsidP="008629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29FD">
        <w:rPr>
          <w:rFonts w:ascii="Times New Roman" w:eastAsia="Times New Roman" w:hAnsi="Times New Roman" w:cs="Times New Roman"/>
          <w:color w:val="000000"/>
          <w:sz w:val="24"/>
          <w:szCs w:val="27"/>
          <w:lang w:eastAsia="tr-TR"/>
        </w:rPr>
        <w:t>2949 sayılı Anayasa Mahkemesinin Kuruluşu ve Yargılama Usulleri Hakkında Kanun'un 29. maddesinin ikinci fıkrasında, yasanın belirli kurallarının iptali, diğer kurallarının veya tümünün uygulanmaması sonucunu doğuruyorsa, bunların da Anayasa Mahkemesi'nce iptaline karar verilebileceği öngörülmektedir.</w:t>
      </w:r>
    </w:p>
    <w:p w:rsidR="008629FD" w:rsidRDefault="008629FD" w:rsidP="008629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29FD">
        <w:rPr>
          <w:rFonts w:ascii="Times New Roman" w:eastAsia="Times New Roman" w:hAnsi="Times New Roman" w:cs="Times New Roman"/>
          <w:color w:val="000000"/>
          <w:sz w:val="24"/>
          <w:szCs w:val="27"/>
          <w:lang w:eastAsia="tr-TR"/>
        </w:rPr>
        <w:t xml:space="preserve">631 sayılı KHK'nin 17. maddesinin "...26.10.1963 tarihli ve 357 sayılı Askeri </w:t>
      </w:r>
      <w:proofErr w:type="gramStart"/>
      <w:r w:rsidRPr="008629FD">
        <w:rPr>
          <w:rFonts w:ascii="Times New Roman" w:eastAsia="Times New Roman" w:hAnsi="Times New Roman" w:cs="Times New Roman"/>
          <w:color w:val="000000"/>
          <w:sz w:val="24"/>
          <w:szCs w:val="27"/>
          <w:lang w:eastAsia="tr-TR"/>
        </w:rPr>
        <w:t>Hakimler</w:t>
      </w:r>
      <w:proofErr w:type="gramEnd"/>
      <w:r w:rsidRPr="008629FD">
        <w:rPr>
          <w:rFonts w:ascii="Times New Roman" w:eastAsia="Times New Roman" w:hAnsi="Times New Roman" w:cs="Times New Roman"/>
          <w:color w:val="000000"/>
          <w:sz w:val="24"/>
          <w:szCs w:val="27"/>
          <w:lang w:eastAsia="tr-TR"/>
        </w:rPr>
        <w:t xml:space="preserve"> Kanununa tabi askeri hakim sınıfı..." bölümünün iptali nedeniyle, bu bölümden önce gelen "...subaylar ile..." sözcüklerinin uygulama olanağı kalmayacağından 2949 sayılı Yasa'nın 29. maddesinin ikinci fıkrası uyarınca iptali gerekir.</w:t>
      </w:r>
    </w:p>
    <w:p w:rsidR="008629FD" w:rsidRDefault="008629FD" w:rsidP="008629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29FD">
        <w:rPr>
          <w:rFonts w:ascii="Times New Roman" w:eastAsia="Times New Roman" w:hAnsi="Times New Roman" w:cs="Times New Roman"/>
          <w:b/>
          <w:bCs/>
          <w:color w:val="000000"/>
          <w:sz w:val="24"/>
          <w:szCs w:val="27"/>
          <w:lang w:eastAsia="tr-TR"/>
        </w:rPr>
        <w:t>VII- SONUÇ</w:t>
      </w:r>
    </w:p>
    <w:p w:rsidR="008629FD" w:rsidRDefault="008629FD" w:rsidP="008629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29FD">
        <w:rPr>
          <w:rFonts w:ascii="Times New Roman" w:eastAsia="Times New Roman" w:hAnsi="Times New Roman" w:cs="Times New Roman"/>
          <w:color w:val="000000"/>
          <w:sz w:val="24"/>
          <w:szCs w:val="27"/>
          <w:lang w:eastAsia="tr-TR"/>
        </w:rPr>
        <w:t xml:space="preserve">A- 4.7.2001 günlü, 631 sayılı "Memurlar ve Diğer Kamu Görevlilerinin Mali ve Sosyal Haklarında Düzenlemeler ile Bazı Kanun ve Kanun Hükmünde Kararnamelerde Değişiklik Yapılması Hakkında Kanun Hükmünde </w:t>
      </w:r>
      <w:proofErr w:type="spellStart"/>
      <w:r w:rsidRPr="008629FD">
        <w:rPr>
          <w:rFonts w:ascii="Times New Roman" w:eastAsia="Times New Roman" w:hAnsi="Times New Roman" w:cs="Times New Roman"/>
          <w:color w:val="000000"/>
          <w:sz w:val="24"/>
          <w:szCs w:val="27"/>
          <w:lang w:eastAsia="tr-TR"/>
        </w:rPr>
        <w:t>Kararname"nin</w:t>
      </w:r>
      <w:proofErr w:type="spellEnd"/>
      <w:r w:rsidRPr="008629FD">
        <w:rPr>
          <w:rFonts w:ascii="Times New Roman" w:eastAsia="Times New Roman" w:hAnsi="Times New Roman" w:cs="Times New Roman"/>
          <w:color w:val="000000"/>
          <w:sz w:val="24"/>
          <w:szCs w:val="27"/>
          <w:lang w:eastAsia="tr-TR"/>
        </w:rPr>
        <w:t xml:space="preserve"> 17. maddesinin "... 26/10/1963 tarihli ve 357 sayılı Askeri </w:t>
      </w:r>
      <w:proofErr w:type="gramStart"/>
      <w:r w:rsidRPr="008629FD">
        <w:rPr>
          <w:rFonts w:ascii="Times New Roman" w:eastAsia="Times New Roman" w:hAnsi="Times New Roman" w:cs="Times New Roman"/>
          <w:color w:val="000000"/>
          <w:sz w:val="24"/>
          <w:szCs w:val="27"/>
          <w:lang w:eastAsia="tr-TR"/>
        </w:rPr>
        <w:t>Hakimler</w:t>
      </w:r>
      <w:proofErr w:type="gramEnd"/>
      <w:r w:rsidRPr="008629FD">
        <w:rPr>
          <w:rFonts w:ascii="Times New Roman" w:eastAsia="Times New Roman" w:hAnsi="Times New Roman" w:cs="Times New Roman"/>
          <w:color w:val="000000"/>
          <w:sz w:val="24"/>
          <w:szCs w:val="27"/>
          <w:lang w:eastAsia="tr-TR"/>
        </w:rPr>
        <w:t xml:space="preserve"> Kanununa tabi askeri hakim sınıfı..." bölümünün Anayasa'ya aykırı olduğuna ve İPTALİNE,</w:t>
      </w:r>
    </w:p>
    <w:p w:rsidR="008629FD" w:rsidRDefault="008629FD" w:rsidP="008629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29FD">
        <w:rPr>
          <w:rFonts w:ascii="Times New Roman" w:eastAsia="Times New Roman" w:hAnsi="Times New Roman" w:cs="Times New Roman"/>
          <w:color w:val="000000"/>
          <w:sz w:val="24"/>
          <w:szCs w:val="27"/>
          <w:lang w:eastAsia="tr-TR"/>
        </w:rPr>
        <w:t xml:space="preserve">B- İptal edilen bölüm nedeniyle maddedeki uygulanma olanağı kalmayan "... </w:t>
      </w:r>
      <w:proofErr w:type="gramStart"/>
      <w:r w:rsidRPr="008629FD">
        <w:rPr>
          <w:rFonts w:ascii="Times New Roman" w:eastAsia="Times New Roman" w:hAnsi="Times New Roman" w:cs="Times New Roman"/>
          <w:color w:val="000000"/>
          <w:sz w:val="24"/>
          <w:szCs w:val="27"/>
          <w:lang w:eastAsia="tr-TR"/>
        </w:rPr>
        <w:t>subaylar</w:t>
      </w:r>
      <w:proofErr w:type="gramEnd"/>
      <w:r w:rsidRPr="008629FD">
        <w:rPr>
          <w:rFonts w:ascii="Times New Roman" w:eastAsia="Times New Roman" w:hAnsi="Times New Roman" w:cs="Times New Roman"/>
          <w:color w:val="000000"/>
          <w:sz w:val="24"/>
          <w:szCs w:val="27"/>
          <w:lang w:eastAsia="tr-TR"/>
        </w:rPr>
        <w:t xml:space="preserve"> ile ..." sözcüklerinin de 2949 sayılı Anayasa Mahkemesinin Kuruluşu ve Yargılama Usulleri Hakkında Kanun'un 29. maddesinin ikinci fıkrası gereğince İPTALİNE,</w:t>
      </w:r>
    </w:p>
    <w:p w:rsidR="008629FD" w:rsidRDefault="008629FD" w:rsidP="008629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29FD">
        <w:rPr>
          <w:rFonts w:ascii="Times New Roman" w:eastAsia="Times New Roman" w:hAnsi="Times New Roman" w:cs="Times New Roman"/>
          <w:color w:val="000000"/>
          <w:sz w:val="24"/>
          <w:szCs w:val="27"/>
          <w:lang w:eastAsia="tr-TR"/>
        </w:rPr>
        <w:t>12.5.2004 gününde OYBİRLİĞİYLE karar verildi.</w:t>
      </w:r>
    </w:p>
    <w:p w:rsidR="008629FD" w:rsidRPr="008629FD" w:rsidRDefault="008629FD" w:rsidP="008629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29FD">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8629FD" w:rsidRPr="008629FD" w:rsidTr="008629FD">
        <w:trPr>
          <w:tblCellSpacing w:w="0" w:type="dxa"/>
          <w:jc w:val="center"/>
        </w:trPr>
        <w:tc>
          <w:tcPr>
            <w:tcW w:w="1667" w:type="pct"/>
            <w:hideMark/>
          </w:tcPr>
          <w:p w:rsidR="008629FD" w:rsidRPr="008629FD" w:rsidRDefault="008629FD" w:rsidP="008629FD">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8629FD">
              <w:rPr>
                <w:rFonts w:ascii="Times New Roman" w:eastAsia="Times New Roman" w:hAnsi="Times New Roman" w:cs="Times New Roman"/>
                <w:sz w:val="24"/>
                <w:szCs w:val="24"/>
                <w:lang w:eastAsia="tr-TR"/>
              </w:rPr>
              <w:t> </w:t>
            </w:r>
          </w:p>
        </w:tc>
        <w:tc>
          <w:tcPr>
            <w:tcW w:w="1667" w:type="pct"/>
            <w:gridSpan w:val="2"/>
            <w:hideMark/>
          </w:tcPr>
          <w:p w:rsidR="008629FD" w:rsidRPr="008629FD" w:rsidRDefault="008629FD" w:rsidP="008629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29FD">
              <w:rPr>
                <w:rFonts w:ascii="Times New Roman" w:eastAsia="Times New Roman" w:hAnsi="Times New Roman" w:cs="Times New Roman"/>
                <w:sz w:val="24"/>
                <w:szCs w:val="24"/>
                <w:lang w:eastAsia="tr-TR"/>
              </w:rPr>
              <w:t> </w:t>
            </w:r>
          </w:p>
        </w:tc>
        <w:tc>
          <w:tcPr>
            <w:tcW w:w="1667" w:type="pct"/>
            <w:hideMark/>
          </w:tcPr>
          <w:p w:rsidR="008629FD" w:rsidRPr="008629FD" w:rsidRDefault="008629FD" w:rsidP="008629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29FD">
              <w:rPr>
                <w:rFonts w:ascii="Times New Roman" w:eastAsia="Times New Roman" w:hAnsi="Times New Roman" w:cs="Times New Roman"/>
                <w:sz w:val="24"/>
                <w:szCs w:val="24"/>
                <w:lang w:eastAsia="tr-TR"/>
              </w:rPr>
              <w:t> </w:t>
            </w:r>
          </w:p>
        </w:tc>
      </w:tr>
      <w:tr w:rsidR="008629FD" w:rsidRPr="008629FD" w:rsidTr="008629FD">
        <w:trPr>
          <w:tblCellSpacing w:w="0" w:type="dxa"/>
          <w:jc w:val="center"/>
        </w:trPr>
        <w:tc>
          <w:tcPr>
            <w:tcW w:w="1667" w:type="pct"/>
            <w:hideMark/>
          </w:tcPr>
          <w:p w:rsidR="008629FD" w:rsidRPr="008629FD" w:rsidRDefault="008629FD" w:rsidP="008629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29FD">
              <w:rPr>
                <w:rFonts w:ascii="Times New Roman" w:eastAsia="Times New Roman" w:hAnsi="Times New Roman" w:cs="Times New Roman"/>
                <w:sz w:val="24"/>
                <w:szCs w:val="24"/>
                <w:lang w:eastAsia="tr-TR"/>
              </w:rPr>
              <w:t>Başkan</w:t>
            </w:r>
          </w:p>
          <w:p w:rsidR="008629FD" w:rsidRPr="008629FD" w:rsidRDefault="008629FD" w:rsidP="008629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29FD">
              <w:rPr>
                <w:rFonts w:ascii="Times New Roman" w:eastAsia="Times New Roman" w:hAnsi="Times New Roman" w:cs="Times New Roman"/>
                <w:sz w:val="24"/>
                <w:szCs w:val="24"/>
                <w:lang w:eastAsia="tr-TR"/>
              </w:rPr>
              <w:t>Mustafa BUMİN</w:t>
            </w:r>
          </w:p>
        </w:tc>
        <w:tc>
          <w:tcPr>
            <w:tcW w:w="1667" w:type="pct"/>
            <w:gridSpan w:val="2"/>
            <w:hideMark/>
          </w:tcPr>
          <w:p w:rsidR="008629FD" w:rsidRPr="008629FD" w:rsidRDefault="008629FD" w:rsidP="008629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29FD">
              <w:rPr>
                <w:rFonts w:ascii="Times New Roman" w:eastAsia="Times New Roman" w:hAnsi="Times New Roman" w:cs="Times New Roman"/>
                <w:sz w:val="24"/>
                <w:szCs w:val="24"/>
                <w:lang w:eastAsia="tr-TR"/>
              </w:rPr>
              <w:t>Başkanvekili</w:t>
            </w:r>
          </w:p>
          <w:p w:rsidR="008629FD" w:rsidRPr="008629FD" w:rsidRDefault="008629FD" w:rsidP="008629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29FD">
              <w:rPr>
                <w:rFonts w:ascii="Times New Roman" w:eastAsia="Times New Roman" w:hAnsi="Times New Roman" w:cs="Times New Roman"/>
                <w:sz w:val="24"/>
                <w:szCs w:val="24"/>
                <w:lang w:eastAsia="tr-TR"/>
              </w:rPr>
              <w:t>Haşim KILIÇ</w:t>
            </w:r>
          </w:p>
        </w:tc>
        <w:tc>
          <w:tcPr>
            <w:tcW w:w="1667" w:type="pct"/>
            <w:hideMark/>
          </w:tcPr>
          <w:p w:rsidR="008629FD" w:rsidRPr="008629FD" w:rsidRDefault="008629FD" w:rsidP="008629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29FD">
              <w:rPr>
                <w:rFonts w:ascii="Times New Roman" w:eastAsia="Times New Roman" w:hAnsi="Times New Roman" w:cs="Times New Roman"/>
                <w:sz w:val="24"/>
                <w:szCs w:val="24"/>
                <w:lang w:eastAsia="tr-TR"/>
              </w:rPr>
              <w:t>Üye</w:t>
            </w:r>
          </w:p>
          <w:p w:rsidR="008629FD" w:rsidRPr="008629FD" w:rsidRDefault="008629FD" w:rsidP="008629F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629FD">
              <w:rPr>
                <w:rFonts w:ascii="Times New Roman" w:eastAsia="Times New Roman" w:hAnsi="Times New Roman" w:cs="Times New Roman"/>
                <w:sz w:val="24"/>
                <w:szCs w:val="24"/>
                <w:lang w:eastAsia="tr-TR"/>
              </w:rPr>
              <w:t>Sacit</w:t>
            </w:r>
            <w:proofErr w:type="spellEnd"/>
            <w:r w:rsidRPr="008629FD">
              <w:rPr>
                <w:rFonts w:ascii="Times New Roman" w:eastAsia="Times New Roman" w:hAnsi="Times New Roman" w:cs="Times New Roman"/>
                <w:sz w:val="24"/>
                <w:szCs w:val="24"/>
                <w:lang w:eastAsia="tr-TR"/>
              </w:rPr>
              <w:t xml:space="preserve"> ADALI</w:t>
            </w:r>
          </w:p>
        </w:tc>
      </w:tr>
      <w:tr w:rsidR="008629FD" w:rsidRPr="008629FD" w:rsidTr="008629FD">
        <w:trPr>
          <w:tblCellSpacing w:w="0" w:type="dxa"/>
          <w:jc w:val="center"/>
        </w:trPr>
        <w:tc>
          <w:tcPr>
            <w:tcW w:w="1667" w:type="pct"/>
            <w:hideMark/>
          </w:tcPr>
          <w:p w:rsidR="008629FD" w:rsidRPr="008629FD" w:rsidRDefault="008629FD" w:rsidP="008629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29FD">
              <w:rPr>
                <w:rFonts w:ascii="Times New Roman" w:eastAsia="Times New Roman" w:hAnsi="Times New Roman" w:cs="Times New Roman"/>
                <w:sz w:val="24"/>
                <w:szCs w:val="24"/>
                <w:lang w:eastAsia="tr-TR"/>
              </w:rPr>
              <w:t> </w:t>
            </w:r>
          </w:p>
        </w:tc>
        <w:tc>
          <w:tcPr>
            <w:tcW w:w="1667" w:type="pct"/>
            <w:gridSpan w:val="2"/>
            <w:hideMark/>
          </w:tcPr>
          <w:p w:rsidR="008629FD" w:rsidRPr="008629FD" w:rsidRDefault="008629FD" w:rsidP="008629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29FD">
              <w:rPr>
                <w:rFonts w:ascii="Times New Roman" w:eastAsia="Times New Roman" w:hAnsi="Times New Roman" w:cs="Times New Roman"/>
                <w:sz w:val="24"/>
                <w:szCs w:val="24"/>
                <w:lang w:eastAsia="tr-TR"/>
              </w:rPr>
              <w:t> </w:t>
            </w:r>
          </w:p>
        </w:tc>
        <w:tc>
          <w:tcPr>
            <w:tcW w:w="1667" w:type="pct"/>
            <w:hideMark/>
          </w:tcPr>
          <w:p w:rsidR="008629FD" w:rsidRPr="008629FD" w:rsidRDefault="008629FD" w:rsidP="008629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29FD">
              <w:rPr>
                <w:rFonts w:ascii="Times New Roman" w:eastAsia="Times New Roman" w:hAnsi="Times New Roman" w:cs="Times New Roman"/>
                <w:sz w:val="24"/>
                <w:szCs w:val="24"/>
                <w:lang w:eastAsia="tr-TR"/>
              </w:rPr>
              <w:t> </w:t>
            </w:r>
          </w:p>
        </w:tc>
      </w:tr>
      <w:tr w:rsidR="008629FD" w:rsidRPr="008629FD" w:rsidTr="008629FD">
        <w:trPr>
          <w:tblCellSpacing w:w="0" w:type="dxa"/>
          <w:jc w:val="center"/>
        </w:trPr>
        <w:tc>
          <w:tcPr>
            <w:tcW w:w="1667" w:type="pct"/>
            <w:hideMark/>
          </w:tcPr>
          <w:p w:rsidR="008629FD" w:rsidRPr="008629FD" w:rsidRDefault="008629FD" w:rsidP="008629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29FD">
              <w:rPr>
                <w:rFonts w:ascii="Times New Roman" w:eastAsia="Times New Roman" w:hAnsi="Times New Roman" w:cs="Times New Roman"/>
                <w:sz w:val="24"/>
                <w:szCs w:val="24"/>
                <w:lang w:eastAsia="tr-TR"/>
              </w:rPr>
              <w:t>Üye</w:t>
            </w:r>
          </w:p>
          <w:p w:rsidR="008629FD" w:rsidRPr="008629FD" w:rsidRDefault="008629FD" w:rsidP="008629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29FD">
              <w:rPr>
                <w:rFonts w:ascii="Times New Roman" w:eastAsia="Times New Roman" w:hAnsi="Times New Roman" w:cs="Times New Roman"/>
                <w:sz w:val="24"/>
                <w:szCs w:val="24"/>
                <w:lang w:eastAsia="tr-TR"/>
              </w:rPr>
              <w:t>Ali HÜNER</w:t>
            </w:r>
          </w:p>
        </w:tc>
        <w:tc>
          <w:tcPr>
            <w:tcW w:w="1667" w:type="pct"/>
            <w:gridSpan w:val="2"/>
            <w:hideMark/>
          </w:tcPr>
          <w:p w:rsidR="008629FD" w:rsidRPr="008629FD" w:rsidRDefault="008629FD" w:rsidP="008629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29FD">
              <w:rPr>
                <w:rFonts w:ascii="Times New Roman" w:eastAsia="Times New Roman" w:hAnsi="Times New Roman" w:cs="Times New Roman"/>
                <w:sz w:val="24"/>
                <w:szCs w:val="24"/>
                <w:lang w:eastAsia="tr-TR"/>
              </w:rPr>
              <w:t>Üye</w:t>
            </w:r>
          </w:p>
          <w:p w:rsidR="008629FD" w:rsidRPr="008629FD" w:rsidRDefault="008629FD" w:rsidP="008629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29FD">
              <w:rPr>
                <w:rFonts w:ascii="Times New Roman" w:eastAsia="Times New Roman" w:hAnsi="Times New Roman" w:cs="Times New Roman"/>
                <w:sz w:val="24"/>
                <w:szCs w:val="24"/>
                <w:lang w:eastAsia="tr-TR"/>
              </w:rPr>
              <w:t>Fulya KANTARCIOĞLU</w:t>
            </w:r>
          </w:p>
        </w:tc>
        <w:tc>
          <w:tcPr>
            <w:tcW w:w="1667" w:type="pct"/>
            <w:hideMark/>
          </w:tcPr>
          <w:p w:rsidR="008629FD" w:rsidRPr="008629FD" w:rsidRDefault="008629FD" w:rsidP="008629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29FD">
              <w:rPr>
                <w:rFonts w:ascii="Times New Roman" w:eastAsia="Times New Roman" w:hAnsi="Times New Roman" w:cs="Times New Roman"/>
                <w:sz w:val="24"/>
                <w:szCs w:val="24"/>
                <w:lang w:eastAsia="tr-TR"/>
              </w:rPr>
              <w:t>Üye</w:t>
            </w:r>
          </w:p>
          <w:p w:rsidR="008629FD" w:rsidRPr="008629FD" w:rsidRDefault="008629FD" w:rsidP="008629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29FD">
              <w:rPr>
                <w:rFonts w:ascii="Times New Roman" w:eastAsia="Times New Roman" w:hAnsi="Times New Roman" w:cs="Times New Roman"/>
                <w:sz w:val="24"/>
                <w:szCs w:val="24"/>
                <w:lang w:eastAsia="tr-TR"/>
              </w:rPr>
              <w:t>Ertuğrul ERSOY</w:t>
            </w:r>
          </w:p>
        </w:tc>
      </w:tr>
      <w:tr w:rsidR="008629FD" w:rsidRPr="008629FD" w:rsidTr="008629FD">
        <w:trPr>
          <w:tblCellSpacing w:w="0" w:type="dxa"/>
          <w:jc w:val="center"/>
        </w:trPr>
        <w:tc>
          <w:tcPr>
            <w:tcW w:w="1667" w:type="pct"/>
            <w:hideMark/>
          </w:tcPr>
          <w:p w:rsidR="008629FD" w:rsidRPr="008629FD" w:rsidRDefault="008629FD" w:rsidP="008629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29FD">
              <w:rPr>
                <w:rFonts w:ascii="Times New Roman" w:eastAsia="Times New Roman" w:hAnsi="Times New Roman" w:cs="Times New Roman"/>
                <w:sz w:val="24"/>
                <w:szCs w:val="24"/>
                <w:lang w:eastAsia="tr-TR"/>
              </w:rPr>
              <w:t> </w:t>
            </w:r>
          </w:p>
        </w:tc>
        <w:tc>
          <w:tcPr>
            <w:tcW w:w="1667" w:type="pct"/>
            <w:gridSpan w:val="2"/>
            <w:hideMark/>
          </w:tcPr>
          <w:p w:rsidR="008629FD" w:rsidRPr="008629FD" w:rsidRDefault="008629FD" w:rsidP="008629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29FD">
              <w:rPr>
                <w:rFonts w:ascii="Times New Roman" w:eastAsia="Times New Roman" w:hAnsi="Times New Roman" w:cs="Times New Roman"/>
                <w:sz w:val="24"/>
                <w:szCs w:val="24"/>
                <w:lang w:eastAsia="tr-TR"/>
              </w:rPr>
              <w:t> </w:t>
            </w:r>
          </w:p>
        </w:tc>
        <w:tc>
          <w:tcPr>
            <w:tcW w:w="1667" w:type="pct"/>
            <w:hideMark/>
          </w:tcPr>
          <w:p w:rsidR="008629FD" w:rsidRPr="008629FD" w:rsidRDefault="008629FD" w:rsidP="008629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29FD">
              <w:rPr>
                <w:rFonts w:ascii="Times New Roman" w:eastAsia="Times New Roman" w:hAnsi="Times New Roman" w:cs="Times New Roman"/>
                <w:sz w:val="24"/>
                <w:szCs w:val="24"/>
                <w:lang w:eastAsia="tr-TR"/>
              </w:rPr>
              <w:t> </w:t>
            </w:r>
          </w:p>
        </w:tc>
      </w:tr>
      <w:tr w:rsidR="008629FD" w:rsidRPr="008629FD" w:rsidTr="008629FD">
        <w:trPr>
          <w:tblCellSpacing w:w="0" w:type="dxa"/>
          <w:jc w:val="center"/>
        </w:trPr>
        <w:tc>
          <w:tcPr>
            <w:tcW w:w="1667" w:type="pct"/>
            <w:hideMark/>
          </w:tcPr>
          <w:p w:rsidR="008629FD" w:rsidRPr="008629FD" w:rsidRDefault="008629FD" w:rsidP="008629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29FD">
              <w:rPr>
                <w:rFonts w:ascii="Times New Roman" w:eastAsia="Times New Roman" w:hAnsi="Times New Roman" w:cs="Times New Roman"/>
                <w:sz w:val="24"/>
                <w:szCs w:val="24"/>
                <w:lang w:eastAsia="tr-TR"/>
              </w:rPr>
              <w:t>Üye</w:t>
            </w:r>
          </w:p>
          <w:p w:rsidR="008629FD" w:rsidRPr="008629FD" w:rsidRDefault="008629FD" w:rsidP="008629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29FD">
              <w:rPr>
                <w:rFonts w:ascii="Times New Roman" w:eastAsia="Times New Roman" w:hAnsi="Times New Roman" w:cs="Times New Roman"/>
                <w:sz w:val="24"/>
                <w:szCs w:val="24"/>
                <w:lang w:eastAsia="tr-TR"/>
              </w:rPr>
              <w:t>Tülay TUĞCU</w:t>
            </w:r>
          </w:p>
        </w:tc>
        <w:tc>
          <w:tcPr>
            <w:tcW w:w="1667" w:type="pct"/>
            <w:gridSpan w:val="2"/>
            <w:hideMark/>
          </w:tcPr>
          <w:p w:rsidR="008629FD" w:rsidRPr="008629FD" w:rsidRDefault="008629FD" w:rsidP="008629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29FD">
              <w:rPr>
                <w:rFonts w:ascii="Times New Roman" w:eastAsia="Times New Roman" w:hAnsi="Times New Roman" w:cs="Times New Roman"/>
                <w:sz w:val="24"/>
                <w:szCs w:val="24"/>
                <w:lang w:eastAsia="tr-TR"/>
              </w:rPr>
              <w:t>Üye</w:t>
            </w:r>
          </w:p>
          <w:p w:rsidR="008629FD" w:rsidRPr="008629FD" w:rsidRDefault="008629FD" w:rsidP="008629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29FD">
              <w:rPr>
                <w:rFonts w:ascii="Times New Roman" w:eastAsia="Times New Roman" w:hAnsi="Times New Roman" w:cs="Times New Roman"/>
                <w:sz w:val="24"/>
                <w:szCs w:val="24"/>
                <w:lang w:eastAsia="tr-TR"/>
              </w:rPr>
              <w:t>Ahmet AKYALÇIN</w:t>
            </w:r>
          </w:p>
        </w:tc>
        <w:tc>
          <w:tcPr>
            <w:tcW w:w="1667" w:type="pct"/>
            <w:hideMark/>
          </w:tcPr>
          <w:p w:rsidR="008629FD" w:rsidRPr="008629FD" w:rsidRDefault="008629FD" w:rsidP="008629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29FD">
              <w:rPr>
                <w:rFonts w:ascii="Times New Roman" w:eastAsia="Times New Roman" w:hAnsi="Times New Roman" w:cs="Times New Roman"/>
                <w:sz w:val="24"/>
                <w:szCs w:val="24"/>
                <w:lang w:eastAsia="tr-TR"/>
              </w:rPr>
              <w:t>Üye</w:t>
            </w:r>
          </w:p>
          <w:p w:rsidR="008629FD" w:rsidRPr="008629FD" w:rsidRDefault="008629FD" w:rsidP="008629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29FD">
              <w:rPr>
                <w:rFonts w:ascii="Times New Roman" w:eastAsia="Times New Roman" w:hAnsi="Times New Roman" w:cs="Times New Roman"/>
                <w:sz w:val="24"/>
                <w:szCs w:val="24"/>
                <w:lang w:eastAsia="tr-TR"/>
              </w:rPr>
              <w:t>Mehmet ERTEN</w:t>
            </w:r>
          </w:p>
        </w:tc>
      </w:tr>
      <w:tr w:rsidR="008629FD" w:rsidRPr="008629FD" w:rsidTr="008629FD">
        <w:trPr>
          <w:tblCellSpacing w:w="0" w:type="dxa"/>
          <w:jc w:val="center"/>
        </w:trPr>
        <w:tc>
          <w:tcPr>
            <w:tcW w:w="1667" w:type="pct"/>
            <w:hideMark/>
          </w:tcPr>
          <w:p w:rsidR="008629FD" w:rsidRPr="008629FD" w:rsidRDefault="008629FD" w:rsidP="008629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29FD">
              <w:rPr>
                <w:rFonts w:ascii="Times New Roman" w:eastAsia="Times New Roman" w:hAnsi="Times New Roman" w:cs="Times New Roman"/>
                <w:sz w:val="24"/>
                <w:szCs w:val="24"/>
                <w:lang w:eastAsia="tr-TR"/>
              </w:rPr>
              <w:lastRenderedPageBreak/>
              <w:t> </w:t>
            </w:r>
          </w:p>
        </w:tc>
        <w:tc>
          <w:tcPr>
            <w:tcW w:w="1667" w:type="pct"/>
            <w:gridSpan w:val="2"/>
            <w:hideMark/>
          </w:tcPr>
          <w:p w:rsidR="008629FD" w:rsidRPr="008629FD" w:rsidRDefault="008629FD" w:rsidP="008629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29FD">
              <w:rPr>
                <w:rFonts w:ascii="Times New Roman" w:eastAsia="Times New Roman" w:hAnsi="Times New Roman" w:cs="Times New Roman"/>
                <w:sz w:val="24"/>
                <w:szCs w:val="24"/>
                <w:lang w:eastAsia="tr-TR"/>
              </w:rPr>
              <w:t> </w:t>
            </w:r>
          </w:p>
        </w:tc>
        <w:tc>
          <w:tcPr>
            <w:tcW w:w="1667" w:type="pct"/>
            <w:hideMark/>
          </w:tcPr>
          <w:p w:rsidR="008629FD" w:rsidRPr="008629FD" w:rsidRDefault="008629FD" w:rsidP="008629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29FD">
              <w:rPr>
                <w:rFonts w:ascii="Times New Roman" w:eastAsia="Times New Roman" w:hAnsi="Times New Roman" w:cs="Times New Roman"/>
                <w:sz w:val="24"/>
                <w:szCs w:val="24"/>
                <w:lang w:eastAsia="tr-TR"/>
              </w:rPr>
              <w:t> </w:t>
            </w:r>
          </w:p>
        </w:tc>
      </w:tr>
      <w:tr w:rsidR="008629FD" w:rsidRPr="008629FD" w:rsidTr="008629FD">
        <w:trPr>
          <w:tblCellSpacing w:w="0" w:type="dxa"/>
          <w:jc w:val="center"/>
        </w:trPr>
        <w:tc>
          <w:tcPr>
            <w:tcW w:w="2500" w:type="pct"/>
            <w:gridSpan w:val="2"/>
            <w:hideMark/>
          </w:tcPr>
          <w:p w:rsidR="008629FD" w:rsidRPr="008629FD" w:rsidRDefault="008629FD" w:rsidP="008629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29FD">
              <w:rPr>
                <w:rFonts w:ascii="Times New Roman" w:eastAsia="Times New Roman" w:hAnsi="Times New Roman" w:cs="Times New Roman"/>
                <w:sz w:val="24"/>
                <w:szCs w:val="24"/>
                <w:lang w:eastAsia="tr-TR"/>
              </w:rPr>
              <w:t>Üye</w:t>
            </w:r>
          </w:p>
          <w:p w:rsidR="008629FD" w:rsidRPr="008629FD" w:rsidRDefault="008629FD" w:rsidP="008629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29FD">
              <w:rPr>
                <w:rFonts w:ascii="Times New Roman" w:eastAsia="Times New Roman" w:hAnsi="Times New Roman" w:cs="Times New Roman"/>
                <w:sz w:val="24"/>
                <w:szCs w:val="24"/>
                <w:lang w:eastAsia="tr-TR"/>
              </w:rPr>
              <w:t>Fazıl SAĞLAM</w:t>
            </w:r>
          </w:p>
        </w:tc>
        <w:tc>
          <w:tcPr>
            <w:tcW w:w="2500" w:type="pct"/>
            <w:gridSpan w:val="2"/>
            <w:hideMark/>
          </w:tcPr>
          <w:p w:rsidR="008629FD" w:rsidRPr="008629FD" w:rsidRDefault="008629FD" w:rsidP="008629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29FD">
              <w:rPr>
                <w:rFonts w:ascii="Times New Roman" w:eastAsia="Times New Roman" w:hAnsi="Times New Roman" w:cs="Times New Roman"/>
                <w:sz w:val="24"/>
                <w:szCs w:val="24"/>
                <w:lang w:eastAsia="tr-TR"/>
              </w:rPr>
              <w:t>Üye</w:t>
            </w:r>
          </w:p>
          <w:p w:rsidR="008629FD" w:rsidRPr="008629FD" w:rsidRDefault="008629FD" w:rsidP="008629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29FD">
              <w:rPr>
                <w:rFonts w:ascii="Times New Roman" w:eastAsia="Times New Roman" w:hAnsi="Times New Roman" w:cs="Times New Roman"/>
                <w:sz w:val="24"/>
                <w:szCs w:val="24"/>
                <w:lang w:eastAsia="tr-TR"/>
              </w:rPr>
              <w:t>A. Necmi ÖZLER</w:t>
            </w:r>
          </w:p>
        </w:tc>
      </w:tr>
    </w:tbl>
    <w:bookmarkEnd w:id="0"/>
    <w:p w:rsidR="008629FD" w:rsidRPr="008629FD" w:rsidRDefault="008629FD" w:rsidP="008629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29FD">
        <w:rPr>
          <w:rFonts w:ascii="Times New Roman" w:eastAsia="Times New Roman" w:hAnsi="Times New Roman" w:cs="Times New Roman"/>
          <w:color w:val="000000"/>
          <w:sz w:val="24"/>
          <w:szCs w:val="27"/>
          <w:lang w:eastAsia="tr-TR"/>
        </w:rPr>
        <w:t> </w:t>
      </w:r>
    </w:p>
    <w:p w:rsidR="00CE1FB9" w:rsidRPr="008629FD" w:rsidRDefault="00CE1FB9" w:rsidP="008629FD">
      <w:pPr>
        <w:spacing w:before="100" w:beforeAutospacing="1" w:after="100" w:afterAutospacing="1" w:line="240" w:lineRule="auto"/>
        <w:ind w:firstLine="709"/>
        <w:jc w:val="both"/>
        <w:rPr>
          <w:rFonts w:ascii="Times New Roman" w:hAnsi="Times New Roman" w:cs="Times New Roman"/>
          <w:sz w:val="24"/>
        </w:rPr>
      </w:pPr>
    </w:p>
    <w:sectPr w:rsidR="00CE1FB9" w:rsidRPr="008629FD" w:rsidSect="008629F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B07" w:rsidRDefault="00A02B07" w:rsidP="008629FD">
      <w:pPr>
        <w:spacing w:after="0" w:line="240" w:lineRule="auto"/>
      </w:pPr>
      <w:r>
        <w:separator/>
      </w:r>
    </w:p>
  </w:endnote>
  <w:endnote w:type="continuationSeparator" w:id="0">
    <w:p w:rsidR="00A02B07" w:rsidRDefault="00A02B07" w:rsidP="00862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9FD" w:rsidRDefault="008629FD" w:rsidP="00404E6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629FD" w:rsidRDefault="008629FD" w:rsidP="008629F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9FD" w:rsidRPr="008629FD" w:rsidRDefault="008629FD" w:rsidP="00404E63">
    <w:pPr>
      <w:pStyle w:val="Altbilgi"/>
      <w:framePr w:wrap="around" w:vAnchor="text" w:hAnchor="margin" w:xAlign="right" w:y="1"/>
      <w:rPr>
        <w:rStyle w:val="SayfaNumaras"/>
        <w:rFonts w:ascii="Times New Roman" w:hAnsi="Times New Roman" w:cs="Times New Roman"/>
      </w:rPr>
    </w:pPr>
    <w:r w:rsidRPr="008629FD">
      <w:rPr>
        <w:rStyle w:val="SayfaNumaras"/>
        <w:rFonts w:ascii="Times New Roman" w:hAnsi="Times New Roman" w:cs="Times New Roman"/>
      </w:rPr>
      <w:fldChar w:fldCharType="begin"/>
    </w:r>
    <w:r w:rsidRPr="008629FD">
      <w:rPr>
        <w:rStyle w:val="SayfaNumaras"/>
        <w:rFonts w:ascii="Times New Roman" w:hAnsi="Times New Roman" w:cs="Times New Roman"/>
      </w:rPr>
      <w:instrText xml:space="preserve">PAGE  </w:instrText>
    </w:r>
    <w:r w:rsidRPr="008629FD">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8629FD">
      <w:rPr>
        <w:rStyle w:val="SayfaNumaras"/>
        <w:rFonts w:ascii="Times New Roman" w:hAnsi="Times New Roman" w:cs="Times New Roman"/>
      </w:rPr>
      <w:fldChar w:fldCharType="end"/>
    </w:r>
  </w:p>
  <w:p w:rsidR="008629FD" w:rsidRPr="008629FD" w:rsidRDefault="008629FD" w:rsidP="008629F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9FD" w:rsidRDefault="008629F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B07" w:rsidRDefault="00A02B07" w:rsidP="008629FD">
      <w:pPr>
        <w:spacing w:after="0" w:line="240" w:lineRule="auto"/>
      </w:pPr>
      <w:r>
        <w:separator/>
      </w:r>
    </w:p>
  </w:footnote>
  <w:footnote w:type="continuationSeparator" w:id="0">
    <w:p w:rsidR="00A02B07" w:rsidRDefault="00A02B07" w:rsidP="008629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9FD" w:rsidRDefault="008629F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9FD" w:rsidRDefault="008629F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/57</w:t>
    </w:r>
  </w:p>
  <w:p w:rsidR="008629FD" w:rsidRDefault="008629F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/57</w:t>
    </w:r>
  </w:p>
  <w:p w:rsidR="008629FD" w:rsidRPr="008629FD" w:rsidRDefault="008629F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9FD" w:rsidRDefault="008629F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3C2"/>
    <w:rsid w:val="004023C2"/>
    <w:rsid w:val="008629FD"/>
    <w:rsid w:val="00A02B0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1C28F-095F-4BB2-898A-85330DF7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629FD"/>
    <w:rPr>
      <w:color w:val="0000FF"/>
      <w:u w:val="single"/>
    </w:rPr>
  </w:style>
  <w:style w:type="paragraph" w:styleId="NormalWeb">
    <w:name w:val="Normal (Web)"/>
    <w:basedOn w:val="Normal"/>
    <w:uiPriority w:val="99"/>
    <w:semiHidden/>
    <w:unhideWhenUsed/>
    <w:rsid w:val="008629F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629F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629FD"/>
  </w:style>
  <w:style w:type="paragraph" w:styleId="Altbilgi">
    <w:name w:val="footer"/>
    <w:basedOn w:val="Normal"/>
    <w:link w:val="AltbilgiChar"/>
    <w:uiPriority w:val="99"/>
    <w:unhideWhenUsed/>
    <w:rsid w:val="008629F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629FD"/>
  </w:style>
  <w:style w:type="character" w:styleId="SayfaNumaras">
    <w:name w:val="page number"/>
    <w:basedOn w:val="VarsaylanParagrafYazTipi"/>
    <w:uiPriority w:val="99"/>
    <w:semiHidden/>
    <w:unhideWhenUsed/>
    <w:rsid w:val="00862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59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2070</Words>
  <Characters>11803</Characters>
  <Application>Microsoft Office Word</Application>
  <DocSecurity>0</DocSecurity>
  <Lines>98</Lines>
  <Paragraphs>27</Paragraphs>
  <ScaleCrop>false</ScaleCrop>
  <Company/>
  <LinksUpToDate>false</LinksUpToDate>
  <CharactersWithSpaces>13846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2019-01-17T07:25:00Z</dcterms:created>
  <dcterms:modified xsi:type="dcterms:W3CDTF">2019-01-17T07:25:00Z</dcterms:modified>
</cp:coreProperties>
</file>