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781" w:rsidRPr="00BA5781" w:rsidRDefault="00BA5781" w:rsidP="00BA5781">
      <w:pPr>
        <w:spacing w:before="100" w:after="100" w:line="240" w:lineRule="auto"/>
        <w:jc w:val="center"/>
        <w:rPr>
          <w:rFonts w:ascii="Times New Roman" w:eastAsia="Times New Roman" w:hAnsi="Times New Roman" w:cs="Times New Roman"/>
          <w:color w:val="000000"/>
          <w:sz w:val="24"/>
          <w:szCs w:val="20"/>
          <w:lang w:eastAsia="tr-TR"/>
        </w:rPr>
      </w:pPr>
      <w:r w:rsidRPr="00BA5781">
        <w:rPr>
          <w:rFonts w:ascii="Times New Roman" w:eastAsia="Times New Roman" w:hAnsi="Times New Roman" w:cs="Times New Roman"/>
          <w:b/>
          <w:bCs/>
          <w:color w:val="000000"/>
          <w:sz w:val="24"/>
          <w:szCs w:val="26"/>
          <w:lang w:eastAsia="tr-TR"/>
        </w:rPr>
        <w:t>ANAYASA MAHKEMESİ KARARI</w:t>
      </w:r>
    </w:p>
    <w:p w:rsidR="00BA5781" w:rsidRPr="00BA5781" w:rsidRDefault="00BA5781" w:rsidP="00BA578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A5781">
        <w:rPr>
          <w:rFonts w:ascii="Times New Roman" w:eastAsia="Times New Roman" w:hAnsi="Times New Roman" w:cs="Times New Roman"/>
          <w:b/>
          <w:bCs/>
          <w:color w:val="000000"/>
          <w:sz w:val="24"/>
          <w:szCs w:val="26"/>
          <w:lang w:eastAsia="tr-TR"/>
        </w:rPr>
        <w:t> </w:t>
      </w:r>
    </w:p>
    <w:p w:rsidR="00BA5781" w:rsidRPr="00BA5781" w:rsidRDefault="00BA5781" w:rsidP="00BA5781">
      <w:pPr>
        <w:spacing w:after="0" w:line="240" w:lineRule="auto"/>
        <w:jc w:val="both"/>
        <w:rPr>
          <w:rFonts w:ascii="Times New Roman" w:eastAsia="Times New Roman" w:hAnsi="Times New Roman" w:cs="Times New Roman"/>
          <w:b/>
          <w:color w:val="000000"/>
          <w:sz w:val="24"/>
          <w:szCs w:val="20"/>
          <w:lang w:eastAsia="tr-TR"/>
        </w:rPr>
      </w:pPr>
      <w:r w:rsidRPr="00BA5781">
        <w:rPr>
          <w:rFonts w:ascii="Times New Roman" w:eastAsia="Times New Roman" w:hAnsi="Times New Roman" w:cs="Times New Roman"/>
          <w:b/>
          <w:bCs/>
          <w:color w:val="000000"/>
          <w:sz w:val="24"/>
          <w:szCs w:val="26"/>
          <w:lang w:eastAsia="tr-TR"/>
        </w:rPr>
        <w:t xml:space="preserve">Esas  </w:t>
      </w:r>
      <w:proofErr w:type="gramStart"/>
      <w:r w:rsidRPr="00BA5781">
        <w:rPr>
          <w:rFonts w:ascii="Times New Roman" w:eastAsia="Times New Roman" w:hAnsi="Times New Roman" w:cs="Times New Roman"/>
          <w:b/>
          <w:bCs/>
          <w:color w:val="000000"/>
          <w:sz w:val="24"/>
          <w:szCs w:val="26"/>
          <w:lang w:eastAsia="tr-TR"/>
        </w:rPr>
        <w:t>Sayısı    : 2002</w:t>
      </w:r>
      <w:proofErr w:type="gramEnd"/>
      <w:r w:rsidRPr="00BA5781">
        <w:rPr>
          <w:rFonts w:ascii="Times New Roman" w:eastAsia="Times New Roman" w:hAnsi="Times New Roman" w:cs="Times New Roman"/>
          <w:b/>
          <w:bCs/>
          <w:color w:val="000000"/>
          <w:sz w:val="24"/>
          <w:szCs w:val="26"/>
          <w:lang w:eastAsia="tr-TR"/>
        </w:rPr>
        <w:t>/94</w:t>
      </w:r>
    </w:p>
    <w:p w:rsidR="00BA5781" w:rsidRPr="00BA5781" w:rsidRDefault="00BA5781" w:rsidP="00BA5781">
      <w:pPr>
        <w:spacing w:after="0" w:line="240" w:lineRule="auto"/>
        <w:jc w:val="both"/>
        <w:rPr>
          <w:rFonts w:ascii="Times New Roman" w:eastAsia="Times New Roman" w:hAnsi="Times New Roman" w:cs="Times New Roman"/>
          <w:b/>
          <w:color w:val="000000"/>
          <w:sz w:val="24"/>
          <w:szCs w:val="20"/>
          <w:lang w:eastAsia="tr-TR"/>
        </w:rPr>
      </w:pPr>
      <w:r w:rsidRPr="00BA5781">
        <w:rPr>
          <w:rFonts w:ascii="Times New Roman" w:eastAsia="Times New Roman" w:hAnsi="Times New Roman" w:cs="Times New Roman"/>
          <w:b/>
          <w:bCs/>
          <w:color w:val="000000"/>
          <w:sz w:val="24"/>
          <w:szCs w:val="26"/>
          <w:lang w:eastAsia="tr-TR"/>
        </w:rPr>
        <w:t xml:space="preserve">Karar </w:t>
      </w:r>
      <w:proofErr w:type="gramStart"/>
      <w:r w:rsidRPr="00BA5781">
        <w:rPr>
          <w:rFonts w:ascii="Times New Roman" w:eastAsia="Times New Roman" w:hAnsi="Times New Roman" w:cs="Times New Roman"/>
          <w:b/>
          <w:bCs/>
          <w:color w:val="000000"/>
          <w:sz w:val="24"/>
          <w:szCs w:val="26"/>
          <w:lang w:eastAsia="tr-TR"/>
        </w:rPr>
        <w:t>Sayısı  : 2004</w:t>
      </w:r>
      <w:proofErr w:type="gramEnd"/>
      <w:r w:rsidRPr="00BA5781">
        <w:rPr>
          <w:rFonts w:ascii="Times New Roman" w:eastAsia="Times New Roman" w:hAnsi="Times New Roman" w:cs="Times New Roman"/>
          <w:b/>
          <w:bCs/>
          <w:color w:val="000000"/>
          <w:sz w:val="24"/>
          <w:szCs w:val="26"/>
          <w:lang w:eastAsia="tr-TR"/>
        </w:rPr>
        <w:t>/45</w:t>
      </w:r>
    </w:p>
    <w:p w:rsidR="00BA5781" w:rsidRPr="00BA5781" w:rsidRDefault="00BA5781" w:rsidP="00BA5781">
      <w:pPr>
        <w:spacing w:after="0" w:line="240" w:lineRule="auto"/>
        <w:jc w:val="both"/>
        <w:rPr>
          <w:rFonts w:ascii="Times New Roman" w:eastAsia="Times New Roman" w:hAnsi="Times New Roman" w:cs="Times New Roman"/>
          <w:b/>
          <w:color w:val="000000"/>
          <w:sz w:val="24"/>
          <w:szCs w:val="20"/>
          <w:lang w:eastAsia="tr-TR"/>
        </w:rPr>
      </w:pPr>
      <w:r w:rsidRPr="00BA5781">
        <w:rPr>
          <w:rFonts w:ascii="Times New Roman" w:eastAsia="Times New Roman" w:hAnsi="Times New Roman" w:cs="Times New Roman"/>
          <w:b/>
          <w:bCs/>
          <w:color w:val="000000"/>
          <w:sz w:val="24"/>
          <w:szCs w:val="26"/>
          <w:lang w:eastAsia="tr-TR"/>
        </w:rPr>
        <w:t xml:space="preserve">Karar </w:t>
      </w:r>
      <w:proofErr w:type="gramStart"/>
      <w:r w:rsidRPr="00BA5781">
        <w:rPr>
          <w:rFonts w:ascii="Times New Roman" w:eastAsia="Times New Roman" w:hAnsi="Times New Roman" w:cs="Times New Roman"/>
          <w:b/>
          <w:bCs/>
          <w:color w:val="000000"/>
          <w:sz w:val="24"/>
          <w:szCs w:val="26"/>
          <w:lang w:eastAsia="tr-TR"/>
        </w:rPr>
        <w:t>Günü   : 31</w:t>
      </w:r>
      <w:proofErr w:type="gramEnd"/>
      <w:r w:rsidRPr="00BA5781">
        <w:rPr>
          <w:rFonts w:ascii="Times New Roman" w:eastAsia="Times New Roman" w:hAnsi="Times New Roman" w:cs="Times New Roman"/>
          <w:b/>
          <w:bCs/>
          <w:color w:val="000000"/>
          <w:sz w:val="24"/>
          <w:szCs w:val="26"/>
          <w:lang w:eastAsia="tr-TR"/>
        </w:rPr>
        <w:t>.3.2004</w:t>
      </w:r>
    </w:p>
    <w:p w:rsidR="00BA5781" w:rsidRDefault="00BA5781" w:rsidP="00BA5781">
      <w:pPr>
        <w:spacing w:after="0" w:line="240" w:lineRule="auto"/>
        <w:jc w:val="both"/>
        <w:rPr>
          <w:rFonts w:ascii="Times New Roman" w:eastAsia="Times New Roman" w:hAnsi="Times New Roman" w:cs="Times New Roman"/>
          <w:b/>
          <w:bCs/>
          <w:color w:val="000000"/>
          <w:sz w:val="24"/>
          <w:szCs w:val="26"/>
          <w:lang w:eastAsia="tr-TR"/>
        </w:rPr>
      </w:pPr>
      <w:r w:rsidRPr="00BA5781">
        <w:rPr>
          <w:rFonts w:ascii="Times New Roman" w:eastAsia="Times New Roman" w:hAnsi="Times New Roman" w:cs="Times New Roman"/>
          <w:b/>
          <w:bCs/>
          <w:color w:val="000000"/>
          <w:sz w:val="24"/>
          <w:szCs w:val="26"/>
          <w:lang w:eastAsia="tr-TR"/>
        </w:rPr>
        <w:t>R.G. Tarih-Sayı: 14.5.2005-25815</w:t>
      </w:r>
    </w:p>
    <w:p w:rsidR="00BA5781" w:rsidRDefault="00BA5781" w:rsidP="00BA578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BA5781" w:rsidRDefault="00BA5781" w:rsidP="00BA578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A5781">
        <w:rPr>
          <w:rFonts w:ascii="Times New Roman" w:eastAsia="Times New Roman" w:hAnsi="Times New Roman" w:cs="Times New Roman"/>
          <w:b/>
          <w:bCs/>
          <w:color w:val="000000"/>
          <w:sz w:val="24"/>
          <w:szCs w:val="26"/>
          <w:lang w:eastAsia="tr-TR"/>
        </w:rPr>
        <w:t xml:space="preserve">İTİRAZ  YOLUNA  </w:t>
      </w:r>
      <w:proofErr w:type="gramStart"/>
      <w:r w:rsidRPr="00BA5781">
        <w:rPr>
          <w:rFonts w:ascii="Times New Roman" w:eastAsia="Times New Roman" w:hAnsi="Times New Roman" w:cs="Times New Roman"/>
          <w:b/>
          <w:bCs/>
          <w:color w:val="000000"/>
          <w:sz w:val="24"/>
          <w:szCs w:val="26"/>
          <w:lang w:eastAsia="tr-TR"/>
        </w:rPr>
        <w:t>BAŞVURAN </w:t>
      </w:r>
      <w:r w:rsidRPr="00BA5781">
        <w:rPr>
          <w:rFonts w:ascii="Times New Roman" w:eastAsia="Times New Roman" w:hAnsi="Times New Roman" w:cs="Times New Roman"/>
          <w:color w:val="000000"/>
          <w:sz w:val="24"/>
          <w:szCs w:val="26"/>
          <w:lang w:eastAsia="tr-TR"/>
        </w:rPr>
        <w:t>: Ankara</w:t>
      </w:r>
      <w:proofErr w:type="gramEnd"/>
      <w:r w:rsidRPr="00BA5781">
        <w:rPr>
          <w:rFonts w:ascii="Times New Roman" w:eastAsia="Times New Roman" w:hAnsi="Times New Roman" w:cs="Times New Roman"/>
          <w:color w:val="000000"/>
          <w:sz w:val="24"/>
          <w:szCs w:val="26"/>
          <w:lang w:eastAsia="tr-TR"/>
        </w:rPr>
        <w:t xml:space="preserve"> 2. Asliye Ceza Mahkemesi</w:t>
      </w:r>
    </w:p>
    <w:p w:rsidR="00BA5781" w:rsidRDefault="00BA5781" w:rsidP="00BA578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A5781">
        <w:rPr>
          <w:rFonts w:ascii="Times New Roman" w:eastAsia="Times New Roman" w:hAnsi="Times New Roman" w:cs="Times New Roman"/>
          <w:b/>
          <w:bCs/>
          <w:color w:val="000000"/>
          <w:sz w:val="24"/>
          <w:szCs w:val="26"/>
          <w:lang w:eastAsia="tr-TR"/>
        </w:rPr>
        <w:t xml:space="preserve">İTİRAZIN </w:t>
      </w:r>
      <w:proofErr w:type="gramStart"/>
      <w:r w:rsidRPr="00BA5781">
        <w:rPr>
          <w:rFonts w:ascii="Times New Roman" w:eastAsia="Times New Roman" w:hAnsi="Times New Roman" w:cs="Times New Roman"/>
          <w:b/>
          <w:bCs/>
          <w:color w:val="000000"/>
          <w:sz w:val="24"/>
          <w:szCs w:val="26"/>
          <w:lang w:eastAsia="tr-TR"/>
        </w:rPr>
        <w:t>KONUSU</w:t>
      </w:r>
      <w:r w:rsidRPr="00BA5781">
        <w:rPr>
          <w:rFonts w:ascii="Times New Roman" w:eastAsia="Times New Roman" w:hAnsi="Times New Roman" w:cs="Times New Roman"/>
          <w:color w:val="000000"/>
          <w:sz w:val="24"/>
          <w:szCs w:val="26"/>
          <w:lang w:eastAsia="tr-TR"/>
        </w:rPr>
        <w:t> : 15</w:t>
      </w:r>
      <w:proofErr w:type="gramEnd"/>
      <w:r w:rsidRPr="00BA5781">
        <w:rPr>
          <w:rFonts w:ascii="Times New Roman" w:eastAsia="Times New Roman" w:hAnsi="Times New Roman" w:cs="Times New Roman"/>
          <w:color w:val="000000"/>
          <w:sz w:val="24"/>
          <w:szCs w:val="26"/>
          <w:lang w:eastAsia="tr-TR"/>
        </w:rPr>
        <w:t>.7.1950 günlü, 5680 sayılı Basın Kanunu'nun 10.11.1983 günlü, 2950 sayılı Yasa ile değiştirilen 16. maddesinin birinci fıkrasının (1) numaralı bendinin üçüncü tümcesinin Anayasa'nın 2. ve 10. maddelerine aykırılığı savıyla iptali istemidir.</w:t>
      </w:r>
    </w:p>
    <w:p w:rsidR="00BA5781" w:rsidRDefault="00BA5781" w:rsidP="00BA578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A5781">
        <w:rPr>
          <w:rFonts w:ascii="Times New Roman" w:eastAsia="Times New Roman" w:hAnsi="Times New Roman" w:cs="Times New Roman"/>
          <w:b/>
          <w:bCs/>
          <w:color w:val="000000"/>
          <w:sz w:val="24"/>
          <w:szCs w:val="26"/>
          <w:lang w:eastAsia="tr-TR"/>
        </w:rPr>
        <w:t>I- OLAY</w:t>
      </w:r>
    </w:p>
    <w:p w:rsidR="00BA5781" w:rsidRDefault="00BA5781" w:rsidP="00BA578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A5781">
        <w:rPr>
          <w:rFonts w:ascii="Times New Roman" w:eastAsia="Times New Roman" w:hAnsi="Times New Roman" w:cs="Times New Roman"/>
          <w:color w:val="000000"/>
          <w:sz w:val="24"/>
          <w:szCs w:val="26"/>
          <w:lang w:eastAsia="tr-TR"/>
        </w:rPr>
        <w:t>Basın yoluyla hakaret suçundan açılan davada, 5680 sayılı Yasa'nın 16. maddesinin birinci fıkrasının (1) numaralı bendinin "</w:t>
      </w:r>
      <w:r w:rsidRPr="00BA5781">
        <w:rPr>
          <w:rFonts w:ascii="Times New Roman" w:eastAsia="Times New Roman" w:hAnsi="Times New Roman" w:cs="Times New Roman"/>
          <w:b/>
          <w:bCs/>
          <w:color w:val="000000"/>
          <w:sz w:val="24"/>
          <w:szCs w:val="26"/>
          <w:lang w:eastAsia="tr-TR"/>
        </w:rPr>
        <w:t>para cezasının hesabında 647 sayılı   Cezaların İnfazı Hakkında Kanunun 4 üncü maddesinin birinci bendinde belirtilen  miktarın aşağı haddi esas alınır</w:t>
      </w:r>
      <w:r w:rsidRPr="00BA5781">
        <w:rPr>
          <w:rFonts w:ascii="Times New Roman" w:eastAsia="Times New Roman" w:hAnsi="Times New Roman" w:cs="Times New Roman"/>
          <w:color w:val="000000"/>
          <w:sz w:val="24"/>
          <w:szCs w:val="26"/>
          <w:lang w:eastAsia="tr-TR"/>
        </w:rPr>
        <w:t>" biçimindeki üçüncü tümcesinin Anayasa'ya aykırı olduğu kanısına varan Mahkeme, iptali için başvurmuştur.</w:t>
      </w:r>
    </w:p>
    <w:p w:rsidR="00BA5781" w:rsidRDefault="00BA5781" w:rsidP="00BA578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A5781">
        <w:rPr>
          <w:rFonts w:ascii="Times New Roman" w:eastAsia="Times New Roman" w:hAnsi="Times New Roman" w:cs="Times New Roman"/>
          <w:b/>
          <w:bCs/>
          <w:color w:val="000000"/>
          <w:sz w:val="24"/>
          <w:szCs w:val="26"/>
          <w:lang w:eastAsia="tr-TR"/>
        </w:rPr>
        <w:t>III- YASA METİNLERİ</w:t>
      </w:r>
    </w:p>
    <w:p w:rsidR="00BA5781" w:rsidRDefault="00BA5781" w:rsidP="00BA578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A5781">
        <w:rPr>
          <w:rFonts w:ascii="Times New Roman" w:eastAsia="Times New Roman" w:hAnsi="Times New Roman" w:cs="Times New Roman"/>
          <w:b/>
          <w:bCs/>
          <w:color w:val="000000"/>
          <w:sz w:val="24"/>
          <w:szCs w:val="26"/>
          <w:lang w:eastAsia="tr-TR"/>
        </w:rPr>
        <w:t>A- İtiraz Konusu Yasa Kuralı</w:t>
      </w:r>
    </w:p>
    <w:p w:rsidR="00BA5781" w:rsidRDefault="00BA5781" w:rsidP="00BA578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A5781">
        <w:rPr>
          <w:rFonts w:ascii="Times New Roman" w:eastAsia="Times New Roman" w:hAnsi="Times New Roman" w:cs="Times New Roman"/>
          <w:color w:val="000000"/>
          <w:sz w:val="24"/>
          <w:szCs w:val="26"/>
          <w:lang w:eastAsia="tr-TR"/>
        </w:rPr>
        <w:t>5680 sayılı Basın Kanunu'nun 2950 sayılı Yasa ile değiştirilen 16.  maddesinin birinci fıkrasının itiraz konusu tümceyi de içeren (1) numaralı bendi şöyledir:</w:t>
      </w:r>
    </w:p>
    <w:p w:rsidR="00BA5781" w:rsidRDefault="00BA5781" w:rsidP="00BA578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A5781">
        <w:rPr>
          <w:rFonts w:ascii="Times New Roman" w:eastAsia="Times New Roman" w:hAnsi="Times New Roman" w:cs="Times New Roman"/>
          <w:b/>
          <w:bCs/>
          <w:color w:val="000000"/>
          <w:sz w:val="24"/>
          <w:szCs w:val="26"/>
          <w:lang w:eastAsia="tr-TR"/>
        </w:rPr>
        <w:t>"Madde 16-</w:t>
      </w:r>
      <w:r w:rsidRPr="00BA5781">
        <w:rPr>
          <w:rFonts w:ascii="Times New Roman" w:eastAsia="Times New Roman" w:hAnsi="Times New Roman" w:cs="Times New Roman"/>
          <w:color w:val="000000"/>
          <w:sz w:val="24"/>
          <w:szCs w:val="26"/>
          <w:lang w:eastAsia="tr-TR"/>
        </w:rPr>
        <w:t> ...</w:t>
      </w:r>
    </w:p>
    <w:p w:rsidR="00BA5781" w:rsidRPr="00BA5781" w:rsidRDefault="00BA5781" w:rsidP="00BA578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A5781">
        <w:rPr>
          <w:rFonts w:ascii="Times New Roman" w:eastAsia="Times New Roman" w:hAnsi="Times New Roman" w:cs="Times New Roman"/>
          <w:color w:val="000000"/>
          <w:sz w:val="24"/>
          <w:szCs w:val="26"/>
          <w:lang w:eastAsia="tr-TR"/>
        </w:rPr>
        <w:t>1. Mevkutelerle işlenen suçlarda sorumluluk, suçu vücuda getiren yazıyı veya haberi yazan veya resmi veya karikatürü yapan kimse ile beraber bu mevkutenin ilgili sorumlu müdürüne aittir. Ancak, sorumlu müdürler için verilen hürriyeti bağlayıcı  cezalar, sürelerine  bakılmaksızın para cezasına çevrilerek hükmolunur.</w:t>
      </w:r>
      <w:r w:rsidRPr="00BA5781">
        <w:rPr>
          <w:rFonts w:ascii="Times New Roman" w:eastAsia="Times New Roman" w:hAnsi="Times New Roman" w:cs="Times New Roman"/>
          <w:b/>
          <w:bCs/>
          <w:color w:val="000000"/>
          <w:sz w:val="24"/>
          <w:szCs w:val="26"/>
          <w:lang w:eastAsia="tr-TR"/>
        </w:rPr>
        <w:t> Para cezasının hesabında 647 sayılı Cezaların İnfazı Hakkında Kanunun 4 üncü maddesinin birinci bendinde belirtilen miktarın aşağı haddi esas alınır</w:t>
      </w:r>
      <w:r w:rsidRPr="00BA5781">
        <w:rPr>
          <w:rFonts w:ascii="Times New Roman" w:eastAsia="Times New Roman" w:hAnsi="Times New Roman" w:cs="Times New Roman"/>
          <w:color w:val="000000"/>
          <w:sz w:val="24"/>
          <w:szCs w:val="26"/>
          <w:lang w:eastAsia="tr-TR"/>
        </w:rPr>
        <w:t>. Sorumlu müdürler için emniyet gözetimi altında bulundurma cezası verilmez."      </w:t>
      </w:r>
    </w:p>
    <w:p w:rsidR="00BA5781" w:rsidRDefault="00BA5781" w:rsidP="00BA578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A5781">
        <w:rPr>
          <w:rFonts w:ascii="Times New Roman" w:eastAsia="Times New Roman" w:hAnsi="Times New Roman" w:cs="Times New Roman"/>
          <w:b/>
          <w:bCs/>
          <w:color w:val="000000"/>
          <w:sz w:val="24"/>
          <w:szCs w:val="26"/>
          <w:lang w:eastAsia="tr-TR"/>
        </w:rPr>
        <w:t>B- Dayanılan Anayasa Kuralları</w:t>
      </w:r>
    </w:p>
    <w:p w:rsidR="00BA5781" w:rsidRDefault="00BA5781" w:rsidP="00BA578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A5781">
        <w:rPr>
          <w:rFonts w:ascii="Times New Roman" w:eastAsia="Times New Roman" w:hAnsi="Times New Roman" w:cs="Times New Roman"/>
          <w:color w:val="000000"/>
          <w:sz w:val="24"/>
          <w:szCs w:val="26"/>
          <w:lang w:eastAsia="tr-TR"/>
        </w:rPr>
        <w:t>Başvuru kararında Anayasa'nın 2. ve 10. maddelerine dayanılmıştır.</w:t>
      </w:r>
    </w:p>
    <w:p w:rsidR="00BA5781" w:rsidRDefault="00BA5781" w:rsidP="00BA578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A5781">
        <w:rPr>
          <w:rFonts w:ascii="Times New Roman" w:eastAsia="Times New Roman" w:hAnsi="Times New Roman" w:cs="Times New Roman"/>
          <w:b/>
          <w:bCs/>
          <w:color w:val="000000"/>
          <w:sz w:val="24"/>
          <w:szCs w:val="26"/>
          <w:lang w:eastAsia="tr-TR"/>
        </w:rPr>
        <w:t>IV- İLK  İNCELEME</w:t>
      </w:r>
    </w:p>
    <w:p w:rsidR="00BA5781" w:rsidRDefault="00BA5781" w:rsidP="00BA578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A5781">
        <w:rPr>
          <w:rFonts w:ascii="Times New Roman" w:eastAsia="Times New Roman" w:hAnsi="Times New Roman" w:cs="Times New Roman"/>
          <w:color w:val="000000"/>
          <w:sz w:val="24"/>
          <w:szCs w:val="26"/>
          <w:lang w:eastAsia="tr-TR"/>
        </w:rPr>
        <w:t xml:space="preserve">Anayasa Mahkemesi </w:t>
      </w:r>
      <w:proofErr w:type="spellStart"/>
      <w:r w:rsidRPr="00BA5781">
        <w:rPr>
          <w:rFonts w:ascii="Times New Roman" w:eastAsia="Times New Roman" w:hAnsi="Times New Roman" w:cs="Times New Roman"/>
          <w:color w:val="000000"/>
          <w:sz w:val="24"/>
          <w:szCs w:val="26"/>
          <w:lang w:eastAsia="tr-TR"/>
        </w:rPr>
        <w:t>İçtüzüğü'nün</w:t>
      </w:r>
      <w:proofErr w:type="spellEnd"/>
      <w:r w:rsidRPr="00BA5781">
        <w:rPr>
          <w:rFonts w:ascii="Times New Roman" w:eastAsia="Times New Roman" w:hAnsi="Times New Roman" w:cs="Times New Roman"/>
          <w:color w:val="000000"/>
          <w:sz w:val="24"/>
          <w:szCs w:val="26"/>
          <w:lang w:eastAsia="tr-TR"/>
        </w:rPr>
        <w:t xml:space="preserve"> 8. maddesi gereğince, Mustafa BUMİN, Haşim KILIÇ, </w:t>
      </w:r>
      <w:proofErr w:type="spellStart"/>
      <w:r w:rsidRPr="00BA5781">
        <w:rPr>
          <w:rFonts w:ascii="Times New Roman" w:eastAsia="Times New Roman" w:hAnsi="Times New Roman" w:cs="Times New Roman"/>
          <w:color w:val="000000"/>
          <w:sz w:val="24"/>
          <w:szCs w:val="26"/>
          <w:lang w:eastAsia="tr-TR"/>
        </w:rPr>
        <w:t>Samia</w:t>
      </w:r>
      <w:proofErr w:type="spellEnd"/>
      <w:r w:rsidRPr="00BA5781">
        <w:rPr>
          <w:rFonts w:ascii="Times New Roman" w:eastAsia="Times New Roman" w:hAnsi="Times New Roman" w:cs="Times New Roman"/>
          <w:color w:val="000000"/>
          <w:sz w:val="24"/>
          <w:szCs w:val="26"/>
          <w:lang w:eastAsia="tr-TR"/>
        </w:rPr>
        <w:t xml:space="preserve"> AKBULUT, Yalçın ACARGÜN, </w:t>
      </w:r>
      <w:proofErr w:type="spellStart"/>
      <w:r w:rsidRPr="00BA5781">
        <w:rPr>
          <w:rFonts w:ascii="Times New Roman" w:eastAsia="Times New Roman" w:hAnsi="Times New Roman" w:cs="Times New Roman"/>
          <w:color w:val="000000"/>
          <w:sz w:val="24"/>
          <w:szCs w:val="26"/>
          <w:lang w:eastAsia="tr-TR"/>
        </w:rPr>
        <w:t>Sacit</w:t>
      </w:r>
      <w:proofErr w:type="spellEnd"/>
      <w:r w:rsidRPr="00BA5781">
        <w:rPr>
          <w:rFonts w:ascii="Times New Roman" w:eastAsia="Times New Roman" w:hAnsi="Times New Roman" w:cs="Times New Roman"/>
          <w:color w:val="000000"/>
          <w:sz w:val="24"/>
          <w:szCs w:val="26"/>
          <w:lang w:eastAsia="tr-TR"/>
        </w:rPr>
        <w:t xml:space="preserve"> ADALI, Nurettin TURAN, Fulya </w:t>
      </w:r>
      <w:r w:rsidRPr="00BA5781">
        <w:rPr>
          <w:rFonts w:ascii="Times New Roman" w:eastAsia="Times New Roman" w:hAnsi="Times New Roman" w:cs="Times New Roman"/>
          <w:color w:val="000000"/>
          <w:sz w:val="24"/>
          <w:szCs w:val="26"/>
          <w:lang w:eastAsia="tr-TR"/>
        </w:rPr>
        <w:lastRenderedPageBreak/>
        <w:t xml:space="preserve">KANTARCIOĞLU, Ertuğrul ERSOY, Tülay TUĞCU, Ahmet AKYALÇIN ve Enis </w:t>
      </w:r>
      <w:proofErr w:type="spellStart"/>
      <w:r w:rsidRPr="00BA5781">
        <w:rPr>
          <w:rFonts w:ascii="Times New Roman" w:eastAsia="Times New Roman" w:hAnsi="Times New Roman" w:cs="Times New Roman"/>
          <w:color w:val="000000"/>
          <w:sz w:val="24"/>
          <w:szCs w:val="26"/>
          <w:lang w:eastAsia="tr-TR"/>
        </w:rPr>
        <w:t>TUNGA'nın</w:t>
      </w:r>
      <w:proofErr w:type="spellEnd"/>
      <w:r w:rsidRPr="00BA5781">
        <w:rPr>
          <w:rFonts w:ascii="Times New Roman" w:eastAsia="Times New Roman" w:hAnsi="Times New Roman" w:cs="Times New Roman"/>
          <w:color w:val="000000"/>
          <w:sz w:val="24"/>
          <w:szCs w:val="26"/>
          <w:lang w:eastAsia="tr-TR"/>
        </w:rPr>
        <w:t xml:space="preserve"> katılmalarıyla 28.5.2002 günü yapılan ilk inceleme toplantısında dosyada eksiklik bulunmadığından işin esasının incelenmesine oybirliğiyle karar verilmiştir.</w:t>
      </w:r>
    </w:p>
    <w:p w:rsidR="00BA5781" w:rsidRDefault="00BA5781" w:rsidP="00BA578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A5781">
        <w:rPr>
          <w:rFonts w:ascii="Times New Roman" w:eastAsia="Times New Roman" w:hAnsi="Times New Roman" w:cs="Times New Roman"/>
          <w:b/>
          <w:bCs/>
          <w:color w:val="000000"/>
          <w:sz w:val="24"/>
          <w:szCs w:val="26"/>
          <w:lang w:eastAsia="tr-TR"/>
        </w:rPr>
        <w:t>V- ESASIN  İNCELENMESİ</w:t>
      </w:r>
    </w:p>
    <w:p w:rsidR="00BA5781" w:rsidRDefault="00BA5781" w:rsidP="00BA578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A5781">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BA5781" w:rsidRPr="00BA5781" w:rsidRDefault="00BA5781" w:rsidP="00BA578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A5781">
        <w:rPr>
          <w:rFonts w:ascii="Times New Roman" w:eastAsia="Times New Roman" w:hAnsi="Times New Roman" w:cs="Times New Roman"/>
          <w:color w:val="000000"/>
          <w:sz w:val="24"/>
          <w:szCs w:val="26"/>
          <w:lang w:eastAsia="tr-TR"/>
        </w:rPr>
        <w:t xml:space="preserve">Mahkeme, 5680 sayılı Basın Kanunu'nun 16. maddesinde basın yolu ile işlenen suçlardan dolayı ceza sorumluluğu belirtilirken yazıyı, haberi, resmi veya karikatürü yapan kimseyle beraber bu </w:t>
      </w:r>
      <w:proofErr w:type="spellStart"/>
      <w:r w:rsidRPr="00BA5781">
        <w:rPr>
          <w:rFonts w:ascii="Times New Roman" w:eastAsia="Times New Roman" w:hAnsi="Times New Roman" w:cs="Times New Roman"/>
          <w:color w:val="000000"/>
          <w:sz w:val="24"/>
          <w:szCs w:val="26"/>
          <w:lang w:eastAsia="tr-TR"/>
        </w:rPr>
        <w:t>mevkûtenin</w:t>
      </w:r>
      <w:proofErr w:type="spellEnd"/>
      <w:r w:rsidRPr="00BA5781">
        <w:rPr>
          <w:rFonts w:ascii="Times New Roman" w:eastAsia="Times New Roman" w:hAnsi="Times New Roman" w:cs="Times New Roman"/>
          <w:color w:val="000000"/>
          <w:sz w:val="24"/>
          <w:szCs w:val="26"/>
          <w:lang w:eastAsia="tr-TR"/>
        </w:rPr>
        <w:t xml:space="preserve"> ilgili sorumlu müdürünün gösterildiğini, ancak hürriyeti bağlayıcı cezalar para cezasına çevrilirken hâkimin takdiri </w:t>
      </w:r>
      <w:proofErr w:type="spellStart"/>
      <w:r w:rsidRPr="00BA5781">
        <w:rPr>
          <w:rFonts w:ascii="Times New Roman" w:eastAsia="Times New Roman" w:hAnsi="Times New Roman" w:cs="Times New Roman"/>
          <w:color w:val="000000"/>
          <w:sz w:val="24"/>
          <w:szCs w:val="26"/>
          <w:lang w:eastAsia="tr-TR"/>
        </w:rPr>
        <w:t>gözardı</w:t>
      </w:r>
      <w:proofErr w:type="spellEnd"/>
      <w:r w:rsidRPr="00BA5781">
        <w:rPr>
          <w:rFonts w:ascii="Times New Roman" w:eastAsia="Times New Roman" w:hAnsi="Times New Roman" w:cs="Times New Roman"/>
          <w:color w:val="000000"/>
          <w:sz w:val="24"/>
          <w:szCs w:val="26"/>
          <w:lang w:eastAsia="tr-TR"/>
        </w:rPr>
        <w:t xml:space="preserve"> edilerek para cezasının hesabında 647 sayılı Cezaların İnfazı Hakkındaki Kanun'un 4. maddesinin birinci bendinde belirtilen hususların aşağı haddinin esas alınmasının sorumlu müdürlere imtiyaz tanınmasına yol açtığını belirterek, bunun Anayasa'ya aykırı olduğunu ileri sürmüştür.      </w:t>
      </w:r>
      <w:proofErr w:type="gramEnd"/>
    </w:p>
    <w:p w:rsidR="00BA5781" w:rsidRDefault="00BA5781" w:rsidP="00BA578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A5781">
        <w:rPr>
          <w:rFonts w:ascii="Times New Roman" w:eastAsia="Times New Roman" w:hAnsi="Times New Roman" w:cs="Times New Roman"/>
          <w:color w:val="000000"/>
          <w:sz w:val="24"/>
          <w:szCs w:val="26"/>
          <w:lang w:eastAsia="tr-TR"/>
        </w:rPr>
        <w:t>5680 sayılı Yasa'nın 2950 sayılı Yasa ile değişik 16. maddesinin birinci fıkrasının itiraz konusu (1) numaralı bendinde, mevkutelerle işlenen suçlarda sorumluluğun suçu vücuda getiren, yazıyı ve haberi yazan veya resmi ve karikatürü yapan kimse ile beraber bu mevkutenin ilgili sorumlu müdürüne ait olduğu, sorumlu müdürler için verilen hürriyeti bağlayıcı cezaların sürelerine bakılmaksızın para cezasına çevrilerek hükmolunacağı, para cezasının hesabında 647 sayılı Cezaların İnfazı Hakkında Kanun'un 4. maddesinin birinci bendinde belirtilen miktarın aşağı haddinin esas alınacağı, sorumlu müdürler için emniyet gözetimi altında bulundurma cezası verilemeyeceği belirtilmiştir.</w:t>
      </w:r>
      <w:proofErr w:type="gramEnd"/>
    </w:p>
    <w:p w:rsidR="00BA5781" w:rsidRDefault="00BA5781" w:rsidP="00BA578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A5781">
        <w:rPr>
          <w:rFonts w:ascii="Times New Roman" w:eastAsia="Times New Roman" w:hAnsi="Times New Roman" w:cs="Times New Roman"/>
          <w:color w:val="000000"/>
          <w:sz w:val="24"/>
          <w:szCs w:val="26"/>
          <w:lang w:eastAsia="tr-TR"/>
        </w:rPr>
        <w:t xml:space="preserve">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yasaların üstünde </w:t>
      </w:r>
      <w:proofErr w:type="spellStart"/>
      <w:r w:rsidRPr="00BA5781">
        <w:rPr>
          <w:rFonts w:ascii="Times New Roman" w:eastAsia="Times New Roman" w:hAnsi="Times New Roman" w:cs="Times New Roman"/>
          <w:color w:val="000000"/>
          <w:sz w:val="24"/>
          <w:szCs w:val="26"/>
          <w:lang w:eastAsia="tr-TR"/>
        </w:rPr>
        <w:t>yasakoyucunun</w:t>
      </w:r>
      <w:proofErr w:type="spellEnd"/>
      <w:r w:rsidRPr="00BA5781">
        <w:rPr>
          <w:rFonts w:ascii="Times New Roman" w:eastAsia="Times New Roman" w:hAnsi="Times New Roman" w:cs="Times New Roman"/>
          <w:color w:val="000000"/>
          <w:sz w:val="24"/>
          <w:szCs w:val="26"/>
          <w:lang w:eastAsia="tr-TR"/>
        </w:rPr>
        <w:t xml:space="preserve"> da uyması gereken temel hukuk ilkeleri ve Anayasa'nın bulunduğu bilincinde olan devlettir. </w:t>
      </w:r>
      <w:proofErr w:type="gramEnd"/>
      <w:r w:rsidRPr="00BA5781">
        <w:rPr>
          <w:rFonts w:ascii="Times New Roman" w:eastAsia="Times New Roman" w:hAnsi="Times New Roman" w:cs="Times New Roman"/>
          <w:color w:val="000000"/>
          <w:sz w:val="24"/>
          <w:szCs w:val="26"/>
          <w:lang w:eastAsia="tr-TR"/>
        </w:rPr>
        <w:t xml:space="preserve">Hukuk devletinin aynı zamanda eşitlik ilkesini de gözetmek yükümlülüğünde olduğunda </w:t>
      </w:r>
      <w:proofErr w:type="spellStart"/>
      <w:r w:rsidRPr="00BA5781">
        <w:rPr>
          <w:rFonts w:ascii="Times New Roman" w:eastAsia="Times New Roman" w:hAnsi="Times New Roman" w:cs="Times New Roman"/>
          <w:color w:val="000000"/>
          <w:sz w:val="24"/>
          <w:szCs w:val="26"/>
          <w:lang w:eastAsia="tr-TR"/>
        </w:rPr>
        <w:t>duraksanamaz</w:t>
      </w:r>
      <w:proofErr w:type="spellEnd"/>
      <w:r w:rsidRPr="00BA5781">
        <w:rPr>
          <w:rFonts w:ascii="Times New Roman" w:eastAsia="Times New Roman" w:hAnsi="Times New Roman" w:cs="Times New Roman"/>
          <w:color w:val="000000"/>
          <w:sz w:val="24"/>
          <w:szCs w:val="26"/>
          <w:lang w:eastAsia="tr-TR"/>
        </w:rPr>
        <w:t>. Anayasa'nın 10. maddesinde belirtilen eşitlik ilkesi, mutlak ve eylemli eşitlik değil hukuksal eşitliktir. Buna göre, kişisel nitelikleri ve  durumları özdeş olanlar arasında, yasalara konulan kurallarla değişik uygulamalar yapılamaz. Ancak farklı konumda bulunanlara değişik kurallar uygulanmasının eşitlik ilkesine aykırılık oluşturmayacağı açıktır.</w:t>
      </w:r>
    </w:p>
    <w:p w:rsidR="00BA5781" w:rsidRDefault="00BA5781" w:rsidP="00BA578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A5781">
        <w:rPr>
          <w:rFonts w:ascii="Times New Roman" w:eastAsia="Times New Roman" w:hAnsi="Times New Roman" w:cs="Times New Roman"/>
          <w:color w:val="000000"/>
          <w:sz w:val="24"/>
          <w:szCs w:val="26"/>
          <w:lang w:eastAsia="tr-TR"/>
        </w:rPr>
        <w:t xml:space="preserve">Hukuk devletinde, kuşkusuz, ceza siyasetinin gereği olarak </w:t>
      </w:r>
      <w:proofErr w:type="spellStart"/>
      <w:r w:rsidRPr="00BA5781">
        <w:rPr>
          <w:rFonts w:ascii="Times New Roman" w:eastAsia="Times New Roman" w:hAnsi="Times New Roman" w:cs="Times New Roman"/>
          <w:color w:val="000000"/>
          <w:sz w:val="24"/>
          <w:szCs w:val="26"/>
          <w:lang w:eastAsia="tr-TR"/>
        </w:rPr>
        <w:t>yasakoyucu</w:t>
      </w:r>
      <w:proofErr w:type="spellEnd"/>
      <w:r w:rsidRPr="00BA5781">
        <w:rPr>
          <w:rFonts w:ascii="Times New Roman" w:eastAsia="Times New Roman" w:hAnsi="Times New Roman" w:cs="Times New Roman"/>
          <w:color w:val="000000"/>
          <w:sz w:val="24"/>
          <w:szCs w:val="26"/>
          <w:lang w:eastAsia="tr-TR"/>
        </w:rPr>
        <w:t>, Anayasa'nın ve Ceza Hukukunun temel ilkelerine bağlı olmak koşuluyla, cezalandırmada güdülen amacı da gözeterek hangi eylemlerin suç sayılacağını ve bunlara verilecek cezanın türü ve miktarı ile artırım ve indirim nedenleri ve oranları ya da bireyselleştirme şekil  ve şartları öngörebilir.</w:t>
      </w:r>
    </w:p>
    <w:p w:rsidR="00BA5781" w:rsidRDefault="00BA5781" w:rsidP="00BA578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A5781">
        <w:rPr>
          <w:rFonts w:ascii="Times New Roman" w:eastAsia="Times New Roman" w:hAnsi="Times New Roman" w:cs="Times New Roman"/>
          <w:color w:val="000000"/>
          <w:sz w:val="24"/>
          <w:szCs w:val="26"/>
          <w:lang w:eastAsia="tr-TR"/>
        </w:rPr>
        <w:t xml:space="preserve">İtiraz konusu kuralda öngörülen yazı işleri müdürünün sorumluluğu, Basın Kanunu'nun 16. maddesinden doğan özel ve istisnai bir sorumluluktur. </w:t>
      </w:r>
      <w:proofErr w:type="gramStart"/>
      <w:r w:rsidRPr="00BA5781">
        <w:rPr>
          <w:rFonts w:ascii="Times New Roman" w:eastAsia="Times New Roman" w:hAnsi="Times New Roman" w:cs="Times New Roman"/>
          <w:color w:val="000000"/>
          <w:sz w:val="24"/>
          <w:szCs w:val="26"/>
          <w:lang w:eastAsia="tr-TR"/>
        </w:rPr>
        <w:t xml:space="preserve">Yayın faaliyetinin taşıdığı özellikler dolayısıyla, kusura dayalı genel ceza  sorumluluğundan farklı bir düzenlemeye gereksinim duyan </w:t>
      </w:r>
      <w:proofErr w:type="spellStart"/>
      <w:r w:rsidRPr="00BA5781">
        <w:rPr>
          <w:rFonts w:ascii="Times New Roman" w:eastAsia="Times New Roman" w:hAnsi="Times New Roman" w:cs="Times New Roman"/>
          <w:color w:val="000000"/>
          <w:sz w:val="24"/>
          <w:szCs w:val="26"/>
          <w:lang w:eastAsia="tr-TR"/>
        </w:rPr>
        <w:t>yasakoyucunun</w:t>
      </w:r>
      <w:proofErr w:type="spellEnd"/>
      <w:r w:rsidRPr="00BA5781">
        <w:rPr>
          <w:rFonts w:ascii="Times New Roman" w:eastAsia="Times New Roman" w:hAnsi="Times New Roman" w:cs="Times New Roman"/>
          <w:color w:val="000000"/>
          <w:sz w:val="24"/>
          <w:szCs w:val="26"/>
          <w:lang w:eastAsia="tr-TR"/>
        </w:rPr>
        <w:t xml:space="preserve">, cezanın bireyselleştirilmesi ile ilgili farklı kurallar getirmesi ve bu bağlamda sorumlu yazı işleri müdürleri  hakkında hürriyeti bağlayıcı cezanın para cezasına çevrilmesinde 647 sayılı Cezaların İnfazı Hakkında Kanun'un 4. maddesinin birinci bendinde </w:t>
      </w:r>
      <w:r w:rsidRPr="00BA5781">
        <w:rPr>
          <w:rFonts w:ascii="Times New Roman" w:eastAsia="Times New Roman" w:hAnsi="Times New Roman" w:cs="Times New Roman"/>
          <w:color w:val="000000"/>
          <w:sz w:val="24"/>
          <w:szCs w:val="26"/>
          <w:lang w:eastAsia="tr-TR"/>
        </w:rPr>
        <w:lastRenderedPageBreak/>
        <w:t xml:space="preserve">belirtilen miktarın aşağı haddinin esas alınacağını öngörmesi de  yukarıda belirtilen takdir yetkisinin içindedir. </w:t>
      </w:r>
      <w:proofErr w:type="gramEnd"/>
      <w:r w:rsidRPr="00BA5781">
        <w:rPr>
          <w:rFonts w:ascii="Times New Roman" w:eastAsia="Times New Roman" w:hAnsi="Times New Roman" w:cs="Times New Roman"/>
          <w:color w:val="000000"/>
          <w:sz w:val="24"/>
          <w:szCs w:val="26"/>
          <w:lang w:eastAsia="tr-TR"/>
        </w:rPr>
        <w:t>Öte yandan, herhangi bir suçun faili ile eser sahibinin ve sorumlu yazı işleri müdürlerinin hukuksal durumlarının birbirinden  farklı  bulunduğu da kuşkusuzdur.</w:t>
      </w:r>
    </w:p>
    <w:p w:rsidR="00BA5781" w:rsidRDefault="00BA5781" w:rsidP="00BA578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A5781">
        <w:rPr>
          <w:rFonts w:ascii="Times New Roman" w:eastAsia="Times New Roman" w:hAnsi="Times New Roman" w:cs="Times New Roman"/>
          <w:color w:val="000000"/>
          <w:sz w:val="24"/>
          <w:szCs w:val="26"/>
          <w:lang w:eastAsia="tr-TR"/>
        </w:rPr>
        <w:t>Açıklanan nedenlerle, kural Anayasa'nın hukuk devleti ve eşitlik ilkelerine aykırı değildir. İtirazın reddi gerekir.</w:t>
      </w:r>
    </w:p>
    <w:p w:rsidR="00BA5781" w:rsidRDefault="00BA5781" w:rsidP="00BA578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A5781">
        <w:rPr>
          <w:rFonts w:ascii="Times New Roman" w:eastAsia="Times New Roman" w:hAnsi="Times New Roman" w:cs="Times New Roman"/>
          <w:b/>
          <w:bCs/>
          <w:color w:val="000000"/>
          <w:sz w:val="24"/>
          <w:szCs w:val="26"/>
          <w:lang w:eastAsia="tr-TR"/>
        </w:rPr>
        <w:t>VI- SONUÇ</w:t>
      </w:r>
    </w:p>
    <w:p w:rsidR="00BA5781" w:rsidRPr="00BA5781" w:rsidRDefault="00BA5781" w:rsidP="00BA578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A5781">
        <w:rPr>
          <w:rFonts w:ascii="Times New Roman" w:eastAsia="Times New Roman" w:hAnsi="Times New Roman" w:cs="Times New Roman"/>
          <w:color w:val="000000"/>
          <w:sz w:val="24"/>
          <w:szCs w:val="24"/>
          <w:lang w:eastAsia="tr-TR"/>
        </w:rPr>
        <w:t>1</w:t>
      </w:r>
      <w:r w:rsidRPr="00BA5781">
        <w:rPr>
          <w:rFonts w:ascii="Times New Roman" w:eastAsia="Times New Roman" w:hAnsi="Times New Roman" w:cs="Times New Roman"/>
          <w:color w:val="000000"/>
          <w:sz w:val="24"/>
          <w:szCs w:val="26"/>
          <w:lang w:eastAsia="tr-TR"/>
        </w:rPr>
        <w:t xml:space="preserve">5.7.1950 günlü, 5680 sayılı "Basın </w:t>
      </w:r>
      <w:proofErr w:type="spellStart"/>
      <w:r w:rsidRPr="00BA5781">
        <w:rPr>
          <w:rFonts w:ascii="Times New Roman" w:eastAsia="Times New Roman" w:hAnsi="Times New Roman" w:cs="Times New Roman"/>
          <w:color w:val="000000"/>
          <w:sz w:val="24"/>
          <w:szCs w:val="26"/>
          <w:lang w:eastAsia="tr-TR"/>
        </w:rPr>
        <w:t>Kanunu"nun</w:t>
      </w:r>
      <w:proofErr w:type="spellEnd"/>
      <w:r w:rsidRPr="00BA5781">
        <w:rPr>
          <w:rFonts w:ascii="Times New Roman" w:eastAsia="Times New Roman" w:hAnsi="Times New Roman" w:cs="Times New Roman"/>
          <w:color w:val="000000"/>
          <w:sz w:val="24"/>
          <w:szCs w:val="26"/>
          <w:lang w:eastAsia="tr-TR"/>
        </w:rPr>
        <w:t xml:space="preserve"> 2950 sayılı Yasa ile değiştirilen 16. maddesinin birinci fıkrasının (1) numaralı bendinin üçüncü tümcesinin Anayasa'ya aykırı olmadığına ve itirazın </w:t>
      </w:r>
      <w:r w:rsidRPr="00BA5781">
        <w:rPr>
          <w:rFonts w:ascii="Times New Roman" w:eastAsia="Times New Roman" w:hAnsi="Times New Roman" w:cs="Times New Roman"/>
          <w:b/>
          <w:bCs/>
          <w:color w:val="000000"/>
          <w:sz w:val="24"/>
          <w:szCs w:val="26"/>
          <w:lang w:eastAsia="tr-TR"/>
        </w:rPr>
        <w:t> </w:t>
      </w:r>
      <w:r w:rsidRPr="00BA5781">
        <w:rPr>
          <w:rFonts w:ascii="Times New Roman" w:eastAsia="Times New Roman" w:hAnsi="Times New Roman" w:cs="Times New Roman"/>
          <w:color w:val="000000"/>
          <w:sz w:val="24"/>
          <w:szCs w:val="26"/>
          <w:lang w:eastAsia="tr-TR"/>
        </w:rPr>
        <w:t>REDDİNE</w:t>
      </w:r>
      <w:r w:rsidRPr="00BA5781">
        <w:rPr>
          <w:rFonts w:ascii="Times New Roman" w:eastAsia="Times New Roman" w:hAnsi="Times New Roman" w:cs="Times New Roman"/>
          <w:b/>
          <w:bCs/>
          <w:color w:val="000000"/>
          <w:sz w:val="24"/>
          <w:szCs w:val="26"/>
          <w:lang w:eastAsia="tr-TR"/>
        </w:rPr>
        <w:t>,</w:t>
      </w:r>
      <w:r w:rsidRPr="00BA5781">
        <w:rPr>
          <w:rFonts w:ascii="Times New Roman" w:eastAsia="Times New Roman" w:hAnsi="Times New Roman" w:cs="Times New Roman"/>
          <w:color w:val="000000"/>
          <w:sz w:val="24"/>
          <w:szCs w:val="26"/>
          <w:lang w:eastAsia="tr-TR"/>
        </w:rPr>
        <w:t> 31.3.2004 gününde OYBİRLİĞİYLE karar verildi.</w:t>
      </w:r>
    </w:p>
    <w:p w:rsidR="00BA5781" w:rsidRPr="00BA5781" w:rsidRDefault="00BA5781" w:rsidP="00BA578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A5781">
        <w:rPr>
          <w:rFonts w:ascii="Times New Roman" w:eastAsia="Times New Roman" w:hAnsi="Times New Roman" w:cs="Times New Roman"/>
          <w:color w:val="000000"/>
          <w:sz w:val="24"/>
          <w:szCs w:val="24"/>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BA5781" w:rsidRPr="00BA5781" w:rsidTr="00BA5781">
        <w:trPr>
          <w:jc w:val="center"/>
        </w:trPr>
        <w:tc>
          <w:tcPr>
            <w:tcW w:w="1667" w:type="pct"/>
            <w:tcMar>
              <w:top w:w="0" w:type="dxa"/>
              <w:left w:w="70" w:type="dxa"/>
              <w:bottom w:w="0" w:type="dxa"/>
              <w:right w:w="70" w:type="dxa"/>
            </w:tcMar>
            <w:hideMark/>
          </w:tcPr>
          <w:p w:rsidR="00BA5781" w:rsidRPr="00BA5781" w:rsidRDefault="00BA5781" w:rsidP="00BA578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A5781">
              <w:rPr>
                <w:rFonts w:ascii="Times New Roman" w:eastAsia="Times New Roman" w:hAnsi="Times New Roman" w:cs="Times New Roman"/>
                <w:sz w:val="24"/>
                <w:szCs w:val="26"/>
                <w:lang w:eastAsia="tr-TR"/>
              </w:rPr>
              <w:t>Başkan</w:t>
            </w:r>
          </w:p>
          <w:p w:rsidR="00BA5781" w:rsidRPr="00BA5781" w:rsidRDefault="00BA5781" w:rsidP="00BA578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A5781">
              <w:rPr>
                <w:rFonts w:ascii="Times New Roman" w:eastAsia="Times New Roman" w:hAnsi="Times New Roman" w:cs="Times New Roman"/>
                <w:sz w:val="24"/>
                <w:szCs w:val="26"/>
                <w:lang w:eastAsia="tr-TR"/>
              </w:rPr>
              <w:t>Mustafa BUMİN</w:t>
            </w:r>
          </w:p>
        </w:tc>
        <w:tc>
          <w:tcPr>
            <w:tcW w:w="1667" w:type="pct"/>
            <w:tcMar>
              <w:top w:w="0" w:type="dxa"/>
              <w:left w:w="70" w:type="dxa"/>
              <w:bottom w:w="0" w:type="dxa"/>
              <w:right w:w="70" w:type="dxa"/>
            </w:tcMar>
            <w:hideMark/>
          </w:tcPr>
          <w:p w:rsidR="00BA5781" w:rsidRPr="00BA5781" w:rsidRDefault="00BA5781" w:rsidP="00BA578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A5781">
              <w:rPr>
                <w:rFonts w:ascii="Times New Roman" w:eastAsia="Times New Roman" w:hAnsi="Times New Roman" w:cs="Times New Roman"/>
                <w:sz w:val="24"/>
                <w:szCs w:val="26"/>
                <w:lang w:eastAsia="tr-TR"/>
              </w:rPr>
              <w:t>Başkanvekili</w:t>
            </w:r>
          </w:p>
          <w:p w:rsidR="00BA5781" w:rsidRPr="00BA5781" w:rsidRDefault="00BA5781" w:rsidP="00BA578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A5781">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BA5781" w:rsidRPr="00BA5781" w:rsidRDefault="00BA5781" w:rsidP="00BA578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A5781">
              <w:rPr>
                <w:rFonts w:ascii="Times New Roman" w:eastAsia="Times New Roman" w:hAnsi="Times New Roman" w:cs="Times New Roman"/>
                <w:sz w:val="24"/>
                <w:szCs w:val="26"/>
                <w:lang w:eastAsia="tr-TR"/>
              </w:rPr>
              <w:t>Üye</w:t>
            </w:r>
          </w:p>
          <w:p w:rsidR="00BA5781" w:rsidRPr="00BA5781" w:rsidRDefault="00BA5781" w:rsidP="00BA5781">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BA5781">
              <w:rPr>
                <w:rFonts w:ascii="Times New Roman" w:eastAsia="Times New Roman" w:hAnsi="Times New Roman" w:cs="Times New Roman"/>
                <w:sz w:val="24"/>
                <w:szCs w:val="26"/>
                <w:lang w:eastAsia="tr-TR"/>
              </w:rPr>
              <w:t>Sacit</w:t>
            </w:r>
            <w:proofErr w:type="spellEnd"/>
            <w:r w:rsidRPr="00BA5781">
              <w:rPr>
                <w:rFonts w:ascii="Times New Roman" w:eastAsia="Times New Roman" w:hAnsi="Times New Roman" w:cs="Times New Roman"/>
                <w:sz w:val="24"/>
                <w:szCs w:val="26"/>
                <w:lang w:eastAsia="tr-TR"/>
              </w:rPr>
              <w:t xml:space="preserve"> ADALI</w:t>
            </w:r>
          </w:p>
        </w:tc>
      </w:tr>
    </w:tbl>
    <w:p w:rsidR="00BA5781" w:rsidRPr="00BA5781" w:rsidRDefault="00BA5781" w:rsidP="00BA578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A5781">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BA5781" w:rsidRPr="00BA5781" w:rsidTr="00BA5781">
        <w:trPr>
          <w:jc w:val="center"/>
        </w:trPr>
        <w:tc>
          <w:tcPr>
            <w:tcW w:w="1667" w:type="pct"/>
            <w:tcMar>
              <w:top w:w="0" w:type="dxa"/>
              <w:left w:w="70" w:type="dxa"/>
              <w:bottom w:w="0" w:type="dxa"/>
              <w:right w:w="70" w:type="dxa"/>
            </w:tcMar>
            <w:hideMark/>
          </w:tcPr>
          <w:p w:rsidR="00BA5781" w:rsidRPr="00BA5781" w:rsidRDefault="00BA5781" w:rsidP="00BA578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A5781">
              <w:rPr>
                <w:rFonts w:ascii="Times New Roman" w:eastAsia="Times New Roman" w:hAnsi="Times New Roman" w:cs="Times New Roman"/>
                <w:sz w:val="24"/>
                <w:szCs w:val="26"/>
                <w:lang w:eastAsia="tr-TR"/>
              </w:rPr>
              <w:t>Üye</w:t>
            </w:r>
          </w:p>
          <w:p w:rsidR="00BA5781" w:rsidRPr="00BA5781" w:rsidRDefault="00BA5781" w:rsidP="00BA578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A5781">
              <w:rPr>
                <w:rFonts w:ascii="Times New Roman" w:eastAsia="Times New Roman" w:hAnsi="Times New Roman" w:cs="Times New Roman"/>
                <w:sz w:val="24"/>
                <w:szCs w:val="26"/>
                <w:lang w:eastAsia="tr-TR"/>
              </w:rPr>
              <w:t>Ali HÜNER</w:t>
            </w:r>
          </w:p>
        </w:tc>
        <w:tc>
          <w:tcPr>
            <w:tcW w:w="1667" w:type="pct"/>
            <w:tcMar>
              <w:top w:w="0" w:type="dxa"/>
              <w:left w:w="70" w:type="dxa"/>
              <w:bottom w:w="0" w:type="dxa"/>
              <w:right w:w="70" w:type="dxa"/>
            </w:tcMar>
            <w:hideMark/>
          </w:tcPr>
          <w:p w:rsidR="00BA5781" w:rsidRPr="00BA5781" w:rsidRDefault="00BA5781" w:rsidP="00BA578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A5781">
              <w:rPr>
                <w:rFonts w:ascii="Times New Roman" w:eastAsia="Times New Roman" w:hAnsi="Times New Roman" w:cs="Times New Roman"/>
                <w:sz w:val="24"/>
                <w:szCs w:val="26"/>
                <w:lang w:eastAsia="tr-TR"/>
              </w:rPr>
              <w:t>Üye</w:t>
            </w:r>
          </w:p>
          <w:p w:rsidR="00BA5781" w:rsidRPr="00BA5781" w:rsidRDefault="00BA5781" w:rsidP="00BA578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A5781">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BA5781" w:rsidRPr="00BA5781" w:rsidRDefault="00BA5781" w:rsidP="00BA578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A5781">
              <w:rPr>
                <w:rFonts w:ascii="Times New Roman" w:eastAsia="Times New Roman" w:hAnsi="Times New Roman" w:cs="Times New Roman"/>
                <w:sz w:val="24"/>
                <w:szCs w:val="26"/>
                <w:lang w:eastAsia="tr-TR"/>
              </w:rPr>
              <w:t> Üye</w:t>
            </w:r>
          </w:p>
          <w:p w:rsidR="00BA5781" w:rsidRPr="00BA5781" w:rsidRDefault="00BA5781" w:rsidP="00BA578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A5781">
              <w:rPr>
                <w:rFonts w:ascii="Times New Roman" w:eastAsia="Times New Roman" w:hAnsi="Times New Roman" w:cs="Times New Roman"/>
                <w:sz w:val="24"/>
                <w:szCs w:val="26"/>
                <w:lang w:eastAsia="tr-TR"/>
              </w:rPr>
              <w:t>Aysel PEKİNER</w:t>
            </w:r>
          </w:p>
        </w:tc>
      </w:tr>
    </w:tbl>
    <w:p w:rsidR="00BA5781" w:rsidRPr="00BA5781" w:rsidRDefault="00BA5781" w:rsidP="00BA578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A5781">
        <w:rPr>
          <w:rFonts w:ascii="Times New Roman" w:eastAsia="Times New Roman" w:hAnsi="Times New Roman" w:cs="Times New Roman"/>
          <w:color w:val="000000"/>
          <w:sz w:val="24"/>
          <w:szCs w:val="26"/>
          <w:lang w:eastAsia="tr-TR"/>
        </w:rPr>
        <w:t> </w:t>
      </w:r>
    </w:p>
    <w:p w:rsidR="00BA5781" w:rsidRPr="00BA5781" w:rsidRDefault="00BA5781" w:rsidP="00BA578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A5781">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BA5781" w:rsidRPr="00BA5781" w:rsidTr="00BA5781">
        <w:trPr>
          <w:jc w:val="center"/>
        </w:trPr>
        <w:tc>
          <w:tcPr>
            <w:tcW w:w="1667" w:type="pct"/>
            <w:tcMar>
              <w:top w:w="0" w:type="dxa"/>
              <w:left w:w="70" w:type="dxa"/>
              <w:bottom w:w="0" w:type="dxa"/>
              <w:right w:w="70" w:type="dxa"/>
            </w:tcMar>
            <w:hideMark/>
          </w:tcPr>
          <w:p w:rsidR="00BA5781" w:rsidRPr="00BA5781" w:rsidRDefault="00BA5781" w:rsidP="00BA578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A5781">
              <w:rPr>
                <w:rFonts w:ascii="Times New Roman" w:eastAsia="Times New Roman" w:hAnsi="Times New Roman" w:cs="Times New Roman"/>
                <w:sz w:val="24"/>
                <w:szCs w:val="26"/>
                <w:lang w:eastAsia="tr-TR"/>
              </w:rPr>
              <w:t>Üye</w:t>
            </w:r>
          </w:p>
          <w:p w:rsidR="00BA5781" w:rsidRPr="00BA5781" w:rsidRDefault="00BA5781" w:rsidP="00BA578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A5781">
              <w:rPr>
                <w:rFonts w:ascii="Times New Roman" w:eastAsia="Times New Roman" w:hAnsi="Times New Roman" w:cs="Times New Roman"/>
                <w:sz w:val="24"/>
                <w:szCs w:val="26"/>
                <w:lang w:eastAsia="tr-TR"/>
              </w:rPr>
              <w:t>Tülay TUĞCU</w:t>
            </w:r>
          </w:p>
        </w:tc>
        <w:tc>
          <w:tcPr>
            <w:tcW w:w="1667" w:type="pct"/>
            <w:tcMar>
              <w:top w:w="0" w:type="dxa"/>
              <w:left w:w="70" w:type="dxa"/>
              <w:bottom w:w="0" w:type="dxa"/>
              <w:right w:w="70" w:type="dxa"/>
            </w:tcMar>
            <w:hideMark/>
          </w:tcPr>
          <w:p w:rsidR="00BA5781" w:rsidRPr="00BA5781" w:rsidRDefault="00BA5781" w:rsidP="00BA578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A5781">
              <w:rPr>
                <w:rFonts w:ascii="Times New Roman" w:eastAsia="Times New Roman" w:hAnsi="Times New Roman" w:cs="Times New Roman"/>
                <w:sz w:val="24"/>
                <w:szCs w:val="26"/>
                <w:lang w:eastAsia="tr-TR"/>
              </w:rPr>
              <w:t>Üye</w:t>
            </w:r>
          </w:p>
          <w:p w:rsidR="00BA5781" w:rsidRPr="00BA5781" w:rsidRDefault="00BA5781" w:rsidP="00BA578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A5781">
              <w:rPr>
                <w:rFonts w:ascii="Times New Roman" w:eastAsia="Times New Roman" w:hAnsi="Times New Roman" w:cs="Times New Roman"/>
                <w:sz w:val="24"/>
                <w:szCs w:val="26"/>
                <w:lang w:eastAsia="tr-TR"/>
              </w:rPr>
              <w:t>Ahmet AKYALÇIN</w:t>
            </w:r>
          </w:p>
        </w:tc>
        <w:tc>
          <w:tcPr>
            <w:tcW w:w="1667" w:type="pct"/>
            <w:tcMar>
              <w:top w:w="0" w:type="dxa"/>
              <w:left w:w="70" w:type="dxa"/>
              <w:bottom w:w="0" w:type="dxa"/>
              <w:right w:w="70" w:type="dxa"/>
            </w:tcMar>
            <w:hideMark/>
          </w:tcPr>
          <w:p w:rsidR="00BA5781" w:rsidRPr="00BA5781" w:rsidRDefault="00BA5781" w:rsidP="00BA578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A5781">
              <w:rPr>
                <w:rFonts w:ascii="Times New Roman" w:eastAsia="Times New Roman" w:hAnsi="Times New Roman" w:cs="Times New Roman"/>
                <w:sz w:val="24"/>
                <w:szCs w:val="26"/>
                <w:lang w:eastAsia="tr-TR"/>
              </w:rPr>
              <w:t>Üye</w:t>
            </w:r>
          </w:p>
          <w:p w:rsidR="00BA5781" w:rsidRPr="00BA5781" w:rsidRDefault="00BA5781" w:rsidP="00BA578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A5781">
              <w:rPr>
                <w:rFonts w:ascii="Times New Roman" w:eastAsia="Times New Roman" w:hAnsi="Times New Roman" w:cs="Times New Roman"/>
                <w:sz w:val="24"/>
                <w:szCs w:val="26"/>
                <w:lang w:eastAsia="tr-TR"/>
              </w:rPr>
              <w:t>Mehmet ERTEN</w:t>
            </w:r>
          </w:p>
        </w:tc>
      </w:tr>
    </w:tbl>
    <w:p w:rsidR="00BA5781" w:rsidRPr="00BA5781" w:rsidRDefault="00BA5781" w:rsidP="00BA578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A5781">
        <w:rPr>
          <w:rFonts w:ascii="Times New Roman" w:eastAsia="Times New Roman" w:hAnsi="Times New Roman" w:cs="Times New Roman"/>
          <w:b/>
          <w:bCs/>
          <w:color w:val="000000"/>
          <w:sz w:val="24"/>
          <w:szCs w:val="26"/>
          <w:lang w:eastAsia="tr-TR"/>
        </w:rPr>
        <w:t> </w:t>
      </w:r>
    </w:p>
    <w:p w:rsidR="00BA5781" w:rsidRPr="00BA5781" w:rsidRDefault="00BA5781" w:rsidP="00BA578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A5781">
        <w:rPr>
          <w:rFonts w:ascii="Times New Roman" w:eastAsia="Times New Roman" w:hAnsi="Times New Roman" w:cs="Times New Roman"/>
          <w:b/>
          <w:bCs/>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BA5781" w:rsidRPr="00BA5781" w:rsidTr="00BA5781">
        <w:trPr>
          <w:jc w:val="center"/>
        </w:trPr>
        <w:tc>
          <w:tcPr>
            <w:tcW w:w="2500" w:type="pct"/>
            <w:tcMar>
              <w:top w:w="0" w:type="dxa"/>
              <w:left w:w="70" w:type="dxa"/>
              <w:bottom w:w="0" w:type="dxa"/>
              <w:right w:w="70" w:type="dxa"/>
            </w:tcMar>
            <w:hideMark/>
          </w:tcPr>
          <w:p w:rsidR="00BA5781" w:rsidRPr="00BA5781" w:rsidRDefault="00BA5781" w:rsidP="00BA5781">
            <w:pPr>
              <w:spacing w:before="100" w:beforeAutospacing="1" w:after="100" w:afterAutospacing="1" w:line="240" w:lineRule="auto"/>
              <w:jc w:val="center"/>
              <w:rPr>
                <w:rFonts w:ascii="Times New Roman" w:eastAsia="Times New Roman" w:hAnsi="Times New Roman" w:cs="Times New Roman"/>
                <w:sz w:val="24"/>
                <w:szCs w:val="20"/>
                <w:lang w:eastAsia="tr-TR"/>
              </w:rPr>
            </w:pPr>
            <w:bookmarkStart w:id="0" w:name="_GoBack"/>
            <w:r w:rsidRPr="00BA5781">
              <w:rPr>
                <w:rFonts w:ascii="Times New Roman" w:eastAsia="Times New Roman" w:hAnsi="Times New Roman" w:cs="Times New Roman"/>
                <w:sz w:val="24"/>
                <w:szCs w:val="26"/>
                <w:lang w:eastAsia="tr-TR"/>
              </w:rPr>
              <w:t>Üye</w:t>
            </w:r>
          </w:p>
          <w:p w:rsidR="00BA5781" w:rsidRPr="00BA5781" w:rsidRDefault="00BA5781" w:rsidP="00BA578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A5781">
              <w:rPr>
                <w:rFonts w:ascii="Times New Roman" w:eastAsia="Times New Roman" w:hAnsi="Times New Roman" w:cs="Times New Roman"/>
                <w:sz w:val="24"/>
                <w:szCs w:val="26"/>
                <w:lang w:eastAsia="tr-TR"/>
              </w:rPr>
              <w:t>Fazıl SAĞLAM</w:t>
            </w:r>
          </w:p>
        </w:tc>
        <w:tc>
          <w:tcPr>
            <w:tcW w:w="2500" w:type="pct"/>
            <w:tcMar>
              <w:top w:w="0" w:type="dxa"/>
              <w:left w:w="70" w:type="dxa"/>
              <w:bottom w:w="0" w:type="dxa"/>
              <w:right w:w="70" w:type="dxa"/>
            </w:tcMar>
            <w:hideMark/>
          </w:tcPr>
          <w:p w:rsidR="00BA5781" w:rsidRPr="00BA5781" w:rsidRDefault="00BA5781" w:rsidP="00BA578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A5781">
              <w:rPr>
                <w:rFonts w:ascii="Times New Roman" w:eastAsia="Times New Roman" w:hAnsi="Times New Roman" w:cs="Times New Roman"/>
                <w:sz w:val="24"/>
                <w:szCs w:val="26"/>
                <w:lang w:eastAsia="tr-TR"/>
              </w:rPr>
              <w:t>Üye</w:t>
            </w:r>
          </w:p>
          <w:p w:rsidR="00BA5781" w:rsidRPr="00BA5781" w:rsidRDefault="00BA5781" w:rsidP="00BA578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A5781">
              <w:rPr>
                <w:rFonts w:ascii="Times New Roman" w:eastAsia="Times New Roman" w:hAnsi="Times New Roman" w:cs="Times New Roman"/>
                <w:sz w:val="24"/>
                <w:szCs w:val="26"/>
                <w:lang w:eastAsia="tr-TR"/>
              </w:rPr>
              <w:t>A. Necmi ÖZLER</w:t>
            </w:r>
          </w:p>
        </w:tc>
      </w:tr>
    </w:tbl>
    <w:bookmarkEnd w:id="0"/>
    <w:p w:rsidR="00BA5781" w:rsidRDefault="00BA5781" w:rsidP="00BA578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A5781">
        <w:rPr>
          <w:rFonts w:ascii="Times New Roman" w:eastAsia="Times New Roman" w:hAnsi="Times New Roman" w:cs="Times New Roman"/>
          <w:color w:val="000000"/>
          <w:sz w:val="24"/>
          <w:szCs w:val="24"/>
          <w:lang w:eastAsia="tr-TR"/>
        </w:rPr>
        <w:t> </w:t>
      </w:r>
    </w:p>
    <w:p w:rsidR="00CE1FB9" w:rsidRPr="00BA5781" w:rsidRDefault="00CE1FB9" w:rsidP="00BA5781">
      <w:pPr>
        <w:spacing w:before="100" w:beforeAutospacing="1" w:after="100" w:afterAutospacing="1" w:line="240" w:lineRule="auto"/>
        <w:ind w:firstLine="709"/>
        <w:jc w:val="both"/>
        <w:rPr>
          <w:rFonts w:ascii="Times New Roman" w:hAnsi="Times New Roman" w:cs="Times New Roman"/>
          <w:sz w:val="24"/>
        </w:rPr>
      </w:pPr>
    </w:p>
    <w:sectPr w:rsidR="00CE1FB9" w:rsidRPr="00BA5781" w:rsidSect="00BA578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0F2" w:rsidRDefault="007E30F2" w:rsidP="00BA5781">
      <w:pPr>
        <w:spacing w:after="0" w:line="240" w:lineRule="auto"/>
      </w:pPr>
      <w:r>
        <w:separator/>
      </w:r>
    </w:p>
  </w:endnote>
  <w:endnote w:type="continuationSeparator" w:id="0">
    <w:p w:rsidR="007E30F2" w:rsidRDefault="007E30F2" w:rsidP="00BA5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781" w:rsidRDefault="00BA5781" w:rsidP="00BA43A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A5781" w:rsidRDefault="00BA5781" w:rsidP="00BA578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781" w:rsidRPr="00BA5781" w:rsidRDefault="00BA5781" w:rsidP="00BA43A7">
    <w:pPr>
      <w:pStyle w:val="Altbilgi"/>
      <w:framePr w:wrap="around" w:vAnchor="text" w:hAnchor="margin" w:xAlign="right" w:y="1"/>
      <w:rPr>
        <w:rStyle w:val="SayfaNumaras"/>
        <w:rFonts w:ascii="Times New Roman" w:hAnsi="Times New Roman" w:cs="Times New Roman"/>
      </w:rPr>
    </w:pPr>
    <w:r w:rsidRPr="00BA5781">
      <w:rPr>
        <w:rStyle w:val="SayfaNumaras"/>
        <w:rFonts w:ascii="Times New Roman" w:hAnsi="Times New Roman" w:cs="Times New Roman"/>
      </w:rPr>
      <w:fldChar w:fldCharType="begin"/>
    </w:r>
    <w:r w:rsidRPr="00BA5781">
      <w:rPr>
        <w:rStyle w:val="SayfaNumaras"/>
        <w:rFonts w:ascii="Times New Roman" w:hAnsi="Times New Roman" w:cs="Times New Roman"/>
      </w:rPr>
      <w:instrText xml:space="preserve">PAGE  </w:instrText>
    </w:r>
    <w:r w:rsidRPr="00BA5781">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BA5781">
      <w:rPr>
        <w:rStyle w:val="SayfaNumaras"/>
        <w:rFonts w:ascii="Times New Roman" w:hAnsi="Times New Roman" w:cs="Times New Roman"/>
      </w:rPr>
      <w:fldChar w:fldCharType="end"/>
    </w:r>
  </w:p>
  <w:p w:rsidR="00BA5781" w:rsidRPr="00BA5781" w:rsidRDefault="00BA5781" w:rsidP="00BA578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781" w:rsidRDefault="00BA578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0F2" w:rsidRDefault="007E30F2" w:rsidP="00BA5781">
      <w:pPr>
        <w:spacing w:after="0" w:line="240" w:lineRule="auto"/>
      </w:pPr>
      <w:r>
        <w:separator/>
      </w:r>
    </w:p>
  </w:footnote>
  <w:footnote w:type="continuationSeparator" w:id="0">
    <w:p w:rsidR="007E30F2" w:rsidRDefault="007E30F2" w:rsidP="00BA57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781" w:rsidRDefault="00BA578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781" w:rsidRDefault="00BA578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2002</w:t>
    </w:r>
    <w:proofErr w:type="gramEnd"/>
    <w:r>
      <w:rPr>
        <w:rFonts w:ascii="Times New Roman" w:hAnsi="Times New Roman" w:cs="Times New Roman"/>
        <w:b/>
      </w:rPr>
      <w:t>/94</w:t>
    </w:r>
  </w:p>
  <w:p w:rsidR="00BA5781" w:rsidRDefault="00BA578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2004</w:t>
    </w:r>
    <w:proofErr w:type="gramEnd"/>
    <w:r>
      <w:rPr>
        <w:rFonts w:ascii="Times New Roman" w:hAnsi="Times New Roman" w:cs="Times New Roman"/>
        <w:b/>
      </w:rPr>
      <w:t>/45</w:t>
    </w:r>
  </w:p>
  <w:p w:rsidR="00BA5781" w:rsidRPr="00BA5781" w:rsidRDefault="00BA578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781" w:rsidRDefault="00BA578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BB4"/>
    <w:rsid w:val="00331BB4"/>
    <w:rsid w:val="007E30F2"/>
    <w:rsid w:val="00BA578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7D8B5A-2E0B-45BA-99E7-C51CFA5B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A5781"/>
    <w:rPr>
      <w:color w:val="0000FF"/>
      <w:u w:val="single"/>
    </w:rPr>
  </w:style>
  <w:style w:type="paragraph" w:styleId="stbilgi">
    <w:name w:val="header"/>
    <w:basedOn w:val="Normal"/>
    <w:link w:val="stbilgiChar"/>
    <w:uiPriority w:val="99"/>
    <w:unhideWhenUsed/>
    <w:rsid w:val="00BA578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A5781"/>
  </w:style>
  <w:style w:type="paragraph" w:styleId="Altbilgi">
    <w:name w:val="footer"/>
    <w:basedOn w:val="Normal"/>
    <w:link w:val="AltbilgiChar"/>
    <w:uiPriority w:val="99"/>
    <w:unhideWhenUsed/>
    <w:rsid w:val="00BA578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A5781"/>
  </w:style>
  <w:style w:type="character" w:styleId="SayfaNumaras">
    <w:name w:val="page number"/>
    <w:basedOn w:val="VarsaylanParagrafYazTipi"/>
    <w:uiPriority w:val="99"/>
    <w:semiHidden/>
    <w:unhideWhenUsed/>
    <w:rsid w:val="00BA5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4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949</Words>
  <Characters>5410</Characters>
  <Application>Microsoft Office Word</Application>
  <DocSecurity>0</DocSecurity>
  <Lines>45</Lines>
  <Paragraphs>12</Paragraphs>
  <ScaleCrop>false</ScaleCrop>
  <Company/>
  <LinksUpToDate>false</LinksUpToDate>
  <CharactersWithSpaces>6347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2019-01-17T06:18:00Z</dcterms:created>
  <dcterms:modified xsi:type="dcterms:W3CDTF">2019-01-17T06:21:00Z</dcterms:modified>
</cp:coreProperties>
</file>