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043" w:rsidRPr="00F85043" w:rsidRDefault="00F85043" w:rsidP="00F85043">
      <w:pPr>
        <w:spacing w:before="100" w:after="100" w:line="240" w:lineRule="auto"/>
        <w:jc w:val="center"/>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ANAYASA MAHKEMESİ KARARI</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 </w:t>
      </w:r>
    </w:p>
    <w:p w:rsidR="00F85043" w:rsidRPr="00F85043" w:rsidRDefault="00F85043" w:rsidP="00F85043">
      <w:pPr>
        <w:spacing w:after="0" w:line="240" w:lineRule="auto"/>
        <w:jc w:val="both"/>
        <w:rPr>
          <w:rFonts w:ascii="Times New Roman" w:eastAsia="Times New Roman" w:hAnsi="Times New Roman" w:cs="Times New Roman"/>
          <w:b/>
          <w:color w:val="000000"/>
          <w:sz w:val="24"/>
          <w:szCs w:val="24"/>
          <w:lang w:eastAsia="tr-TR"/>
        </w:rPr>
      </w:pPr>
      <w:r w:rsidRPr="00F85043">
        <w:rPr>
          <w:rFonts w:ascii="Times New Roman" w:eastAsia="Times New Roman" w:hAnsi="Times New Roman" w:cs="Times New Roman"/>
          <w:b/>
          <w:bCs/>
          <w:color w:val="000000"/>
          <w:sz w:val="24"/>
          <w:szCs w:val="26"/>
          <w:lang w:eastAsia="tr-TR"/>
        </w:rPr>
        <w:t xml:space="preserve">Esas </w:t>
      </w:r>
      <w:proofErr w:type="gramStart"/>
      <w:r w:rsidRPr="00F85043">
        <w:rPr>
          <w:rFonts w:ascii="Times New Roman" w:eastAsia="Times New Roman" w:hAnsi="Times New Roman" w:cs="Times New Roman"/>
          <w:b/>
          <w:bCs/>
          <w:color w:val="000000"/>
          <w:sz w:val="24"/>
          <w:szCs w:val="26"/>
          <w:lang w:eastAsia="tr-TR"/>
        </w:rPr>
        <w:t>Sayısı    : 2003</w:t>
      </w:r>
      <w:proofErr w:type="gramEnd"/>
      <w:r w:rsidRPr="00F85043">
        <w:rPr>
          <w:rFonts w:ascii="Times New Roman" w:eastAsia="Times New Roman" w:hAnsi="Times New Roman" w:cs="Times New Roman"/>
          <w:b/>
          <w:bCs/>
          <w:color w:val="000000"/>
          <w:sz w:val="24"/>
          <w:szCs w:val="26"/>
          <w:lang w:eastAsia="tr-TR"/>
        </w:rPr>
        <w:t>/100</w:t>
      </w:r>
    </w:p>
    <w:p w:rsidR="00F85043" w:rsidRPr="00F85043" w:rsidRDefault="00F85043" w:rsidP="00F85043">
      <w:pPr>
        <w:spacing w:after="0" w:line="240" w:lineRule="auto"/>
        <w:jc w:val="both"/>
        <w:rPr>
          <w:rFonts w:ascii="Times New Roman" w:eastAsia="Times New Roman" w:hAnsi="Times New Roman" w:cs="Times New Roman"/>
          <w:b/>
          <w:color w:val="000000"/>
          <w:sz w:val="24"/>
          <w:szCs w:val="24"/>
          <w:lang w:eastAsia="tr-TR"/>
        </w:rPr>
      </w:pPr>
      <w:r w:rsidRPr="00F85043">
        <w:rPr>
          <w:rFonts w:ascii="Times New Roman" w:eastAsia="Times New Roman" w:hAnsi="Times New Roman" w:cs="Times New Roman"/>
          <w:b/>
          <w:bCs/>
          <w:color w:val="000000"/>
          <w:sz w:val="24"/>
          <w:szCs w:val="26"/>
          <w:lang w:eastAsia="tr-TR"/>
        </w:rPr>
        <w:t xml:space="preserve">Karar </w:t>
      </w:r>
      <w:proofErr w:type="gramStart"/>
      <w:r w:rsidRPr="00F85043">
        <w:rPr>
          <w:rFonts w:ascii="Times New Roman" w:eastAsia="Times New Roman" w:hAnsi="Times New Roman" w:cs="Times New Roman"/>
          <w:b/>
          <w:bCs/>
          <w:color w:val="000000"/>
          <w:sz w:val="24"/>
          <w:szCs w:val="26"/>
          <w:lang w:eastAsia="tr-TR"/>
        </w:rPr>
        <w:t>Sayısı : 2004</w:t>
      </w:r>
      <w:proofErr w:type="gramEnd"/>
      <w:r w:rsidRPr="00F85043">
        <w:rPr>
          <w:rFonts w:ascii="Times New Roman" w:eastAsia="Times New Roman" w:hAnsi="Times New Roman" w:cs="Times New Roman"/>
          <w:b/>
          <w:bCs/>
          <w:color w:val="000000"/>
          <w:sz w:val="24"/>
          <w:szCs w:val="26"/>
          <w:lang w:eastAsia="tr-TR"/>
        </w:rPr>
        <w:t>/33</w:t>
      </w:r>
    </w:p>
    <w:p w:rsidR="00F85043" w:rsidRPr="00F85043" w:rsidRDefault="00F85043" w:rsidP="00F85043">
      <w:pPr>
        <w:spacing w:after="0" w:line="240" w:lineRule="auto"/>
        <w:jc w:val="both"/>
        <w:rPr>
          <w:rFonts w:ascii="Times New Roman" w:eastAsia="Times New Roman" w:hAnsi="Times New Roman" w:cs="Times New Roman"/>
          <w:b/>
          <w:bCs/>
          <w:color w:val="000000"/>
          <w:sz w:val="24"/>
          <w:szCs w:val="26"/>
          <w:lang w:eastAsia="tr-TR"/>
        </w:rPr>
      </w:pPr>
      <w:r w:rsidRPr="00F85043">
        <w:rPr>
          <w:rFonts w:ascii="Times New Roman" w:eastAsia="Times New Roman" w:hAnsi="Times New Roman" w:cs="Times New Roman"/>
          <w:b/>
          <w:bCs/>
          <w:color w:val="000000"/>
          <w:sz w:val="24"/>
          <w:szCs w:val="26"/>
          <w:lang w:eastAsia="tr-TR"/>
        </w:rPr>
        <w:t xml:space="preserve">Karar </w:t>
      </w:r>
      <w:proofErr w:type="gramStart"/>
      <w:r w:rsidRPr="00F85043">
        <w:rPr>
          <w:rFonts w:ascii="Times New Roman" w:eastAsia="Times New Roman" w:hAnsi="Times New Roman" w:cs="Times New Roman"/>
          <w:b/>
          <w:bCs/>
          <w:color w:val="000000"/>
          <w:sz w:val="24"/>
          <w:szCs w:val="26"/>
          <w:lang w:eastAsia="tr-TR"/>
        </w:rPr>
        <w:t>Günü : 17</w:t>
      </w:r>
      <w:proofErr w:type="gramEnd"/>
      <w:r w:rsidRPr="00F85043">
        <w:rPr>
          <w:rFonts w:ascii="Times New Roman" w:eastAsia="Times New Roman" w:hAnsi="Times New Roman" w:cs="Times New Roman"/>
          <w:b/>
          <w:bCs/>
          <w:color w:val="000000"/>
          <w:sz w:val="24"/>
          <w:szCs w:val="26"/>
          <w:lang w:eastAsia="tr-TR"/>
        </w:rPr>
        <w:t>.3.2004</w:t>
      </w:r>
    </w:p>
    <w:p w:rsidR="00F85043" w:rsidRPr="00F85043" w:rsidRDefault="00F85043" w:rsidP="00F85043">
      <w:pPr>
        <w:spacing w:after="0" w:line="240" w:lineRule="auto"/>
        <w:jc w:val="both"/>
        <w:rPr>
          <w:rFonts w:ascii="Times New Roman" w:eastAsia="Times New Roman" w:hAnsi="Times New Roman" w:cs="Times New Roman"/>
          <w:b/>
          <w:color w:val="000000"/>
          <w:sz w:val="24"/>
          <w:szCs w:val="20"/>
          <w:lang w:eastAsia="tr-TR"/>
        </w:rPr>
      </w:pPr>
      <w:r w:rsidRPr="00F85043">
        <w:rPr>
          <w:rFonts w:ascii="Times New Roman" w:eastAsia="Times New Roman" w:hAnsi="Times New Roman" w:cs="Times New Roman"/>
          <w:b/>
          <w:bCs/>
          <w:color w:val="000000"/>
          <w:sz w:val="24"/>
          <w:szCs w:val="24"/>
          <w:lang w:eastAsia="tr-TR"/>
        </w:rPr>
        <w:t>Resmi Gazete tarih/sayı:18.05.2004 / 25819</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 xml:space="preserve">İPTAL DAVASINI </w:t>
      </w:r>
      <w:proofErr w:type="gramStart"/>
      <w:r w:rsidRPr="00F85043">
        <w:rPr>
          <w:rFonts w:ascii="Times New Roman" w:eastAsia="Times New Roman" w:hAnsi="Times New Roman" w:cs="Times New Roman"/>
          <w:b/>
          <w:bCs/>
          <w:color w:val="000000"/>
          <w:sz w:val="24"/>
          <w:szCs w:val="26"/>
          <w:lang w:eastAsia="tr-TR"/>
        </w:rPr>
        <w:t>AÇANLAR : </w:t>
      </w:r>
      <w:r w:rsidRPr="00F85043">
        <w:rPr>
          <w:rFonts w:ascii="Times New Roman" w:eastAsia="Times New Roman" w:hAnsi="Times New Roman" w:cs="Times New Roman"/>
          <w:color w:val="000000"/>
          <w:sz w:val="24"/>
          <w:szCs w:val="26"/>
          <w:lang w:eastAsia="tr-TR"/>
        </w:rPr>
        <w:t>1</w:t>
      </w:r>
      <w:proofErr w:type="gramEnd"/>
      <w:r w:rsidRPr="00F85043">
        <w:rPr>
          <w:rFonts w:ascii="Times New Roman" w:eastAsia="Times New Roman" w:hAnsi="Times New Roman" w:cs="Times New Roman"/>
          <w:color w:val="000000"/>
          <w:sz w:val="24"/>
          <w:szCs w:val="26"/>
          <w:lang w:eastAsia="tr-TR"/>
        </w:rPr>
        <w:t>-  Cumhurbaşkanı Ahmet Necdet SEZER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  2- TBMM </w:t>
      </w:r>
      <w:proofErr w:type="spellStart"/>
      <w:r w:rsidRPr="00F85043">
        <w:rPr>
          <w:rFonts w:ascii="Times New Roman" w:eastAsia="Times New Roman" w:hAnsi="Times New Roman" w:cs="Times New Roman"/>
          <w:color w:val="000000"/>
          <w:sz w:val="24"/>
          <w:szCs w:val="26"/>
          <w:lang w:eastAsia="tr-TR"/>
        </w:rPr>
        <w:t>Anamuhalefet</w:t>
      </w:r>
      <w:proofErr w:type="spellEnd"/>
      <w:r w:rsidRPr="00F85043">
        <w:rPr>
          <w:rFonts w:ascii="Times New Roman" w:eastAsia="Times New Roman" w:hAnsi="Times New Roman" w:cs="Times New Roman"/>
          <w:color w:val="000000"/>
          <w:sz w:val="24"/>
          <w:szCs w:val="26"/>
          <w:lang w:eastAsia="tr-TR"/>
        </w:rPr>
        <w:t xml:space="preserve"> (Cumhuriyet Halk) Partisi Grubu adına Grup Başkanvekilleri Ali TOPUZ, K. Kemal ANADOL, Haluk KOÇ</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 xml:space="preserve">İPTAL DAVASININ </w:t>
      </w:r>
      <w:proofErr w:type="gramStart"/>
      <w:r w:rsidRPr="00F85043">
        <w:rPr>
          <w:rFonts w:ascii="Times New Roman" w:eastAsia="Times New Roman" w:hAnsi="Times New Roman" w:cs="Times New Roman"/>
          <w:b/>
          <w:bCs/>
          <w:color w:val="000000"/>
          <w:sz w:val="24"/>
          <w:szCs w:val="26"/>
          <w:lang w:eastAsia="tr-TR"/>
        </w:rPr>
        <w:t>KONUSU :</w:t>
      </w:r>
      <w:r w:rsidRPr="00F85043">
        <w:rPr>
          <w:rFonts w:ascii="Times New Roman" w:eastAsia="Times New Roman" w:hAnsi="Times New Roman" w:cs="Times New Roman"/>
          <w:color w:val="000000"/>
          <w:sz w:val="24"/>
          <w:szCs w:val="26"/>
          <w:lang w:eastAsia="tr-TR"/>
        </w:rPr>
        <w:t> 5</w:t>
      </w:r>
      <w:proofErr w:type="gramEnd"/>
      <w:r w:rsidRPr="00F85043">
        <w:rPr>
          <w:rFonts w:ascii="Times New Roman" w:eastAsia="Times New Roman" w:hAnsi="Times New Roman" w:cs="Times New Roman"/>
          <w:color w:val="000000"/>
          <w:sz w:val="24"/>
          <w:szCs w:val="26"/>
          <w:lang w:eastAsia="tr-TR"/>
        </w:rPr>
        <w:t>.11.2003 günlü, 4999 sayılı Orman Kanununda Değişiklik Yapılmasına Dair Kanun'un;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A- 1. maddesiyle değiştirilen 31.8.1956 günlü, 6831 sayılı Orman Kanunu'nun 1. maddesinin ikinci fıkrasının (H) bendinde yer alan </w:t>
      </w:r>
      <w:r w:rsidRPr="00F85043">
        <w:rPr>
          <w:rFonts w:ascii="Times New Roman" w:eastAsia="Times New Roman" w:hAnsi="Times New Roman" w:cs="Times New Roman"/>
          <w:i/>
          <w:iCs/>
          <w:color w:val="000000"/>
          <w:sz w:val="24"/>
          <w:szCs w:val="26"/>
          <w:lang w:eastAsia="tr-TR"/>
        </w:rPr>
        <w:t xml:space="preserve">"... </w:t>
      </w:r>
      <w:proofErr w:type="gramStart"/>
      <w:r w:rsidRPr="00F85043">
        <w:rPr>
          <w:rFonts w:ascii="Times New Roman" w:eastAsia="Times New Roman" w:hAnsi="Times New Roman" w:cs="Times New Roman"/>
          <w:i/>
          <w:iCs/>
          <w:color w:val="000000"/>
          <w:sz w:val="24"/>
          <w:szCs w:val="26"/>
          <w:lang w:eastAsia="tr-TR"/>
        </w:rPr>
        <w:t>kızılağaçlıklar</w:t>
      </w:r>
      <w:proofErr w:type="gramEnd"/>
      <w:r w:rsidRPr="00F85043">
        <w:rPr>
          <w:rFonts w:ascii="Times New Roman" w:eastAsia="Times New Roman" w:hAnsi="Times New Roman" w:cs="Times New Roman"/>
          <w:i/>
          <w:iCs/>
          <w:color w:val="000000"/>
          <w:sz w:val="24"/>
          <w:szCs w:val="26"/>
          <w:lang w:eastAsia="tr-TR"/>
        </w:rPr>
        <w:t xml:space="preserve"> ile aşılı kestanelikler, ..." </w:t>
      </w:r>
      <w:r w:rsidRPr="00F85043">
        <w:rPr>
          <w:rFonts w:ascii="Times New Roman" w:eastAsia="Times New Roman" w:hAnsi="Times New Roman" w:cs="Times New Roman"/>
          <w:color w:val="000000"/>
          <w:sz w:val="24"/>
          <w:szCs w:val="26"/>
          <w:lang w:eastAsia="tr-TR"/>
        </w:rPr>
        <w:t> sözcüklerinin,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B- 13. maddesiyle 6831 sayılı Yasa'nın 116. maddesinin birinci fıkrasının;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1- (A) bendinin değiştirilen birinci fıkrasında yer alan </w:t>
      </w:r>
      <w:r w:rsidRPr="00F85043">
        <w:rPr>
          <w:rFonts w:ascii="Times New Roman" w:eastAsia="Times New Roman" w:hAnsi="Times New Roman" w:cs="Times New Roman"/>
          <w:i/>
          <w:iCs/>
          <w:color w:val="000000"/>
          <w:sz w:val="24"/>
          <w:szCs w:val="26"/>
          <w:lang w:eastAsia="tr-TR"/>
        </w:rPr>
        <w:t xml:space="preserve">"... </w:t>
      </w:r>
      <w:proofErr w:type="gramStart"/>
      <w:r w:rsidRPr="00F85043">
        <w:rPr>
          <w:rFonts w:ascii="Times New Roman" w:eastAsia="Times New Roman" w:hAnsi="Times New Roman" w:cs="Times New Roman"/>
          <w:i/>
          <w:iCs/>
          <w:color w:val="000000"/>
          <w:sz w:val="24"/>
          <w:szCs w:val="26"/>
          <w:lang w:eastAsia="tr-TR"/>
        </w:rPr>
        <w:t>kızılağaçlıklar</w:t>
      </w:r>
      <w:proofErr w:type="gramEnd"/>
      <w:r w:rsidRPr="00F85043">
        <w:rPr>
          <w:rFonts w:ascii="Times New Roman" w:eastAsia="Times New Roman" w:hAnsi="Times New Roman" w:cs="Times New Roman"/>
          <w:i/>
          <w:iCs/>
          <w:color w:val="000000"/>
          <w:sz w:val="24"/>
          <w:szCs w:val="26"/>
          <w:lang w:eastAsia="tr-TR"/>
        </w:rPr>
        <w:t xml:space="preserve"> ile aşılı kestanelikler, ..."</w:t>
      </w:r>
      <w:r w:rsidRPr="00F85043">
        <w:rPr>
          <w:rFonts w:ascii="Times New Roman" w:eastAsia="Times New Roman" w:hAnsi="Times New Roman" w:cs="Times New Roman"/>
          <w:color w:val="000000"/>
          <w:sz w:val="24"/>
          <w:szCs w:val="26"/>
          <w:lang w:eastAsia="tr-TR"/>
        </w:rPr>
        <w:t> sözcüklerinin,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2- (B) bendinin birinci fıkrasından sonra gelmek üzere eklenen fıkranın,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Anayasa'nın 2</w:t>
      </w:r>
      <w:proofErr w:type="gramStart"/>
      <w:r w:rsidRPr="00F85043">
        <w:rPr>
          <w:rFonts w:ascii="Times New Roman" w:eastAsia="Times New Roman" w:hAnsi="Times New Roman" w:cs="Times New Roman"/>
          <w:color w:val="000000"/>
          <w:sz w:val="24"/>
          <w:szCs w:val="26"/>
          <w:lang w:eastAsia="tr-TR"/>
        </w:rPr>
        <w:t>.,</w:t>
      </w:r>
      <w:proofErr w:type="gramEnd"/>
      <w:r w:rsidRPr="00F85043">
        <w:rPr>
          <w:rFonts w:ascii="Times New Roman" w:eastAsia="Times New Roman" w:hAnsi="Times New Roman" w:cs="Times New Roman"/>
          <w:color w:val="000000"/>
          <w:sz w:val="24"/>
          <w:szCs w:val="26"/>
          <w:lang w:eastAsia="tr-TR"/>
        </w:rPr>
        <w:t xml:space="preserve"> 35., 44. ve 169. maddelerine aykırılığı savıyla iptallerine ve yürürlüklerinin durdurulmasına karar verilmesi istemidir.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II- YASA METİNLERİ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A- İptali İstenen Yasa Kuralları</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5.11.2003 günlü, 4999 sayılı Yasa'nın iptali istenen kuralları da içeren 1.  ve 13. maddeleri şöyledir: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1-</w:t>
      </w:r>
      <w:r w:rsidRPr="00F85043">
        <w:rPr>
          <w:rFonts w:ascii="Times New Roman" w:eastAsia="Times New Roman" w:hAnsi="Times New Roman" w:cs="Times New Roman"/>
          <w:color w:val="000000"/>
          <w:sz w:val="24"/>
          <w:szCs w:val="26"/>
          <w:lang w:eastAsia="tr-TR"/>
        </w:rPr>
        <w:t> </w:t>
      </w:r>
      <w:r w:rsidRPr="00F85043">
        <w:rPr>
          <w:rFonts w:ascii="Times New Roman" w:eastAsia="Times New Roman" w:hAnsi="Times New Roman" w:cs="Times New Roman"/>
          <w:b/>
          <w:bCs/>
          <w:color w:val="000000"/>
          <w:sz w:val="24"/>
          <w:szCs w:val="26"/>
          <w:lang w:eastAsia="tr-TR"/>
        </w:rPr>
        <w:t>"MADDE 1.-</w:t>
      </w:r>
      <w:r w:rsidRPr="00F85043">
        <w:rPr>
          <w:rFonts w:ascii="Times New Roman" w:eastAsia="Times New Roman" w:hAnsi="Times New Roman" w:cs="Times New Roman"/>
          <w:color w:val="000000"/>
          <w:sz w:val="24"/>
          <w:szCs w:val="26"/>
          <w:lang w:eastAsia="tr-TR"/>
        </w:rPr>
        <w:t> 31.8.1956 tarihli ve 6831 sayılı Orman Kanununun 1 inci maddesinin ikinci fıkrasının (H) bendi aşağıdaki şekilde değiştirilmiştir.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H) Orman sınırları içinde veya bitişiğinde tapulu, orman sınırları dışında ise her türlü tasarruf belgeleri ile özel mülkiyette bulunan ve muhitin hususiyetlerine göre yetişmiş veya yetiştirilecek olan </w:t>
      </w:r>
      <w:r w:rsidRPr="00F85043">
        <w:rPr>
          <w:rFonts w:ascii="Times New Roman" w:eastAsia="Times New Roman" w:hAnsi="Times New Roman" w:cs="Times New Roman"/>
          <w:b/>
          <w:bCs/>
          <w:color w:val="000000"/>
          <w:sz w:val="24"/>
          <w:szCs w:val="26"/>
          <w:lang w:eastAsia="tr-TR"/>
        </w:rPr>
        <w:t>kızılağaçlıklar ile aşılı kestanelikler,</w:t>
      </w:r>
      <w:r w:rsidRPr="00F85043">
        <w:rPr>
          <w:rFonts w:ascii="Times New Roman" w:eastAsia="Times New Roman" w:hAnsi="Times New Roman" w:cs="Times New Roman"/>
          <w:color w:val="000000"/>
          <w:sz w:val="24"/>
          <w:szCs w:val="26"/>
          <w:lang w:eastAsia="tr-TR"/>
        </w:rPr>
        <w:t xml:space="preserve"> fıstık çamlıkları ve palamut meşelikleri </w:t>
      </w:r>
      <w:proofErr w:type="gramStart"/>
      <w:r w:rsidRPr="00F85043">
        <w:rPr>
          <w:rFonts w:ascii="Times New Roman" w:eastAsia="Times New Roman" w:hAnsi="Times New Roman" w:cs="Times New Roman"/>
          <w:color w:val="000000"/>
          <w:sz w:val="24"/>
          <w:szCs w:val="26"/>
          <w:lang w:eastAsia="tr-TR"/>
        </w:rPr>
        <w:t>dahil</w:t>
      </w:r>
      <w:proofErr w:type="gramEnd"/>
      <w:r w:rsidRPr="00F85043">
        <w:rPr>
          <w:rFonts w:ascii="Times New Roman" w:eastAsia="Times New Roman" w:hAnsi="Times New Roman" w:cs="Times New Roman"/>
          <w:color w:val="000000"/>
          <w:sz w:val="24"/>
          <w:szCs w:val="26"/>
          <w:lang w:eastAsia="tr-TR"/>
        </w:rPr>
        <w:t xml:space="preserve"> olmak üzere her nevi meyveli ağaç ve ağaççıklar;"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lastRenderedPageBreak/>
        <w:t>2-</w:t>
      </w:r>
      <w:r w:rsidRPr="00F85043">
        <w:rPr>
          <w:rFonts w:ascii="Times New Roman" w:eastAsia="Times New Roman" w:hAnsi="Times New Roman" w:cs="Times New Roman"/>
          <w:color w:val="000000"/>
          <w:sz w:val="24"/>
          <w:szCs w:val="26"/>
          <w:lang w:eastAsia="tr-TR"/>
        </w:rPr>
        <w:t> </w:t>
      </w:r>
      <w:r w:rsidRPr="00F85043">
        <w:rPr>
          <w:rFonts w:ascii="Times New Roman" w:eastAsia="Times New Roman" w:hAnsi="Times New Roman" w:cs="Times New Roman"/>
          <w:b/>
          <w:bCs/>
          <w:color w:val="000000"/>
          <w:sz w:val="24"/>
          <w:szCs w:val="26"/>
          <w:lang w:eastAsia="tr-TR"/>
        </w:rPr>
        <w:t>"MADDE 13.-</w:t>
      </w:r>
      <w:r w:rsidRPr="00F85043">
        <w:rPr>
          <w:rFonts w:ascii="Times New Roman" w:eastAsia="Times New Roman" w:hAnsi="Times New Roman" w:cs="Times New Roman"/>
          <w:color w:val="000000"/>
          <w:sz w:val="24"/>
          <w:szCs w:val="26"/>
          <w:lang w:eastAsia="tr-TR"/>
        </w:rPr>
        <w:t xml:space="preserve"> 6831 sayılı Kanunun 116 </w:t>
      </w:r>
      <w:proofErr w:type="spellStart"/>
      <w:r w:rsidRPr="00F85043">
        <w:rPr>
          <w:rFonts w:ascii="Times New Roman" w:eastAsia="Times New Roman" w:hAnsi="Times New Roman" w:cs="Times New Roman"/>
          <w:color w:val="000000"/>
          <w:sz w:val="24"/>
          <w:szCs w:val="26"/>
          <w:lang w:eastAsia="tr-TR"/>
        </w:rPr>
        <w:t>ncı</w:t>
      </w:r>
      <w:proofErr w:type="spellEnd"/>
      <w:r w:rsidRPr="00F85043">
        <w:rPr>
          <w:rFonts w:ascii="Times New Roman" w:eastAsia="Times New Roman" w:hAnsi="Times New Roman" w:cs="Times New Roman"/>
          <w:color w:val="000000"/>
          <w:sz w:val="24"/>
          <w:szCs w:val="26"/>
          <w:lang w:eastAsia="tr-TR"/>
        </w:rPr>
        <w:t xml:space="preserve"> maddesinin birinci fıkrasının (A) bendinin birinci fıkrası aşağıdaki şekilde değiştirilmiş ve (B) bendinin birinci fıkrasından sonra gelmek üzere aşağıdaki fıkra eklenmiştir: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(Ç) ve (E) bentlerinde yazılı yerlerden, (D) bendindeki şehir mezarlıklarından, (H) bendindeki her nevi meyveli ağaç ve ağaççıklarla örtülü yerlerden</w:t>
      </w:r>
      <w:r w:rsidRPr="00F85043">
        <w:rPr>
          <w:rFonts w:ascii="Times New Roman" w:eastAsia="Times New Roman" w:hAnsi="Times New Roman" w:cs="Times New Roman"/>
          <w:b/>
          <w:bCs/>
          <w:color w:val="000000"/>
          <w:sz w:val="24"/>
          <w:szCs w:val="26"/>
          <w:lang w:eastAsia="tr-TR"/>
        </w:rPr>
        <w:t> (kızılağaçlıklar ile aşılı kestanelikler</w:t>
      </w:r>
      <w:r w:rsidRPr="00F85043">
        <w:rPr>
          <w:rFonts w:ascii="Times New Roman" w:eastAsia="Times New Roman" w:hAnsi="Times New Roman" w:cs="Times New Roman"/>
          <w:color w:val="000000"/>
          <w:sz w:val="24"/>
          <w:szCs w:val="26"/>
          <w:lang w:eastAsia="tr-TR"/>
        </w:rPr>
        <w:t xml:space="preserve">, fıstık çamlıkları ve palamut meşelikleri hariç), sahipleri her türlü </w:t>
      </w:r>
      <w:proofErr w:type="spellStart"/>
      <w:r w:rsidRPr="00F85043">
        <w:rPr>
          <w:rFonts w:ascii="Times New Roman" w:eastAsia="Times New Roman" w:hAnsi="Times New Roman" w:cs="Times New Roman"/>
          <w:color w:val="000000"/>
          <w:sz w:val="24"/>
          <w:szCs w:val="26"/>
          <w:lang w:eastAsia="tr-TR"/>
        </w:rPr>
        <w:t>zâti</w:t>
      </w:r>
      <w:proofErr w:type="spellEnd"/>
      <w:r w:rsidRPr="00F85043">
        <w:rPr>
          <w:rFonts w:ascii="Times New Roman" w:eastAsia="Times New Roman" w:hAnsi="Times New Roman" w:cs="Times New Roman"/>
          <w:color w:val="000000"/>
          <w:sz w:val="24"/>
          <w:szCs w:val="26"/>
          <w:lang w:eastAsia="tr-TR"/>
        </w:rPr>
        <w:t xml:space="preserve"> ihtiyaçları ve pazar satışları için hiçbir kayıt ve şarta tâbi olmadan kesim ve taşıma yapabilir.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Kızılağaçlıklar ile aşılı kestaneliklerin sahiplerinin her türlü yapacak ve yakacak ihtiyaçları ile pazar satışları için yapacakları kesimler; keşif, damga ve nakliye işlemlerine tâbi olmayıp köy muhtarlığınca düzenlenecek belge ile yapılır."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B- Dayanılan Anayasa Kuralları</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Dava dilekçelerinde iptali  istenilen kuralların Anayasa'nın 2</w:t>
      </w:r>
      <w:proofErr w:type="gramStart"/>
      <w:r w:rsidRPr="00F85043">
        <w:rPr>
          <w:rFonts w:ascii="Times New Roman" w:eastAsia="Times New Roman" w:hAnsi="Times New Roman" w:cs="Times New Roman"/>
          <w:color w:val="000000"/>
          <w:sz w:val="24"/>
          <w:szCs w:val="26"/>
          <w:lang w:eastAsia="tr-TR"/>
        </w:rPr>
        <w:t>.,</w:t>
      </w:r>
      <w:proofErr w:type="gramEnd"/>
      <w:r w:rsidRPr="00F85043">
        <w:rPr>
          <w:rFonts w:ascii="Times New Roman" w:eastAsia="Times New Roman" w:hAnsi="Times New Roman" w:cs="Times New Roman"/>
          <w:color w:val="000000"/>
          <w:sz w:val="24"/>
          <w:szCs w:val="26"/>
          <w:lang w:eastAsia="tr-TR"/>
        </w:rPr>
        <w:t xml:space="preserve"> 35., 44. ve 169. maddelerine aykırı olduğu ileri sürülmektedir.</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III- İLK İNCELEME</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85043">
        <w:rPr>
          <w:rFonts w:ascii="Times New Roman" w:eastAsia="Times New Roman" w:hAnsi="Times New Roman" w:cs="Times New Roman"/>
          <w:color w:val="000000"/>
          <w:sz w:val="24"/>
          <w:szCs w:val="26"/>
          <w:lang w:eastAsia="tr-TR"/>
        </w:rPr>
        <w:t xml:space="preserve">Anayasa Mahkemesi </w:t>
      </w:r>
      <w:proofErr w:type="spellStart"/>
      <w:r w:rsidRPr="00F85043">
        <w:rPr>
          <w:rFonts w:ascii="Times New Roman" w:eastAsia="Times New Roman" w:hAnsi="Times New Roman" w:cs="Times New Roman"/>
          <w:color w:val="000000"/>
          <w:sz w:val="24"/>
          <w:szCs w:val="26"/>
          <w:lang w:eastAsia="tr-TR"/>
        </w:rPr>
        <w:t>İçtüzüğü'nün</w:t>
      </w:r>
      <w:proofErr w:type="spellEnd"/>
      <w:r w:rsidRPr="00F85043">
        <w:rPr>
          <w:rFonts w:ascii="Times New Roman" w:eastAsia="Times New Roman" w:hAnsi="Times New Roman" w:cs="Times New Roman"/>
          <w:color w:val="000000"/>
          <w:sz w:val="24"/>
          <w:szCs w:val="26"/>
          <w:lang w:eastAsia="tr-TR"/>
        </w:rPr>
        <w:t xml:space="preserve"> 8. maddesi uyarınca E.2003/100 sayılı dosyada Mustafa BUMİN, Haşim KILIÇ, Yalçın ACARGÜN, </w:t>
      </w:r>
      <w:proofErr w:type="spellStart"/>
      <w:r w:rsidRPr="00F85043">
        <w:rPr>
          <w:rFonts w:ascii="Times New Roman" w:eastAsia="Times New Roman" w:hAnsi="Times New Roman" w:cs="Times New Roman"/>
          <w:color w:val="000000"/>
          <w:sz w:val="24"/>
          <w:szCs w:val="26"/>
          <w:lang w:eastAsia="tr-TR"/>
        </w:rPr>
        <w:t>Sacit</w:t>
      </w:r>
      <w:proofErr w:type="spellEnd"/>
      <w:r w:rsidRPr="00F85043">
        <w:rPr>
          <w:rFonts w:ascii="Times New Roman" w:eastAsia="Times New Roman" w:hAnsi="Times New Roman" w:cs="Times New Roman"/>
          <w:color w:val="000000"/>
          <w:sz w:val="24"/>
          <w:szCs w:val="26"/>
          <w:lang w:eastAsia="tr-TR"/>
        </w:rPr>
        <w:t xml:space="preserve"> ADALI, Ali HÜNER, Fulya KANTARCIOĞLU, Aysel PEKİNER, Ertuğrul ERSOY, Tülay TUĞCU, Mehmet ERTEN ve Fazıl </w:t>
      </w:r>
      <w:proofErr w:type="spellStart"/>
      <w:r w:rsidRPr="00F85043">
        <w:rPr>
          <w:rFonts w:ascii="Times New Roman" w:eastAsia="Times New Roman" w:hAnsi="Times New Roman" w:cs="Times New Roman"/>
          <w:color w:val="000000"/>
          <w:sz w:val="24"/>
          <w:szCs w:val="26"/>
          <w:lang w:eastAsia="tr-TR"/>
        </w:rPr>
        <w:t>SAĞLAM'ın</w:t>
      </w:r>
      <w:proofErr w:type="spellEnd"/>
      <w:r w:rsidRPr="00F85043">
        <w:rPr>
          <w:rFonts w:ascii="Times New Roman" w:eastAsia="Times New Roman" w:hAnsi="Times New Roman" w:cs="Times New Roman"/>
          <w:color w:val="000000"/>
          <w:sz w:val="24"/>
          <w:szCs w:val="26"/>
          <w:lang w:eastAsia="tr-TR"/>
        </w:rPr>
        <w:t xml:space="preserve"> katılmaları ile 20.11.2003 tarihinde; E.2003/101 sayılı dosyada ise Mustafa BUMİN, Haşim KILIÇ, Yalçın ACARGÜN, </w:t>
      </w:r>
      <w:proofErr w:type="spellStart"/>
      <w:r w:rsidRPr="00F85043">
        <w:rPr>
          <w:rFonts w:ascii="Times New Roman" w:eastAsia="Times New Roman" w:hAnsi="Times New Roman" w:cs="Times New Roman"/>
          <w:color w:val="000000"/>
          <w:sz w:val="24"/>
          <w:szCs w:val="26"/>
          <w:lang w:eastAsia="tr-TR"/>
        </w:rPr>
        <w:t>Sacit</w:t>
      </w:r>
      <w:proofErr w:type="spellEnd"/>
      <w:r w:rsidRPr="00F85043">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F85043">
        <w:rPr>
          <w:rFonts w:ascii="Times New Roman" w:eastAsia="Times New Roman" w:hAnsi="Times New Roman" w:cs="Times New Roman"/>
          <w:color w:val="000000"/>
          <w:sz w:val="24"/>
          <w:szCs w:val="26"/>
          <w:lang w:eastAsia="tr-TR"/>
        </w:rPr>
        <w:t>SAĞLAM'ın</w:t>
      </w:r>
      <w:proofErr w:type="spellEnd"/>
      <w:r w:rsidRPr="00F85043">
        <w:rPr>
          <w:rFonts w:ascii="Times New Roman" w:eastAsia="Times New Roman" w:hAnsi="Times New Roman" w:cs="Times New Roman"/>
          <w:color w:val="000000"/>
          <w:sz w:val="24"/>
          <w:szCs w:val="26"/>
          <w:lang w:eastAsia="tr-TR"/>
        </w:rPr>
        <w:t xml:space="preserve"> katılmaları ile 4.12.2003 tarihinde yapılan ilk inceleme toplantılarında dosyalarda eksiklik bulunmadığından işin esasının incelenmesine, yürürlüğü durdurma isteminin bu konudaki rapor hazırlandıktan sonra karara bağlanmasına oybirliği ile karar verilmiştir.</w:t>
      </w:r>
      <w:proofErr w:type="gramEnd"/>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r w:rsidRPr="00F85043">
        <w:rPr>
          <w:rFonts w:ascii="Times New Roman" w:eastAsia="Times New Roman" w:hAnsi="Times New Roman" w:cs="Times New Roman"/>
          <w:b/>
          <w:bCs/>
          <w:color w:val="000000"/>
          <w:sz w:val="24"/>
          <w:szCs w:val="26"/>
          <w:lang w:eastAsia="tr-TR"/>
        </w:rPr>
        <w:t>IV- ESASIN İNCELENMESİ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      </w:t>
      </w:r>
      <w:proofErr w:type="gramStart"/>
      <w:r w:rsidRPr="00F85043">
        <w:rPr>
          <w:rFonts w:ascii="Times New Roman" w:eastAsia="Times New Roman" w:hAnsi="Times New Roman" w:cs="Times New Roman"/>
          <w:color w:val="000000"/>
          <w:sz w:val="24"/>
          <w:szCs w:val="26"/>
          <w:lang w:eastAsia="tr-TR"/>
        </w:rPr>
        <w:t xml:space="preserve">Dava dilekçesi ve ekleri, işin esasına ilişkin rapor, iptali istenen Yasa kuralları, dayanılan Anayasa kuralları ve bunların gerekçeleri ile diğer yasama belgeleri okunup incelendikten ve 2949 sayılı Anayasa Mahkemesinin Kuruluşu ve Yargılama Usulleri Hakkında Kanun'un 30. maddesinin birinci fıkrası gereğince Çevre ve Orman Bakanı Osman PEPE, Bakanlık Müsteşar Yardımcısı Doç. Dr. Osman USLU ve 1. Hukuk Müşaviri Şerife KUŞCUOĞLU ile İstanbul Üniversitesi Orman Fakültesi Öğretim Üyesi Prof. Dr. Sedat </w:t>
      </w:r>
      <w:proofErr w:type="spellStart"/>
      <w:r w:rsidRPr="00F85043">
        <w:rPr>
          <w:rFonts w:ascii="Times New Roman" w:eastAsia="Times New Roman" w:hAnsi="Times New Roman" w:cs="Times New Roman"/>
          <w:color w:val="000000"/>
          <w:sz w:val="24"/>
          <w:szCs w:val="26"/>
          <w:lang w:eastAsia="tr-TR"/>
        </w:rPr>
        <w:lastRenderedPageBreak/>
        <w:t>AYANOĞLU'nun</w:t>
      </w:r>
      <w:proofErr w:type="spellEnd"/>
      <w:r w:rsidRPr="00F85043">
        <w:rPr>
          <w:rFonts w:ascii="Times New Roman" w:eastAsia="Times New Roman" w:hAnsi="Times New Roman" w:cs="Times New Roman"/>
          <w:color w:val="000000"/>
          <w:sz w:val="24"/>
          <w:szCs w:val="26"/>
          <w:lang w:eastAsia="tr-TR"/>
        </w:rPr>
        <w:t xml:space="preserve"> 11.12.2003 günlü sözlü açıklamaları dinlendikten sonra gereği görüşülüp düşünüldü:</w:t>
      </w:r>
      <w:proofErr w:type="gramEnd"/>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b/>
          <w:bCs/>
          <w:color w:val="000000"/>
          <w:sz w:val="24"/>
          <w:szCs w:val="26"/>
          <w:lang w:eastAsia="tr-TR"/>
        </w:rPr>
        <w:t>A- Birleştirme Kararı</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043">
        <w:rPr>
          <w:rFonts w:ascii="Times New Roman" w:eastAsia="Times New Roman" w:hAnsi="Times New Roman" w:cs="Times New Roman"/>
          <w:color w:val="000000"/>
          <w:sz w:val="24"/>
          <w:szCs w:val="26"/>
          <w:lang w:eastAsia="tr-TR"/>
        </w:rPr>
        <w:t>5.11.2003 günlü, 4999 sayılı Orman Kanununda Değişiklik Yapılmasına Dair Kanun'un:</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w:t>
      </w:r>
      <w:r w:rsidRPr="00F85043">
        <w:rPr>
          <w:rFonts w:ascii="Times New Roman" w:eastAsia="Times New Roman" w:hAnsi="Times New Roman" w:cs="Times New Roman"/>
          <w:color w:val="000000"/>
          <w:sz w:val="24"/>
          <w:szCs w:val="26"/>
          <w:lang w:eastAsia="tr-TR"/>
        </w:rPr>
        <w:t> 1. maddesiyle değiştirilen 31.8.1956 günlü, 6831 sayılı Orman Kanunu'nun 1. maddesinin ikinci fıkrasının (H) bendinde yer alan </w:t>
      </w:r>
      <w:r w:rsidRPr="00F85043">
        <w:rPr>
          <w:rFonts w:ascii="Times New Roman" w:eastAsia="Times New Roman" w:hAnsi="Times New Roman" w:cs="Times New Roman"/>
          <w:i/>
          <w:iCs/>
          <w:color w:val="000000"/>
          <w:sz w:val="24"/>
          <w:szCs w:val="26"/>
          <w:lang w:eastAsia="tr-TR"/>
        </w:rPr>
        <w:t xml:space="preserve">"... </w:t>
      </w:r>
      <w:proofErr w:type="gramStart"/>
      <w:r w:rsidRPr="00F85043">
        <w:rPr>
          <w:rFonts w:ascii="Times New Roman" w:eastAsia="Times New Roman" w:hAnsi="Times New Roman" w:cs="Times New Roman"/>
          <w:i/>
          <w:iCs/>
          <w:color w:val="000000"/>
          <w:sz w:val="24"/>
          <w:szCs w:val="26"/>
          <w:lang w:eastAsia="tr-TR"/>
        </w:rPr>
        <w:t>kızılağaçlıklar</w:t>
      </w:r>
      <w:proofErr w:type="gramEnd"/>
      <w:r w:rsidRPr="00F85043">
        <w:rPr>
          <w:rFonts w:ascii="Times New Roman" w:eastAsia="Times New Roman" w:hAnsi="Times New Roman" w:cs="Times New Roman"/>
          <w:i/>
          <w:iCs/>
          <w:color w:val="000000"/>
          <w:sz w:val="24"/>
          <w:szCs w:val="26"/>
          <w:lang w:eastAsia="tr-TR"/>
        </w:rPr>
        <w:t xml:space="preserve"> ile aşılı kestanelikler, ..."</w:t>
      </w:r>
      <w:r w:rsidRPr="00F85043">
        <w:rPr>
          <w:rFonts w:ascii="Times New Roman" w:eastAsia="Times New Roman" w:hAnsi="Times New Roman" w:cs="Times New Roman"/>
          <w:color w:val="000000"/>
          <w:sz w:val="24"/>
          <w:szCs w:val="26"/>
          <w:lang w:eastAsia="tr-TR"/>
        </w:rPr>
        <w:t> sözcüklerinin,</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      </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- 13. maddesiyle 6831 sayılı Yasa'nın 116. maddesinin birinci fıkrasının;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(A) bendinin değiştirilen birinci fıkrasında yer alan </w:t>
      </w:r>
      <w:r w:rsidRPr="00F85043">
        <w:rPr>
          <w:rFonts w:ascii="Times New Roman" w:eastAsia="Times New Roman" w:hAnsi="Times New Roman" w:cs="Times New Roman"/>
          <w:i/>
          <w:iCs/>
          <w:color w:val="000000"/>
          <w:sz w:val="24"/>
          <w:szCs w:val="26"/>
          <w:lang w:eastAsia="tr-TR"/>
        </w:rPr>
        <w:t xml:space="preserve">"... </w:t>
      </w:r>
      <w:proofErr w:type="gramStart"/>
      <w:r w:rsidRPr="00F85043">
        <w:rPr>
          <w:rFonts w:ascii="Times New Roman" w:eastAsia="Times New Roman" w:hAnsi="Times New Roman" w:cs="Times New Roman"/>
          <w:i/>
          <w:iCs/>
          <w:color w:val="000000"/>
          <w:sz w:val="24"/>
          <w:szCs w:val="26"/>
          <w:lang w:eastAsia="tr-TR"/>
        </w:rPr>
        <w:t>kızılağaçlıklar</w:t>
      </w:r>
      <w:proofErr w:type="gramEnd"/>
      <w:r w:rsidRPr="00F85043">
        <w:rPr>
          <w:rFonts w:ascii="Times New Roman" w:eastAsia="Times New Roman" w:hAnsi="Times New Roman" w:cs="Times New Roman"/>
          <w:i/>
          <w:iCs/>
          <w:color w:val="000000"/>
          <w:sz w:val="24"/>
          <w:szCs w:val="26"/>
          <w:lang w:eastAsia="tr-TR"/>
        </w:rPr>
        <w:t xml:space="preserve"> ile aşılı kestanelikler, ..."</w:t>
      </w:r>
      <w:r w:rsidRPr="00F85043">
        <w:rPr>
          <w:rFonts w:ascii="Times New Roman" w:eastAsia="Times New Roman" w:hAnsi="Times New Roman" w:cs="Times New Roman"/>
          <w:color w:val="000000"/>
          <w:sz w:val="24"/>
          <w:szCs w:val="26"/>
          <w:lang w:eastAsia="tr-TR"/>
        </w:rPr>
        <w:t> sözcüklerinin ve</w:t>
      </w:r>
      <w:r w:rsidRPr="00F85043">
        <w:rPr>
          <w:rFonts w:ascii="Times New Roman" w:eastAsia="Times New Roman" w:hAnsi="Times New Roman" w:cs="Times New Roman"/>
          <w:b/>
          <w:bCs/>
          <w:color w:val="000000"/>
          <w:sz w:val="24"/>
          <w:szCs w:val="26"/>
          <w:lang w:eastAsia="tr-TR"/>
        </w:rPr>
        <w:t> </w:t>
      </w:r>
      <w:r w:rsidRPr="00F85043">
        <w:rPr>
          <w:rFonts w:ascii="Times New Roman" w:eastAsia="Times New Roman" w:hAnsi="Times New Roman" w:cs="Times New Roman"/>
          <w:color w:val="000000"/>
          <w:sz w:val="24"/>
          <w:szCs w:val="26"/>
          <w:lang w:eastAsia="tr-TR"/>
        </w:rPr>
        <w:t>(B) bendinin birinci fıkrasından sonra gelmek üzere eklenen fıkranın,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85043">
        <w:rPr>
          <w:rFonts w:ascii="Times New Roman" w:eastAsia="Times New Roman" w:hAnsi="Times New Roman" w:cs="Times New Roman"/>
          <w:color w:val="000000"/>
          <w:sz w:val="24"/>
          <w:szCs w:val="26"/>
          <w:lang w:eastAsia="tr-TR"/>
        </w:rPr>
        <w:t>iptali</w:t>
      </w:r>
      <w:proofErr w:type="gramEnd"/>
      <w:r w:rsidRPr="00F85043">
        <w:rPr>
          <w:rFonts w:ascii="Times New Roman" w:eastAsia="Times New Roman" w:hAnsi="Times New Roman" w:cs="Times New Roman"/>
          <w:color w:val="000000"/>
          <w:sz w:val="24"/>
          <w:szCs w:val="26"/>
          <w:lang w:eastAsia="tr-TR"/>
        </w:rPr>
        <w:t xml:space="preserve"> istemiyle açılan 2003/101 esas sayılı davanın, aralarındaki hukuki irtibat nedeniyle 2003/100 esas sayılı dava ile BİRLEŞTİRİLMESİNE, esasının kapatılmasına, esas incelemenin 2003/100 esas sayılı dosya üzerinden yürütülmesine karar verilmiştir.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B- Anayasa Aykırılık Sorunu</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85043">
        <w:rPr>
          <w:rFonts w:ascii="Times New Roman" w:eastAsia="Times New Roman" w:hAnsi="Times New Roman" w:cs="Times New Roman"/>
          <w:color w:val="000000"/>
          <w:sz w:val="24"/>
          <w:szCs w:val="26"/>
          <w:lang w:eastAsia="tr-TR"/>
        </w:rPr>
        <w:t>Dava dilekçelerinde, kızılağaçlıklar ve aşılı kestaneliklerin orman tanımı kapsamından çıkarılarak bunların sahipsiz bırakıldığı, bu ağaçların sanayide kullanılması amacıyla  kontrolsüz bir şekilde kesileceği, bunun ise ormanların yok olması  sonucunu doğuracağı, belirtilen ağaç sahiplerinin her türlü  yapacak ve yakacak ile pazar ihtiyaçları için yapacakları kesimlerin keşif, damga ve nakliye işlemlerine tâbi tutulmayıp köy muhtarlıklarınca düzenlenecek bir belge ile yapılabileceğinin öngörülmesinin, söz konusu ağaçları korumasız bırakacağı, bu nedenlerle düzenlemenin Anayasa'nın 169. maddesine aykırı olduğu ileri sürülmektedir.</w:t>
      </w:r>
      <w:proofErr w:type="gramEnd"/>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Ormanların taşıdıkları büyük önemi ve ülkemizde orman örtüsünün sürekli yok edildiği gerçeğini </w:t>
      </w:r>
      <w:proofErr w:type="spellStart"/>
      <w:r w:rsidRPr="00F85043">
        <w:rPr>
          <w:rFonts w:ascii="Times New Roman" w:eastAsia="Times New Roman" w:hAnsi="Times New Roman" w:cs="Times New Roman"/>
          <w:color w:val="000000"/>
          <w:sz w:val="24"/>
          <w:szCs w:val="26"/>
          <w:lang w:eastAsia="tr-TR"/>
        </w:rPr>
        <w:t>gözönünde</w:t>
      </w:r>
      <w:proofErr w:type="spellEnd"/>
      <w:r w:rsidRPr="00F85043">
        <w:rPr>
          <w:rFonts w:ascii="Times New Roman" w:eastAsia="Times New Roman" w:hAnsi="Times New Roman" w:cs="Times New Roman"/>
          <w:color w:val="000000"/>
          <w:sz w:val="24"/>
          <w:szCs w:val="26"/>
          <w:lang w:eastAsia="tr-TR"/>
        </w:rPr>
        <w:t xml:space="preserve"> tutan </w:t>
      </w:r>
      <w:proofErr w:type="spellStart"/>
      <w:r w:rsidRPr="00F85043">
        <w:rPr>
          <w:rFonts w:ascii="Times New Roman" w:eastAsia="Times New Roman" w:hAnsi="Times New Roman" w:cs="Times New Roman"/>
          <w:color w:val="000000"/>
          <w:sz w:val="24"/>
          <w:szCs w:val="26"/>
          <w:lang w:eastAsia="tr-TR"/>
        </w:rPr>
        <w:t>Anayasakoyucu</w:t>
      </w:r>
      <w:proofErr w:type="spellEnd"/>
      <w:r w:rsidRPr="00F85043">
        <w:rPr>
          <w:rFonts w:ascii="Times New Roman" w:eastAsia="Times New Roman" w:hAnsi="Times New Roman" w:cs="Times New Roman"/>
          <w:color w:val="000000"/>
          <w:sz w:val="24"/>
          <w:szCs w:val="26"/>
          <w:lang w:eastAsia="tr-TR"/>
        </w:rPr>
        <w:t xml:space="preserve"> ormanların  korunması ve geliştirilmesinin güvence altına alınabilmesi için ayrıntılı düzenlemeler yapma zorunluluğunu duymuştur. Bu bağlamda, Anayasa'nın "Ormanların korunması ve geliştirilmesi" başlıklı 169. maddesinin ilk fıkrasında "Devlet, ormanların korunması ve sahaların genişletilmesi için gerekli kanunları koyar ve tedbirleri alır. Yanan ormanların yerine yeni orman yetiştirilir, bu yerlerde başka çeşit tarım ve hayvancılık yapılamaz. Bütün ormanların gözetimi Devlete aittir", üçüncü fıkrasının ilk tümcesinde "Ormanlara zarar verebilecek hiç bir  faaliyete izin verilemez" son fıkrasında da, fıkrada belirtilen ayrık durumlar dışında "orman sınırlarında  daraltma yapılamaz" denilmektedir.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lastRenderedPageBreak/>
        <w:t>Maddenin gerekçesinde de bu hükümlerle orman tahribatı dolayısıyla meydana gelecek olan erozyon ve sel tahribatına engel olmak, orman bütünlüğünü korumak, yeni orman alanları tesis etmek ve ormanları devletin gözetiminde bulundurarak tekniğe uygun verimli şekilde işletilmesini sağlamak amacı güdüldüğü belirtilmiştir.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Ormanların, binlerce hektar arazide doğal olarak yetişen ağaçlarla birlikte, diğer bitkiler, hayvanlar, mikroorganizmalar gibi  canlı varlıklarla toprak, hava, su, ışık ve sıcaklık gibi fiziksel çevre faktörlerinin birlikte  oluşturdukları karşılıklı ilişkiler dokusunu yansıtan ekosistemler  oldukları kuşkusuzdur.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Bu sistem içinde yer alıp, bilim ve fen bakımından da orman ağacı olmadığı saptanmamış kızılağaçlıkların ve aşılı kestaneliklerin orman tanımından çıkarılmasının onların korunmasını engelleyerek Anayasa'nın 169. maddesinin sağladığı güvenceden yoksun bırakacağı açıktır.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85043">
        <w:rPr>
          <w:rFonts w:ascii="Times New Roman" w:eastAsia="Times New Roman" w:hAnsi="Times New Roman" w:cs="Times New Roman"/>
          <w:color w:val="000000"/>
          <w:sz w:val="24"/>
          <w:szCs w:val="26"/>
          <w:lang w:eastAsia="tr-TR"/>
        </w:rPr>
        <w:t xml:space="preserve">Öte yandan, dava konusu 4999 sayılı Yasa'nın 13. maddesiyle 6831 sayılı Kanun'un 116. maddesinin birinci fıkrasının (A) bendinin birinci fıkrasında belirtilen ağaç sahiplerinin her türlü </w:t>
      </w:r>
      <w:proofErr w:type="spellStart"/>
      <w:r w:rsidRPr="00F85043">
        <w:rPr>
          <w:rFonts w:ascii="Times New Roman" w:eastAsia="Times New Roman" w:hAnsi="Times New Roman" w:cs="Times New Roman"/>
          <w:color w:val="000000"/>
          <w:sz w:val="24"/>
          <w:szCs w:val="26"/>
          <w:lang w:eastAsia="tr-TR"/>
        </w:rPr>
        <w:t>zâtî</w:t>
      </w:r>
      <w:proofErr w:type="spellEnd"/>
      <w:r w:rsidRPr="00F85043">
        <w:rPr>
          <w:rFonts w:ascii="Times New Roman" w:eastAsia="Times New Roman" w:hAnsi="Times New Roman" w:cs="Times New Roman"/>
          <w:color w:val="000000"/>
          <w:sz w:val="24"/>
          <w:szCs w:val="26"/>
          <w:lang w:eastAsia="tr-TR"/>
        </w:rPr>
        <w:t xml:space="preserve"> ihtiyaçları ve pazar satışları düzenlenmiş, kızılağaçlar ile aşılı kestanelikler bunun dışında tutularak aynı maddenin birinci fıkrasının (B) bendinin birinci fıkrasından sonra gelmek üzere eklenen fıkra ile kızılağaçlar ile aşılı kestaneliklerin sahiplerinin her türlü yapacak ve yakacak ihtiyaçları ile pazar satışları için yapacakları kesimlerin keşif, damga ve nakliye işlemlerine tâbi olmadan köy muhtarlıklarınca düzenlenen bir belge ile yapılacağı öngörülmüştür.</w:t>
      </w:r>
      <w:proofErr w:type="gramEnd"/>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85043">
        <w:rPr>
          <w:rFonts w:ascii="Times New Roman" w:eastAsia="Times New Roman" w:hAnsi="Times New Roman" w:cs="Times New Roman"/>
          <w:color w:val="000000"/>
          <w:sz w:val="24"/>
          <w:szCs w:val="26"/>
          <w:lang w:eastAsia="tr-TR"/>
        </w:rPr>
        <w:t xml:space="preserve">Yukarıda belirtilen nedenlerle, kızılağaçlık ve aşılı kestaneliklerin orman kapsamı dışına çıkarılması Anayasa'ya aykırı görüldüğünden, bu ağaçların orman ağaçlarından yararlanılmasına ilişkin </w:t>
      </w:r>
      <w:proofErr w:type="spellStart"/>
      <w:r w:rsidRPr="00F85043">
        <w:rPr>
          <w:rFonts w:ascii="Times New Roman" w:eastAsia="Times New Roman" w:hAnsi="Times New Roman" w:cs="Times New Roman"/>
          <w:color w:val="000000"/>
          <w:sz w:val="24"/>
          <w:szCs w:val="26"/>
          <w:lang w:eastAsia="tr-TR"/>
        </w:rPr>
        <w:t>usûl</w:t>
      </w:r>
      <w:proofErr w:type="spellEnd"/>
      <w:r w:rsidRPr="00F85043">
        <w:rPr>
          <w:rFonts w:ascii="Times New Roman" w:eastAsia="Times New Roman" w:hAnsi="Times New Roman" w:cs="Times New Roman"/>
          <w:color w:val="000000"/>
          <w:sz w:val="24"/>
          <w:szCs w:val="26"/>
          <w:lang w:eastAsia="tr-TR"/>
        </w:rPr>
        <w:t xml:space="preserve"> ve esaslardan ayrılarak, sahiplerinin her türlü yakacak ve yapacak ihtiyaçları ile pazar satışları için kesimlerinin köy muhtarlığınca düzenlenen bir  belge ile yapılmasının öngörülmesi de aynı gerekçeyle Anayasa'nın 169. maddesinde belirtilen ormanların korunmasına ilişkin ilkeye aykırı bulunmuştur.</w:t>
      </w:r>
      <w:proofErr w:type="gramEnd"/>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Bu durumda dava konusu kurallar, Anayasa'nın 169. maddesine aykırıdır, iptalleri gerekir.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Konunun Anayasa'nın 2</w:t>
      </w:r>
      <w:proofErr w:type="gramStart"/>
      <w:r w:rsidRPr="00F85043">
        <w:rPr>
          <w:rFonts w:ascii="Times New Roman" w:eastAsia="Times New Roman" w:hAnsi="Times New Roman" w:cs="Times New Roman"/>
          <w:color w:val="000000"/>
          <w:sz w:val="24"/>
          <w:szCs w:val="26"/>
          <w:lang w:eastAsia="tr-TR"/>
        </w:rPr>
        <w:t>.,</w:t>
      </w:r>
      <w:proofErr w:type="gramEnd"/>
      <w:r w:rsidRPr="00F85043">
        <w:rPr>
          <w:rFonts w:ascii="Times New Roman" w:eastAsia="Times New Roman" w:hAnsi="Times New Roman" w:cs="Times New Roman"/>
          <w:color w:val="000000"/>
          <w:sz w:val="24"/>
          <w:szCs w:val="26"/>
          <w:lang w:eastAsia="tr-TR"/>
        </w:rPr>
        <w:t xml:space="preserve"> 35. ve 44. maddeleri yönünden incelenmesine gerek görülmemiştir.</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V- YÜRÜRLÜĞÜN DURDURULMASI KARARI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5.11.2003 günlü, 4999 sayılı "Orman Kanununda Değişiklik Yapılmasına Dair </w:t>
      </w:r>
      <w:proofErr w:type="spellStart"/>
      <w:r w:rsidRPr="00F85043">
        <w:rPr>
          <w:rFonts w:ascii="Times New Roman" w:eastAsia="Times New Roman" w:hAnsi="Times New Roman" w:cs="Times New Roman"/>
          <w:color w:val="000000"/>
          <w:sz w:val="24"/>
          <w:szCs w:val="26"/>
          <w:lang w:eastAsia="tr-TR"/>
        </w:rPr>
        <w:t>Kanun"un</w:t>
      </w:r>
      <w:proofErr w:type="spellEnd"/>
      <w:r w:rsidRPr="00F85043">
        <w:rPr>
          <w:rFonts w:ascii="Times New Roman" w:eastAsia="Times New Roman" w:hAnsi="Times New Roman" w:cs="Times New Roman"/>
          <w:color w:val="000000"/>
          <w:sz w:val="24"/>
          <w:szCs w:val="26"/>
          <w:lang w:eastAsia="tr-TR"/>
        </w:rPr>
        <w:t>:</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A- 1. maddesiyle değiştirilen 31.8.1956 günlü, 6831 sayılı Orman Kanunu'nun 1. maddesinin ikinci fıkrasının (H) bendinde yer alan "... </w:t>
      </w:r>
      <w:proofErr w:type="gramStart"/>
      <w:r w:rsidRPr="00F85043">
        <w:rPr>
          <w:rFonts w:ascii="Times New Roman" w:eastAsia="Times New Roman" w:hAnsi="Times New Roman" w:cs="Times New Roman"/>
          <w:color w:val="000000"/>
          <w:sz w:val="24"/>
          <w:szCs w:val="26"/>
          <w:lang w:eastAsia="tr-TR"/>
        </w:rPr>
        <w:t>kızılağaçlıklar</w:t>
      </w:r>
      <w:proofErr w:type="gramEnd"/>
      <w:r w:rsidRPr="00F85043">
        <w:rPr>
          <w:rFonts w:ascii="Times New Roman" w:eastAsia="Times New Roman" w:hAnsi="Times New Roman" w:cs="Times New Roman"/>
          <w:color w:val="000000"/>
          <w:sz w:val="24"/>
          <w:szCs w:val="26"/>
          <w:lang w:eastAsia="tr-TR"/>
        </w:rPr>
        <w:t xml:space="preserve"> ile aşılı kestanelikler, ..." sözcükleri,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B- 13. maddesiyle 6831 sayılı Yasa'nın 116. maddesinin birinci fıkrasının;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   1-  (A) bendinin değiştirilen birinci fıkrasında yer alan "... </w:t>
      </w:r>
      <w:proofErr w:type="gramStart"/>
      <w:r w:rsidRPr="00F85043">
        <w:rPr>
          <w:rFonts w:ascii="Times New Roman" w:eastAsia="Times New Roman" w:hAnsi="Times New Roman" w:cs="Times New Roman"/>
          <w:color w:val="000000"/>
          <w:sz w:val="24"/>
          <w:szCs w:val="26"/>
          <w:lang w:eastAsia="tr-TR"/>
        </w:rPr>
        <w:t>kızılağaçlıklar</w:t>
      </w:r>
      <w:proofErr w:type="gramEnd"/>
      <w:r w:rsidRPr="00F85043">
        <w:rPr>
          <w:rFonts w:ascii="Times New Roman" w:eastAsia="Times New Roman" w:hAnsi="Times New Roman" w:cs="Times New Roman"/>
          <w:color w:val="000000"/>
          <w:sz w:val="24"/>
          <w:szCs w:val="26"/>
          <w:lang w:eastAsia="tr-TR"/>
        </w:rPr>
        <w:t xml:space="preserve"> ile aşılı kestanelikler, ..." sözcükleri,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lastRenderedPageBreak/>
        <w:t>2- (B) bendinin birinci fıkrasından sonra gelmek üzere eklenen fıkrası,</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85043">
        <w:rPr>
          <w:rFonts w:ascii="Times New Roman" w:eastAsia="Times New Roman" w:hAnsi="Times New Roman" w:cs="Times New Roman"/>
          <w:color w:val="000000"/>
          <w:sz w:val="24"/>
          <w:szCs w:val="26"/>
          <w:lang w:eastAsia="tr-TR"/>
        </w:rPr>
        <w:t xml:space="preserve">17.3.2004 günlü, E. 2003/100, K. 2004/33 sayılı kararla iptal edildiğinden, bu sözcükler ve fıkranın, uygulanmasından doğacak sonradan giderilmesi güç veya olanaksız durum ve zararların önlenmesi ve iptal kararının sonuçsuz kalmaması için kararın Resmî </w:t>
      </w:r>
      <w:proofErr w:type="spellStart"/>
      <w:r w:rsidRPr="00F85043">
        <w:rPr>
          <w:rFonts w:ascii="Times New Roman" w:eastAsia="Times New Roman" w:hAnsi="Times New Roman" w:cs="Times New Roman"/>
          <w:color w:val="000000"/>
          <w:sz w:val="24"/>
          <w:szCs w:val="26"/>
          <w:lang w:eastAsia="tr-TR"/>
        </w:rPr>
        <w:t>Gazete'de</w:t>
      </w:r>
      <w:proofErr w:type="spellEnd"/>
      <w:r w:rsidRPr="00F85043">
        <w:rPr>
          <w:rFonts w:ascii="Times New Roman" w:eastAsia="Times New Roman" w:hAnsi="Times New Roman" w:cs="Times New Roman"/>
          <w:color w:val="000000"/>
          <w:sz w:val="24"/>
          <w:szCs w:val="26"/>
          <w:lang w:eastAsia="tr-TR"/>
        </w:rPr>
        <w:t xml:space="preserve"> yayımlanacağı güne kadar YÜRÜRLÜKLERİNİN DURDURULMASINA, 17.3.2004 gününde OYBİRLİĞİYLE karar verildi.</w:t>
      </w:r>
      <w:proofErr w:type="gramEnd"/>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VI- SONUÇ</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b/>
          <w:bCs/>
          <w:color w:val="000000"/>
          <w:sz w:val="24"/>
          <w:szCs w:val="26"/>
          <w:lang w:eastAsia="tr-TR"/>
        </w:rPr>
        <w:t>    </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5.11.2003 günlü, 4999 sayılı "Orman Kanununda Değişiklik Yapılmasına Dair </w:t>
      </w:r>
      <w:proofErr w:type="spellStart"/>
      <w:r w:rsidRPr="00F85043">
        <w:rPr>
          <w:rFonts w:ascii="Times New Roman" w:eastAsia="Times New Roman" w:hAnsi="Times New Roman" w:cs="Times New Roman"/>
          <w:color w:val="000000"/>
          <w:sz w:val="24"/>
          <w:szCs w:val="26"/>
          <w:lang w:eastAsia="tr-TR"/>
        </w:rPr>
        <w:t>Kanun"un</w:t>
      </w:r>
      <w:proofErr w:type="spellEnd"/>
      <w:r w:rsidRPr="00F85043">
        <w:rPr>
          <w:rFonts w:ascii="Times New Roman" w:eastAsia="Times New Roman" w:hAnsi="Times New Roman" w:cs="Times New Roman"/>
          <w:color w:val="000000"/>
          <w:sz w:val="24"/>
          <w:szCs w:val="26"/>
          <w:lang w:eastAsia="tr-TR"/>
        </w:rPr>
        <w:t>:</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A- 1. maddesiyle değiştirilen 31.8.1956 günlü, 6831 sayılı Orman Kanunu'nun 1. maddesinin ikinci fıkrasının (H) bendinde yer alan "... </w:t>
      </w:r>
      <w:proofErr w:type="gramStart"/>
      <w:r w:rsidRPr="00F85043">
        <w:rPr>
          <w:rFonts w:ascii="Times New Roman" w:eastAsia="Times New Roman" w:hAnsi="Times New Roman" w:cs="Times New Roman"/>
          <w:color w:val="000000"/>
          <w:sz w:val="24"/>
          <w:szCs w:val="26"/>
          <w:lang w:eastAsia="tr-TR"/>
        </w:rPr>
        <w:t>kızılağaçlıklar</w:t>
      </w:r>
      <w:proofErr w:type="gramEnd"/>
      <w:r w:rsidRPr="00F85043">
        <w:rPr>
          <w:rFonts w:ascii="Times New Roman" w:eastAsia="Times New Roman" w:hAnsi="Times New Roman" w:cs="Times New Roman"/>
          <w:color w:val="000000"/>
          <w:sz w:val="24"/>
          <w:szCs w:val="26"/>
          <w:lang w:eastAsia="tr-TR"/>
        </w:rPr>
        <w:t xml:space="preserve"> ile aşılı kestanelikler, ..." sözcüklerinin,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B- 13. maddesiyle 6831 sayılı Yasa'nın 116. maddesinin birinci fıkrasının;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xml:space="preserve">   1-  (A) bendinin değiştirilen birinci fıkrasında yer alan "... </w:t>
      </w:r>
      <w:proofErr w:type="gramStart"/>
      <w:r w:rsidRPr="00F85043">
        <w:rPr>
          <w:rFonts w:ascii="Times New Roman" w:eastAsia="Times New Roman" w:hAnsi="Times New Roman" w:cs="Times New Roman"/>
          <w:color w:val="000000"/>
          <w:sz w:val="24"/>
          <w:szCs w:val="26"/>
          <w:lang w:eastAsia="tr-TR"/>
        </w:rPr>
        <w:t>kızılağaçlıklar</w:t>
      </w:r>
      <w:proofErr w:type="gramEnd"/>
      <w:r w:rsidRPr="00F85043">
        <w:rPr>
          <w:rFonts w:ascii="Times New Roman" w:eastAsia="Times New Roman" w:hAnsi="Times New Roman" w:cs="Times New Roman"/>
          <w:color w:val="000000"/>
          <w:sz w:val="24"/>
          <w:szCs w:val="26"/>
          <w:lang w:eastAsia="tr-TR"/>
        </w:rPr>
        <w:t xml:space="preserve"> ile aşılı kestanelikler, ..." sözcüklerinin,</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2-  (B) bendinin birinci fıkrasından sonra gelmek üzere eklenen fıkranın,</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Anayasa'ya aykırı olduğuna ve İPTALİNE</w:t>
      </w:r>
      <w:r w:rsidRPr="00F85043">
        <w:rPr>
          <w:rFonts w:ascii="Times New Roman" w:eastAsia="Times New Roman" w:hAnsi="Times New Roman" w:cs="Times New Roman"/>
          <w:b/>
          <w:bCs/>
          <w:color w:val="000000"/>
          <w:sz w:val="24"/>
          <w:szCs w:val="26"/>
          <w:lang w:eastAsia="tr-TR"/>
        </w:rPr>
        <w:t>,</w:t>
      </w:r>
      <w:r w:rsidRPr="00F85043">
        <w:rPr>
          <w:rFonts w:ascii="Times New Roman" w:eastAsia="Times New Roman" w:hAnsi="Times New Roman" w:cs="Times New Roman"/>
          <w:color w:val="000000"/>
          <w:sz w:val="24"/>
          <w:szCs w:val="26"/>
          <w:lang w:eastAsia="tr-TR"/>
        </w:rPr>
        <w:t> 17.3.2004 gününde OYBİRLİĞİYLE karar verildi.</w:t>
      </w:r>
    </w:p>
    <w:p w:rsid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85043" w:rsidRPr="00F85043" w:rsidTr="00F85043">
        <w:trPr>
          <w:jc w:val="center"/>
        </w:trPr>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Başkan</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F85043">
              <w:rPr>
                <w:rFonts w:ascii="Times New Roman" w:eastAsia="Times New Roman" w:hAnsi="Times New Roman" w:cs="Times New Roman"/>
                <w:sz w:val="24"/>
                <w:szCs w:val="26"/>
                <w:lang w:eastAsia="tr-TR"/>
              </w:rPr>
              <w:t>Sacit</w:t>
            </w:r>
            <w:proofErr w:type="spellEnd"/>
            <w:r w:rsidRPr="00F85043">
              <w:rPr>
                <w:rFonts w:ascii="Times New Roman" w:eastAsia="Times New Roman" w:hAnsi="Times New Roman" w:cs="Times New Roman"/>
                <w:sz w:val="24"/>
                <w:szCs w:val="26"/>
                <w:lang w:eastAsia="tr-TR"/>
              </w:rPr>
              <w:t xml:space="preserve"> ADALI</w:t>
            </w:r>
          </w:p>
        </w:tc>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Ali HÜNER</w:t>
            </w:r>
          </w:p>
        </w:tc>
      </w:tr>
    </w:tbl>
    <w:p w:rsidR="00F85043" w:rsidRDefault="00F85043" w:rsidP="00F8504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85043" w:rsidRPr="00F85043" w:rsidTr="00F85043">
        <w:trPr>
          <w:jc w:val="center"/>
        </w:trPr>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Aysel PEKİNER</w:t>
            </w:r>
          </w:p>
        </w:tc>
        <w:tc>
          <w:tcPr>
            <w:tcW w:w="1667" w:type="pct"/>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Ertuğrul ERSOY</w:t>
            </w:r>
          </w:p>
        </w:tc>
      </w:tr>
    </w:tbl>
    <w:p w:rsidR="00F85043" w:rsidRDefault="00F85043" w:rsidP="00F8504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F85043" w:rsidRPr="00F85043" w:rsidTr="00F85043">
        <w:trPr>
          <w:jc w:val="center"/>
        </w:trPr>
        <w:tc>
          <w:tcPr>
            <w:tcW w:w="1667" w:type="pct"/>
            <w:gridSpan w:val="2"/>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lastRenderedPageBreak/>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Tülay TUĞCU</w:t>
            </w:r>
          </w:p>
        </w:tc>
        <w:tc>
          <w:tcPr>
            <w:tcW w:w="1667" w:type="pct"/>
            <w:gridSpan w:val="2"/>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Ahmet AKYALÇIN</w:t>
            </w:r>
          </w:p>
        </w:tc>
        <w:tc>
          <w:tcPr>
            <w:tcW w:w="1667" w:type="pct"/>
            <w:gridSpan w:val="2"/>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 Mehmet ERTEN</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b/>
                <w:bCs/>
                <w:sz w:val="24"/>
                <w:szCs w:val="26"/>
                <w:lang w:eastAsia="tr-TR"/>
              </w:rPr>
              <w:t> </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b/>
                <w:bCs/>
                <w:sz w:val="24"/>
                <w:szCs w:val="26"/>
                <w:lang w:eastAsia="tr-TR"/>
              </w:rPr>
              <w:t> </w:t>
            </w:r>
          </w:p>
        </w:tc>
      </w:tr>
      <w:tr w:rsidR="00F85043" w:rsidRPr="00F85043" w:rsidTr="00F85043">
        <w:trPr>
          <w:jc w:val="center"/>
        </w:trPr>
        <w:tc>
          <w:tcPr>
            <w:tcW w:w="2500" w:type="pct"/>
            <w:gridSpan w:val="3"/>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Fazıl SAĞLAM</w:t>
            </w:r>
          </w:p>
        </w:tc>
        <w:tc>
          <w:tcPr>
            <w:tcW w:w="2500" w:type="pct"/>
            <w:gridSpan w:val="3"/>
            <w:tcMar>
              <w:top w:w="0" w:type="dxa"/>
              <w:left w:w="70" w:type="dxa"/>
              <w:bottom w:w="0" w:type="dxa"/>
              <w:right w:w="70" w:type="dxa"/>
            </w:tcMa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Üye</w:t>
            </w:r>
          </w:p>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F85043">
              <w:rPr>
                <w:rFonts w:ascii="Times New Roman" w:eastAsia="Times New Roman" w:hAnsi="Times New Roman" w:cs="Times New Roman"/>
                <w:sz w:val="24"/>
                <w:szCs w:val="26"/>
                <w:lang w:eastAsia="tr-TR"/>
              </w:rPr>
              <w:t>A. Necmi ÖZLER</w:t>
            </w:r>
          </w:p>
        </w:tc>
      </w:tr>
      <w:tr w:rsidR="00F85043" w:rsidRPr="00F85043" w:rsidTr="00F85043">
        <w:trPr>
          <w:jc w:val="center"/>
        </w:trPr>
        <w:tc>
          <w:tcPr>
            <w:tcW w:w="1250" w:type="pct"/>
            <w:tcBorders>
              <w:top w:val="nil"/>
              <w:left w:val="nil"/>
              <w:bottom w:val="nil"/>
              <w:right w:val="nil"/>
            </w:tcBorders>
            <w:vAlign w:val="cente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5043">
              <w:rPr>
                <w:rFonts w:ascii="Times New Roman" w:eastAsia="Times New Roman" w:hAnsi="Times New Roman" w:cs="Times New Roman"/>
                <w:sz w:val="24"/>
                <w:szCs w:val="24"/>
                <w:lang w:eastAsia="tr-TR"/>
              </w:rPr>
              <w:t> </w:t>
            </w:r>
          </w:p>
        </w:tc>
        <w:tc>
          <w:tcPr>
            <w:tcW w:w="1250" w:type="pct"/>
            <w:gridSpan w:val="2"/>
            <w:tcBorders>
              <w:top w:val="nil"/>
              <w:left w:val="nil"/>
              <w:bottom w:val="nil"/>
              <w:right w:val="nil"/>
            </w:tcBorders>
            <w:vAlign w:val="cente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5043">
              <w:rPr>
                <w:rFonts w:ascii="Times New Roman" w:eastAsia="Times New Roman" w:hAnsi="Times New Roman" w:cs="Times New Roman"/>
                <w:sz w:val="24"/>
                <w:szCs w:val="24"/>
                <w:lang w:eastAsia="tr-TR"/>
              </w:rPr>
              <w:t> </w:t>
            </w:r>
          </w:p>
        </w:tc>
        <w:tc>
          <w:tcPr>
            <w:tcW w:w="1250" w:type="pct"/>
            <w:gridSpan w:val="2"/>
            <w:tcBorders>
              <w:top w:val="nil"/>
              <w:left w:val="nil"/>
              <w:bottom w:val="nil"/>
              <w:right w:val="nil"/>
            </w:tcBorders>
            <w:vAlign w:val="cente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5043">
              <w:rPr>
                <w:rFonts w:ascii="Times New Roman" w:eastAsia="Times New Roman" w:hAnsi="Times New Roman" w:cs="Times New Roman"/>
                <w:sz w:val="24"/>
                <w:szCs w:val="24"/>
                <w:lang w:eastAsia="tr-TR"/>
              </w:rPr>
              <w:t> </w:t>
            </w:r>
          </w:p>
        </w:tc>
        <w:tc>
          <w:tcPr>
            <w:tcW w:w="1250" w:type="pct"/>
            <w:tcBorders>
              <w:top w:val="nil"/>
              <w:left w:val="nil"/>
              <w:bottom w:val="nil"/>
              <w:right w:val="nil"/>
            </w:tcBorders>
            <w:vAlign w:val="center"/>
            <w:hideMark/>
          </w:tcPr>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85043">
              <w:rPr>
                <w:rFonts w:ascii="Times New Roman" w:eastAsia="Times New Roman" w:hAnsi="Times New Roman" w:cs="Times New Roman"/>
                <w:sz w:val="24"/>
                <w:szCs w:val="24"/>
                <w:lang w:eastAsia="tr-TR"/>
              </w:rPr>
              <w:t> </w:t>
            </w:r>
          </w:p>
        </w:tc>
      </w:tr>
    </w:tbl>
    <w:p w:rsidR="00F85043" w:rsidRPr="00F85043" w:rsidRDefault="00F85043" w:rsidP="00F8504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85043">
        <w:rPr>
          <w:rFonts w:ascii="Times New Roman" w:eastAsia="Times New Roman" w:hAnsi="Times New Roman" w:cs="Times New Roman"/>
          <w:color w:val="000000"/>
          <w:sz w:val="24"/>
          <w:szCs w:val="20"/>
          <w:lang w:eastAsia="tr-TR"/>
        </w:rPr>
        <w:t> </w:t>
      </w:r>
    </w:p>
    <w:p w:rsidR="00CE1FB9" w:rsidRPr="00F85043" w:rsidRDefault="00CE1FB9" w:rsidP="00F85043">
      <w:pPr>
        <w:spacing w:before="100" w:beforeAutospacing="1" w:after="100" w:afterAutospacing="1" w:line="240" w:lineRule="auto"/>
        <w:ind w:firstLine="709"/>
        <w:jc w:val="both"/>
        <w:rPr>
          <w:rFonts w:ascii="Times New Roman" w:hAnsi="Times New Roman" w:cs="Times New Roman"/>
          <w:sz w:val="24"/>
        </w:rPr>
      </w:pPr>
    </w:p>
    <w:sectPr w:rsidR="00CE1FB9" w:rsidRPr="00F85043" w:rsidSect="00F850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ED" w:rsidRDefault="005237ED" w:rsidP="00F85043">
      <w:pPr>
        <w:spacing w:after="0" w:line="240" w:lineRule="auto"/>
      </w:pPr>
      <w:r>
        <w:separator/>
      </w:r>
    </w:p>
  </w:endnote>
  <w:endnote w:type="continuationSeparator" w:id="0">
    <w:p w:rsidR="005237ED" w:rsidRDefault="005237ED" w:rsidP="00F8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Default="00F85043" w:rsidP="008958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5043" w:rsidRDefault="00F85043" w:rsidP="00F850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Pr="00F85043" w:rsidRDefault="00F85043" w:rsidP="008958A5">
    <w:pPr>
      <w:pStyle w:val="Altbilgi"/>
      <w:framePr w:wrap="around" w:vAnchor="text" w:hAnchor="margin" w:xAlign="right" w:y="1"/>
      <w:rPr>
        <w:rStyle w:val="SayfaNumaras"/>
        <w:rFonts w:ascii="Times New Roman" w:hAnsi="Times New Roman" w:cs="Times New Roman"/>
      </w:rPr>
    </w:pPr>
    <w:r w:rsidRPr="00F85043">
      <w:rPr>
        <w:rStyle w:val="SayfaNumaras"/>
        <w:rFonts w:ascii="Times New Roman" w:hAnsi="Times New Roman" w:cs="Times New Roman"/>
      </w:rPr>
      <w:fldChar w:fldCharType="begin"/>
    </w:r>
    <w:r w:rsidRPr="00F85043">
      <w:rPr>
        <w:rStyle w:val="SayfaNumaras"/>
        <w:rFonts w:ascii="Times New Roman" w:hAnsi="Times New Roman" w:cs="Times New Roman"/>
      </w:rPr>
      <w:instrText xml:space="preserve">PAGE  </w:instrText>
    </w:r>
    <w:r w:rsidRPr="00F8504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85043">
      <w:rPr>
        <w:rStyle w:val="SayfaNumaras"/>
        <w:rFonts w:ascii="Times New Roman" w:hAnsi="Times New Roman" w:cs="Times New Roman"/>
      </w:rPr>
      <w:fldChar w:fldCharType="end"/>
    </w:r>
  </w:p>
  <w:p w:rsidR="00F85043" w:rsidRPr="00F85043" w:rsidRDefault="00F85043" w:rsidP="00F850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Default="00F850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ED" w:rsidRDefault="005237ED" w:rsidP="00F85043">
      <w:pPr>
        <w:spacing w:after="0" w:line="240" w:lineRule="auto"/>
      </w:pPr>
      <w:r>
        <w:separator/>
      </w:r>
    </w:p>
  </w:footnote>
  <w:footnote w:type="continuationSeparator" w:id="0">
    <w:p w:rsidR="005237ED" w:rsidRDefault="005237ED" w:rsidP="00F85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Default="00F850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Default="00F850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/100</w:t>
    </w:r>
  </w:p>
  <w:p w:rsidR="00F85043" w:rsidRDefault="00F850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/33</w:t>
    </w:r>
  </w:p>
  <w:p w:rsidR="00F85043" w:rsidRPr="00F85043" w:rsidRDefault="00F850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043" w:rsidRDefault="00F850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6C"/>
    <w:rsid w:val="005237ED"/>
    <w:rsid w:val="009A0B6C"/>
    <w:rsid w:val="00CE1FB9"/>
    <w:rsid w:val="00F85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DF861-C0D0-4D7A-BF9A-157E5777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85043"/>
    <w:rPr>
      <w:color w:val="0000FF"/>
      <w:u w:val="single"/>
    </w:rPr>
  </w:style>
  <w:style w:type="paragraph" w:styleId="NormalWeb">
    <w:name w:val="Normal (Web)"/>
    <w:basedOn w:val="Normal"/>
    <w:uiPriority w:val="99"/>
    <w:semiHidden/>
    <w:unhideWhenUsed/>
    <w:rsid w:val="00F850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50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5043"/>
  </w:style>
  <w:style w:type="paragraph" w:styleId="Altbilgi">
    <w:name w:val="footer"/>
    <w:basedOn w:val="Normal"/>
    <w:link w:val="AltbilgiChar"/>
    <w:uiPriority w:val="99"/>
    <w:unhideWhenUsed/>
    <w:rsid w:val="00F850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5043"/>
  </w:style>
  <w:style w:type="character" w:styleId="SayfaNumaras">
    <w:name w:val="page number"/>
    <w:basedOn w:val="VarsaylanParagrafYazTipi"/>
    <w:uiPriority w:val="99"/>
    <w:semiHidden/>
    <w:unhideWhenUsed/>
    <w:rsid w:val="00F85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2019-01-16T12:09:00Z</dcterms:created>
  <dcterms:modified xsi:type="dcterms:W3CDTF">2019-01-16T12:13:00Z</dcterms:modified>
</cp:coreProperties>
</file>