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2F" w:rsidRDefault="0086012F" w:rsidP="0086012F">
      <w:pPr>
        <w:spacing w:before="100" w:after="100" w:line="240" w:lineRule="auto"/>
        <w:jc w:val="center"/>
        <w:rPr>
          <w:rFonts w:ascii="Times New Roman" w:eastAsia="Times New Roman" w:hAnsi="Times New Roman" w:cs="Times New Roman"/>
          <w:b/>
          <w:bCs/>
          <w:color w:val="000000"/>
          <w:sz w:val="24"/>
          <w:szCs w:val="26"/>
          <w:lang w:eastAsia="tr-TR"/>
        </w:rPr>
      </w:pPr>
      <w:r w:rsidRPr="0086012F">
        <w:rPr>
          <w:rFonts w:ascii="Times New Roman" w:eastAsia="Times New Roman" w:hAnsi="Times New Roman" w:cs="Times New Roman"/>
          <w:b/>
          <w:bCs/>
          <w:color w:val="000000"/>
          <w:sz w:val="24"/>
          <w:szCs w:val="26"/>
          <w:lang w:eastAsia="tr-TR"/>
        </w:rPr>
        <w:t>ANAYASA MAHKEMESİ KARARI</w:t>
      </w:r>
    </w:p>
    <w:p w:rsidR="0086012F" w:rsidRDefault="0086012F" w:rsidP="0086012F">
      <w:pPr>
        <w:spacing w:before="100" w:after="100" w:line="240" w:lineRule="auto"/>
        <w:jc w:val="center"/>
        <w:rPr>
          <w:rFonts w:ascii="Times New Roman" w:eastAsia="Times New Roman" w:hAnsi="Times New Roman" w:cs="Times New Roman"/>
          <w:b/>
          <w:bCs/>
          <w:color w:val="000000"/>
          <w:sz w:val="24"/>
          <w:szCs w:val="26"/>
          <w:lang w:eastAsia="tr-TR"/>
        </w:rPr>
      </w:pPr>
    </w:p>
    <w:p w:rsidR="0086012F" w:rsidRPr="0086012F" w:rsidRDefault="0086012F" w:rsidP="0086012F">
      <w:pPr>
        <w:spacing w:before="100" w:after="100" w:line="240" w:lineRule="auto"/>
        <w:jc w:val="center"/>
        <w:rPr>
          <w:rFonts w:ascii="Times New Roman" w:eastAsia="Times New Roman" w:hAnsi="Times New Roman" w:cs="Times New Roman"/>
          <w:color w:val="000000"/>
          <w:sz w:val="24"/>
          <w:szCs w:val="27"/>
          <w:lang w:eastAsia="tr-TR"/>
        </w:rPr>
      </w:pPr>
    </w:p>
    <w:p w:rsidR="0086012F" w:rsidRPr="0086012F" w:rsidRDefault="0086012F" w:rsidP="0086012F">
      <w:pPr>
        <w:spacing w:after="0" w:line="240" w:lineRule="auto"/>
        <w:jc w:val="both"/>
        <w:rPr>
          <w:rFonts w:ascii="Times New Roman" w:eastAsia="Times New Roman" w:hAnsi="Times New Roman" w:cs="Times New Roman"/>
          <w:b/>
          <w:color w:val="000000"/>
          <w:sz w:val="24"/>
          <w:szCs w:val="27"/>
          <w:lang w:eastAsia="tr-TR"/>
        </w:rPr>
      </w:pPr>
      <w:r w:rsidRPr="0086012F">
        <w:rPr>
          <w:rFonts w:ascii="Times New Roman" w:eastAsia="Times New Roman" w:hAnsi="Times New Roman" w:cs="Times New Roman"/>
          <w:b/>
          <w:bCs/>
          <w:color w:val="000000"/>
          <w:sz w:val="24"/>
          <w:szCs w:val="26"/>
          <w:lang w:eastAsia="tr-TR"/>
        </w:rPr>
        <w:t xml:space="preserve">Esas </w:t>
      </w:r>
      <w:proofErr w:type="gramStart"/>
      <w:r w:rsidRPr="0086012F">
        <w:rPr>
          <w:rFonts w:ascii="Times New Roman" w:eastAsia="Times New Roman" w:hAnsi="Times New Roman" w:cs="Times New Roman"/>
          <w:b/>
          <w:bCs/>
          <w:color w:val="000000"/>
          <w:sz w:val="24"/>
          <w:szCs w:val="26"/>
          <w:lang w:eastAsia="tr-TR"/>
        </w:rPr>
        <w:t>Sayısı    : 2004</w:t>
      </w:r>
      <w:proofErr w:type="gramEnd"/>
      <w:r w:rsidRPr="0086012F">
        <w:rPr>
          <w:rFonts w:ascii="Times New Roman" w:eastAsia="Times New Roman" w:hAnsi="Times New Roman" w:cs="Times New Roman"/>
          <w:b/>
          <w:bCs/>
          <w:color w:val="000000"/>
          <w:sz w:val="24"/>
          <w:szCs w:val="26"/>
          <w:lang w:eastAsia="tr-TR"/>
        </w:rPr>
        <w:t>/105</w:t>
      </w:r>
    </w:p>
    <w:p w:rsidR="0086012F" w:rsidRPr="0086012F" w:rsidRDefault="0086012F" w:rsidP="0086012F">
      <w:pPr>
        <w:spacing w:after="0" w:line="240" w:lineRule="auto"/>
        <w:jc w:val="both"/>
        <w:rPr>
          <w:rFonts w:ascii="Times New Roman" w:eastAsia="Times New Roman" w:hAnsi="Times New Roman" w:cs="Times New Roman"/>
          <w:b/>
          <w:color w:val="000000"/>
          <w:sz w:val="24"/>
          <w:szCs w:val="27"/>
          <w:lang w:eastAsia="tr-TR"/>
        </w:rPr>
      </w:pPr>
      <w:r w:rsidRPr="0086012F">
        <w:rPr>
          <w:rFonts w:ascii="Times New Roman" w:eastAsia="Times New Roman" w:hAnsi="Times New Roman" w:cs="Times New Roman"/>
          <w:b/>
          <w:bCs/>
          <w:color w:val="000000"/>
          <w:sz w:val="24"/>
          <w:szCs w:val="26"/>
          <w:lang w:eastAsia="tr-TR"/>
        </w:rPr>
        <w:t xml:space="preserve">Karar </w:t>
      </w:r>
      <w:proofErr w:type="gramStart"/>
      <w:r w:rsidRPr="0086012F">
        <w:rPr>
          <w:rFonts w:ascii="Times New Roman" w:eastAsia="Times New Roman" w:hAnsi="Times New Roman" w:cs="Times New Roman"/>
          <w:b/>
          <w:bCs/>
          <w:color w:val="000000"/>
          <w:sz w:val="24"/>
          <w:szCs w:val="26"/>
          <w:lang w:eastAsia="tr-TR"/>
        </w:rPr>
        <w:t>Sayısı : 2004</w:t>
      </w:r>
      <w:proofErr w:type="gramEnd"/>
      <w:r w:rsidRPr="0086012F">
        <w:rPr>
          <w:rFonts w:ascii="Times New Roman" w:eastAsia="Times New Roman" w:hAnsi="Times New Roman" w:cs="Times New Roman"/>
          <w:b/>
          <w:bCs/>
          <w:color w:val="000000"/>
          <w:sz w:val="24"/>
          <w:szCs w:val="26"/>
          <w:lang w:eastAsia="tr-TR"/>
        </w:rPr>
        <w:t>/118</w:t>
      </w:r>
    </w:p>
    <w:p w:rsidR="0086012F" w:rsidRPr="0086012F" w:rsidRDefault="0086012F" w:rsidP="0086012F">
      <w:pPr>
        <w:spacing w:after="0" w:line="240" w:lineRule="auto"/>
        <w:jc w:val="both"/>
        <w:rPr>
          <w:rFonts w:ascii="Times New Roman" w:eastAsia="Times New Roman" w:hAnsi="Times New Roman" w:cs="Times New Roman"/>
          <w:b/>
          <w:bCs/>
          <w:color w:val="000000"/>
          <w:sz w:val="24"/>
          <w:szCs w:val="26"/>
          <w:lang w:eastAsia="tr-TR"/>
        </w:rPr>
      </w:pPr>
      <w:r w:rsidRPr="0086012F">
        <w:rPr>
          <w:rFonts w:ascii="Times New Roman" w:eastAsia="Times New Roman" w:hAnsi="Times New Roman" w:cs="Times New Roman"/>
          <w:b/>
          <w:bCs/>
          <w:color w:val="000000"/>
          <w:sz w:val="24"/>
          <w:szCs w:val="26"/>
          <w:lang w:eastAsia="tr-TR"/>
        </w:rPr>
        <w:t xml:space="preserve">Karar </w:t>
      </w:r>
      <w:proofErr w:type="gramStart"/>
      <w:r w:rsidRPr="0086012F">
        <w:rPr>
          <w:rFonts w:ascii="Times New Roman" w:eastAsia="Times New Roman" w:hAnsi="Times New Roman" w:cs="Times New Roman"/>
          <w:b/>
          <w:bCs/>
          <w:color w:val="000000"/>
          <w:sz w:val="24"/>
          <w:szCs w:val="26"/>
          <w:lang w:eastAsia="tr-TR"/>
        </w:rPr>
        <w:t>Günü : 1</w:t>
      </w:r>
      <w:proofErr w:type="gramEnd"/>
      <w:r w:rsidRPr="0086012F">
        <w:rPr>
          <w:rFonts w:ascii="Times New Roman" w:eastAsia="Times New Roman" w:hAnsi="Times New Roman" w:cs="Times New Roman"/>
          <w:b/>
          <w:bCs/>
          <w:color w:val="000000"/>
          <w:sz w:val="24"/>
          <w:szCs w:val="26"/>
          <w:lang w:eastAsia="tr-TR"/>
        </w:rPr>
        <w:t>.12.2004</w:t>
      </w:r>
    </w:p>
    <w:p w:rsidR="0086012F" w:rsidRDefault="0086012F" w:rsidP="0086012F">
      <w:pPr>
        <w:spacing w:after="0" w:line="240" w:lineRule="auto"/>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t>R.G. Tarih-</w:t>
      </w:r>
      <w:proofErr w:type="gramStart"/>
      <w:r w:rsidRPr="0086012F">
        <w:rPr>
          <w:rFonts w:ascii="Times New Roman" w:eastAsia="Times New Roman" w:hAnsi="Times New Roman" w:cs="Times New Roman"/>
          <w:b/>
          <w:bCs/>
          <w:color w:val="000000"/>
          <w:sz w:val="24"/>
          <w:szCs w:val="26"/>
          <w:lang w:eastAsia="tr-TR"/>
        </w:rPr>
        <w:t>Sayı :</w:t>
      </w:r>
      <w:r w:rsidRPr="0086012F">
        <w:rPr>
          <w:rFonts w:ascii="Times New Roman" w:eastAsia="Times New Roman" w:hAnsi="Times New Roman" w:cs="Times New Roman"/>
          <w:b/>
          <w:bCs/>
          <w:color w:val="000000"/>
          <w:sz w:val="24"/>
          <w:szCs w:val="26"/>
          <w:lang w:eastAsia="tr-TR"/>
        </w:rPr>
        <w:t xml:space="preserve"> </w:t>
      </w:r>
      <w:r w:rsidRPr="0086012F">
        <w:rPr>
          <w:rFonts w:ascii="Times New Roman" w:eastAsia="Times New Roman" w:hAnsi="Times New Roman" w:cs="Times New Roman"/>
          <w:b/>
          <w:bCs/>
          <w:color w:val="000000"/>
          <w:sz w:val="24"/>
          <w:szCs w:val="27"/>
          <w:lang w:eastAsia="tr-TR"/>
        </w:rPr>
        <w:t>Tebliğ</w:t>
      </w:r>
      <w:proofErr w:type="gramEnd"/>
      <w:r w:rsidRPr="0086012F">
        <w:rPr>
          <w:rFonts w:ascii="Times New Roman" w:eastAsia="Times New Roman" w:hAnsi="Times New Roman" w:cs="Times New Roman"/>
          <w:b/>
          <w:bCs/>
          <w:color w:val="000000"/>
          <w:sz w:val="24"/>
          <w:szCs w:val="27"/>
          <w:lang w:eastAsia="tr-TR"/>
        </w:rPr>
        <w:t xml:space="preserve"> Edildi.</w:t>
      </w:r>
      <w:r w:rsidRPr="0086012F">
        <w:rPr>
          <w:rFonts w:ascii="Times New Roman" w:eastAsia="Times New Roman" w:hAnsi="Times New Roman" w:cs="Times New Roman"/>
          <w:color w:val="000000"/>
          <w:sz w:val="24"/>
          <w:szCs w:val="27"/>
          <w:lang w:eastAsia="tr-TR"/>
        </w:rPr>
        <w:t xml:space="preserve"> </w:t>
      </w:r>
    </w:p>
    <w:p w:rsidR="0086012F" w:rsidRDefault="0086012F" w:rsidP="0086012F">
      <w:pPr>
        <w:spacing w:after="0" w:line="240" w:lineRule="auto"/>
        <w:jc w:val="both"/>
        <w:rPr>
          <w:rFonts w:ascii="Times New Roman" w:eastAsia="Times New Roman" w:hAnsi="Times New Roman" w:cs="Times New Roman"/>
          <w:color w:val="000000"/>
          <w:sz w:val="24"/>
          <w:szCs w:val="27"/>
          <w:lang w:eastAsia="tr-TR"/>
        </w:rPr>
      </w:pP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t xml:space="preserve">İTİRAZ YOLUNA </w:t>
      </w:r>
      <w:proofErr w:type="gramStart"/>
      <w:r w:rsidRPr="0086012F">
        <w:rPr>
          <w:rFonts w:ascii="Times New Roman" w:eastAsia="Times New Roman" w:hAnsi="Times New Roman" w:cs="Times New Roman"/>
          <w:b/>
          <w:bCs/>
          <w:color w:val="000000"/>
          <w:sz w:val="24"/>
          <w:szCs w:val="26"/>
          <w:lang w:eastAsia="tr-TR"/>
        </w:rPr>
        <w:t>BAŞVURAN :</w:t>
      </w:r>
      <w:r w:rsidRPr="0086012F">
        <w:rPr>
          <w:rFonts w:ascii="Times New Roman" w:eastAsia="Times New Roman" w:hAnsi="Times New Roman" w:cs="Times New Roman"/>
          <w:color w:val="000000"/>
          <w:sz w:val="24"/>
          <w:szCs w:val="26"/>
          <w:lang w:eastAsia="tr-TR"/>
        </w:rPr>
        <w:t> Danıştay</w:t>
      </w:r>
      <w:proofErr w:type="gramEnd"/>
      <w:r w:rsidRPr="0086012F">
        <w:rPr>
          <w:rFonts w:ascii="Times New Roman" w:eastAsia="Times New Roman" w:hAnsi="Times New Roman" w:cs="Times New Roman"/>
          <w:color w:val="000000"/>
          <w:sz w:val="24"/>
          <w:szCs w:val="26"/>
          <w:lang w:eastAsia="tr-TR"/>
        </w:rPr>
        <w:t xml:space="preserve"> </w:t>
      </w:r>
      <w:proofErr w:type="spellStart"/>
      <w:r w:rsidRPr="0086012F">
        <w:rPr>
          <w:rFonts w:ascii="Times New Roman" w:eastAsia="Times New Roman" w:hAnsi="Times New Roman" w:cs="Times New Roman"/>
          <w:color w:val="000000"/>
          <w:sz w:val="24"/>
          <w:szCs w:val="26"/>
          <w:lang w:eastAsia="tr-TR"/>
        </w:rPr>
        <w:t>Onbirinci</w:t>
      </w:r>
      <w:proofErr w:type="spellEnd"/>
      <w:r w:rsidRPr="0086012F">
        <w:rPr>
          <w:rFonts w:ascii="Times New Roman" w:eastAsia="Times New Roman" w:hAnsi="Times New Roman" w:cs="Times New Roman"/>
          <w:color w:val="000000"/>
          <w:sz w:val="24"/>
          <w:szCs w:val="26"/>
          <w:lang w:eastAsia="tr-TR"/>
        </w:rPr>
        <w:t xml:space="preserve"> Daire</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t>İTİRAZIN KONUSU : </w:t>
      </w:r>
      <w:r w:rsidRPr="0086012F">
        <w:rPr>
          <w:rFonts w:ascii="Times New Roman" w:eastAsia="Times New Roman" w:hAnsi="Times New Roman" w:cs="Times New Roman"/>
          <w:color w:val="000000"/>
          <w:sz w:val="24"/>
          <w:szCs w:val="26"/>
          <w:lang w:eastAsia="tr-TR"/>
        </w:rPr>
        <w:t> 18.5.1994 günlü, 527 sayılı Memurlar ve Diğer Kamu Görevlileri ile İlgili Bazı Kanun ve Kanun Hükmünde Kararnamelerde Değişiklik Yapılmasına Dair Kanun Hükmünde Kararname'nin 31. maddesinin, Anayasa'nın Başlangıç'ı ile 2</w:t>
      </w:r>
      <w:proofErr w:type="gramStart"/>
      <w:r w:rsidRPr="0086012F">
        <w:rPr>
          <w:rFonts w:ascii="Times New Roman" w:eastAsia="Times New Roman" w:hAnsi="Times New Roman" w:cs="Times New Roman"/>
          <w:color w:val="000000"/>
          <w:sz w:val="24"/>
          <w:szCs w:val="26"/>
          <w:lang w:eastAsia="tr-TR"/>
        </w:rPr>
        <w:t>.,</w:t>
      </w:r>
      <w:proofErr w:type="gramEnd"/>
      <w:r w:rsidRPr="0086012F">
        <w:rPr>
          <w:rFonts w:ascii="Times New Roman" w:eastAsia="Times New Roman" w:hAnsi="Times New Roman" w:cs="Times New Roman"/>
          <w:color w:val="000000"/>
          <w:sz w:val="24"/>
          <w:szCs w:val="26"/>
          <w:lang w:eastAsia="tr-TR"/>
        </w:rPr>
        <w:t xml:space="preserve"> 6. ve 91. maddelerine aykırılığı savıyla iptali istemidir.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t>I- OLAY</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012F">
        <w:rPr>
          <w:rFonts w:ascii="Times New Roman" w:eastAsia="Times New Roman" w:hAnsi="Times New Roman" w:cs="Times New Roman"/>
          <w:color w:val="000000"/>
          <w:sz w:val="24"/>
          <w:szCs w:val="26"/>
          <w:lang w:eastAsia="tr-TR"/>
        </w:rPr>
        <w:t xml:space="preserve">BOTAŞ Genel Müdürlüğünde kapsam dışı personel statüsünde görev yapan davacının, 3.3.2002 günlü ve 24684 sayılı Resmî </w:t>
      </w:r>
      <w:proofErr w:type="spellStart"/>
      <w:r w:rsidRPr="0086012F">
        <w:rPr>
          <w:rFonts w:ascii="Times New Roman" w:eastAsia="Times New Roman" w:hAnsi="Times New Roman" w:cs="Times New Roman"/>
          <w:color w:val="000000"/>
          <w:sz w:val="24"/>
          <w:szCs w:val="26"/>
          <w:lang w:eastAsia="tr-TR"/>
        </w:rPr>
        <w:t>Gazete'de</w:t>
      </w:r>
      <w:proofErr w:type="spellEnd"/>
      <w:r w:rsidRPr="0086012F">
        <w:rPr>
          <w:rFonts w:ascii="Times New Roman" w:eastAsia="Times New Roman" w:hAnsi="Times New Roman" w:cs="Times New Roman"/>
          <w:color w:val="000000"/>
          <w:sz w:val="24"/>
          <w:szCs w:val="26"/>
          <w:lang w:eastAsia="tr-TR"/>
        </w:rPr>
        <w:t xml:space="preserve"> yayımlanarak yürürlüğe giren BOTAŞ Boru Hatları ile Petrol Taşıma A.Ş. Kapsam Dışı Personel Yönetmeliği'nin 47. maddesi ile bu madde uyarınca tesis edilen işlemin iptali istemiyle açtığı davada itiraz konusu kuralın Anayasa'ya aykırılığı iddiasını ciddi bulan Danıştay </w:t>
      </w:r>
      <w:proofErr w:type="spellStart"/>
      <w:r w:rsidRPr="0086012F">
        <w:rPr>
          <w:rFonts w:ascii="Times New Roman" w:eastAsia="Times New Roman" w:hAnsi="Times New Roman" w:cs="Times New Roman"/>
          <w:color w:val="000000"/>
          <w:sz w:val="24"/>
          <w:szCs w:val="26"/>
          <w:lang w:eastAsia="tr-TR"/>
        </w:rPr>
        <w:t>Onbirinci</w:t>
      </w:r>
      <w:proofErr w:type="spellEnd"/>
      <w:r w:rsidRPr="0086012F">
        <w:rPr>
          <w:rFonts w:ascii="Times New Roman" w:eastAsia="Times New Roman" w:hAnsi="Times New Roman" w:cs="Times New Roman"/>
          <w:color w:val="000000"/>
          <w:sz w:val="24"/>
          <w:szCs w:val="26"/>
          <w:lang w:eastAsia="tr-TR"/>
        </w:rPr>
        <w:t xml:space="preserve"> Daire anılan kuralın iptali istemiyle başvurmuştur.</w:t>
      </w:r>
      <w:proofErr w:type="gramEnd"/>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t>II- İTİRAZ KONUSU KANUN HÜKMÜNDE KARARNAME KURALI</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18.5.1994 günlü, 527 sayılı Memurlar ve Diğer Kamu Görevlileri ile İlgili Bazı Kanun ve Kanun Hükmünde Kararnamelerde Değişiklik Yapılmasına Dair Kanun Hükmünde Kararname'nin itiraz konusu 31. maddesi şöyledir: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w:t>
      </w:r>
      <w:r w:rsidRPr="0086012F">
        <w:rPr>
          <w:rFonts w:ascii="Times New Roman" w:eastAsia="Times New Roman" w:hAnsi="Times New Roman" w:cs="Times New Roman"/>
          <w:b/>
          <w:bCs/>
          <w:color w:val="000000"/>
          <w:sz w:val="24"/>
          <w:szCs w:val="26"/>
          <w:lang w:eastAsia="tr-TR"/>
        </w:rPr>
        <w:t>Madde 31</w:t>
      </w:r>
      <w:r w:rsidRPr="0086012F">
        <w:rPr>
          <w:rFonts w:ascii="Times New Roman" w:eastAsia="Times New Roman" w:hAnsi="Times New Roman" w:cs="Times New Roman"/>
          <w:color w:val="000000"/>
          <w:sz w:val="24"/>
          <w:szCs w:val="26"/>
          <w:lang w:eastAsia="tr-TR"/>
        </w:rPr>
        <w:t xml:space="preserve"> - </w:t>
      </w:r>
      <w:proofErr w:type="gramStart"/>
      <w:r w:rsidRPr="0086012F">
        <w:rPr>
          <w:rFonts w:ascii="Times New Roman" w:eastAsia="Times New Roman" w:hAnsi="Times New Roman" w:cs="Times New Roman"/>
          <w:color w:val="000000"/>
          <w:sz w:val="24"/>
          <w:szCs w:val="26"/>
          <w:lang w:eastAsia="tr-TR"/>
        </w:rPr>
        <w:t>28/5/1986</w:t>
      </w:r>
      <w:proofErr w:type="gramEnd"/>
      <w:r w:rsidRPr="0086012F">
        <w:rPr>
          <w:rFonts w:ascii="Times New Roman" w:eastAsia="Times New Roman" w:hAnsi="Times New Roman" w:cs="Times New Roman"/>
          <w:color w:val="000000"/>
          <w:sz w:val="24"/>
          <w:szCs w:val="26"/>
          <w:lang w:eastAsia="tr-TR"/>
        </w:rPr>
        <w:t xml:space="preserve"> tarihli ve 3291 sayılı Kanun hükümleri çerçevesinde özelleştirme kararı alınan teşebbüs ve bağlı ortaklıklardaki sözleşmeli statüde çalışan personelin ücret ve diğer özlük hakları, kamu kesimi sermaye payı % 50'nin altına düşünceye kadar Yüksek Planlama Kurulu Kararı ile tespit edilir ve bu süre zarfında 399 sayılı Kanun Hükmünde Kararnamenin geçici 3 üncü maddesi uyarınca kadroları saklı tutulan personelin bulundukları kadrolarda aylık ve her türlü özlük haklarının saklı tutulmasına devam olunur.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 xml:space="preserve">233 ve 399 sayılı Kanun Hükmünde Kararname kapsamı dışında kalan kamuya ait bankalarla 399 sayılı Kanun Hükmünde Kararnamenin geçici 9 ve ek 1 inci maddelerinde belirlenen kuruluşlardan yönetim kademelerinde sözleşmeli statüde personel çalıştıranların genel müdür, genel müdür yardımcısı, daire başkanı, müdür, grup başkanı, müdür ve başkan yardımcısı, şef ve memur gibi unvanlarla çalışan yönetim personelinin (kapsam dışı personel </w:t>
      </w:r>
      <w:proofErr w:type="gramStart"/>
      <w:r w:rsidRPr="0086012F">
        <w:rPr>
          <w:rFonts w:ascii="Times New Roman" w:eastAsia="Times New Roman" w:hAnsi="Times New Roman" w:cs="Times New Roman"/>
          <w:color w:val="000000"/>
          <w:sz w:val="24"/>
          <w:szCs w:val="26"/>
          <w:lang w:eastAsia="tr-TR"/>
        </w:rPr>
        <w:t>dahil</w:t>
      </w:r>
      <w:proofErr w:type="gramEnd"/>
      <w:r w:rsidRPr="0086012F">
        <w:rPr>
          <w:rFonts w:ascii="Times New Roman" w:eastAsia="Times New Roman" w:hAnsi="Times New Roman" w:cs="Times New Roman"/>
          <w:color w:val="000000"/>
          <w:sz w:val="24"/>
          <w:szCs w:val="26"/>
          <w:lang w:eastAsia="tr-TR"/>
        </w:rPr>
        <w:t xml:space="preserve">) mevzuatlarına göre tespit edilecek sözleşme ücretlerinin yürürlüğe konulabilmesi için ilgili Bakanlıkça ayrıca Yüksek Planlama Kurulunun uygun görüşünün alınması şart olup </w:t>
      </w:r>
      <w:proofErr w:type="spellStart"/>
      <w:r w:rsidRPr="0086012F">
        <w:rPr>
          <w:rFonts w:ascii="Times New Roman" w:eastAsia="Times New Roman" w:hAnsi="Times New Roman" w:cs="Times New Roman"/>
          <w:color w:val="000000"/>
          <w:sz w:val="24"/>
          <w:szCs w:val="26"/>
          <w:lang w:eastAsia="tr-TR"/>
        </w:rPr>
        <w:t>sözkonusu</w:t>
      </w:r>
      <w:proofErr w:type="spellEnd"/>
      <w:r w:rsidRPr="0086012F">
        <w:rPr>
          <w:rFonts w:ascii="Times New Roman" w:eastAsia="Times New Roman" w:hAnsi="Times New Roman" w:cs="Times New Roman"/>
          <w:color w:val="000000"/>
          <w:sz w:val="24"/>
          <w:szCs w:val="26"/>
          <w:lang w:eastAsia="tr-TR"/>
        </w:rPr>
        <w:t xml:space="preserve"> ücretlerde gerektiğinde düzenleme yapmaya Yüksek Planlama Kurulu yetkilidir.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 xml:space="preserve">Kamu kurum ve kuruluşları ile sermayesinin yarıdan fazlası Devlete ait kurum ve kuruluşlarda çalışan memur, sözleşmeli personel ve diğer kamu görevlilerine asli görevlerinin </w:t>
      </w:r>
      <w:r w:rsidRPr="0086012F">
        <w:rPr>
          <w:rFonts w:ascii="Times New Roman" w:eastAsia="Times New Roman" w:hAnsi="Times New Roman" w:cs="Times New Roman"/>
          <w:color w:val="000000"/>
          <w:sz w:val="24"/>
          <w:szCs w:val="26"/>
          <w:lang w:eastAsia="tr-TR"/>
        </w:rPr>
        <w:lastRenderedPageBreak/>
        <w:t xml:space="preserve">yanında Devlet iştirakleri de </w:t>
      </w:r>
      <w:proofErr w:type="gramStart"/>
      <w:r w:rsidRPr="0086012F">
        <w:rPr>
          <w:rFonts w:ascii="Times New Roman" w:eastAsia="Times New Roman" w:hAnsi="Times New Roman" w:cs="Times New Roman"/>
          <w:color w:val="000000"/>
          <w:sz w:val="24"/>
          <w:szCs w:val="26"/>
          <w:lang w:eastAsia="tr-TR"/>
        </w:rPr>
        <w:t>dahil</w:t>
      </w:r>
      <w:proofErr w:type="gramEnd"/>
      <w:r w:rsidRPr="0086012F">
        <w:rPr>
          <w:rFonts w:ascii="Times New Roman" w:eastAsia="Times New Roman" w:hAnsi="Times New Roman" w:cs="Times New Roman"/>
          <w:color w:val="000000"/>
          <w:sz w:val="24"/>
          <w:szCs w:val="26"/>
          <w:lang w:eastAsia="tr-TR"/>
        </w:rPr>
        <w:t xml:space="preserve"> olmak üzere kamuya ait iktisadi kuruluşlarda verilen yönetim kurulu başkan ve üyelikleri ile, denetçi ve tasfiye kurulu üyeliği görevleri hakkında da 399 sayılı Kanun Hükmünde Kararnamenin 34 </w:t>
      </w:r>
      <w:proofErr w:type="spellStart"/>
      <w:r w:rsidRPr="0086012F">
        <w:rPr>
          <w:rFonts w:ascii="Times New Roman" w:eastAsia="Times New Roman" w:hAnsi="Times New Roman" w:cs="Times New Roman"/>
          <w:color w:val="000000"/>
          <w:sz w:val="24"/>
          <w:szCs w:val="26"/>
          <w:lang w:eastAsia="tr-TR"/>
        </w:rPr>
        <w:t>ncü</w:t>
      </w:r>
      <w:proofErr w:type="spellEnd"/>
      <w:r w:rsidRPr="0086012F">
        <w:rPr>
          <w:rFonts w:ascii="Times New Roman" w:eastAsia="Times New Roman" w:hAnsi="Times New Roman" w:cs="Times New Roman"/>
          <w:color w:val="000000"/>
          <w:sz w:val="24"/>
          <w:szCs w:val="26"/>
          <w:lang w:eastAsia="tr-TR"/>
        </w:rPr>
        <w:t xml:space="preserve"> maddesi hükümleri uygulanır." </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t>III- İLK İNCELEME</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 xml:space="preserve">Anayasa Mahkemesi </w:t>
      </w:r>
      <w:proofErr w:type="spellStart"/>
      <w:r w:rsidRPr="0086012F">
        <w:rPr>
          <w:rFonts w:ascii="Times New Roman" w:eastAsia="Times New Roman" w:hAnsi="Times New Roman" w:cs="Times New Roman"/>
          <w:color w:val="000000"/>
          <w:sz w:val="24"/>
          <w:szCs w:val="26"/>
          <w:lang w:eastAsia="tr-TR"/>
        </w:rPr>
        <w:t>İçtüzüğü'nün</w:t>
      </w:r>
      <w:proofErr w:type="spellEnd"/>
      <w:r w:rsidRPr="0086012F">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Kanun Hükmünde Kararname kuralı, dayanılan Anayasa kuralları ve bunların gerekçeleri ile diğer yasama belgeleri okunup incelendikten sonra gereği görüşülüp düşünüldü:</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012F">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yasa ya da kanun hükmünde kararname kurallarını Anayasa'ya aykırı görürler veya taraflardan birinin ileri sürdüğü aykırılık savının ciddî olduğu kanısına varırlarsa, o hükmün iptali için Anayasa Mahkemesi'ne başvurmaya yetkilidirler. </w:t>
      </w:r>
      <w:proofErr w:type="gramEnd"/>
      <w:r w:rsidRPr="0086012F">
        <w:rPr>
          <w:rFonts w:ascii="Times New Roman" w:eastAsia="Times New Roman" w:hAnsi="Times New Roman" w:cs="Times New Roman"/>
          <w:color w:val="000000"/>
          <w:sz w:val="24"/>
          <w:szCs w:val="26"/>
          <w:lang w:eastAsia="tr-TR"/>
        </w:rPr>
        <w:t>Bu kurallar uyarınca bir mahkemenin Anayasa Mahkemesi'ne başvurabilmesi için elinde yöntemince açılmış ve görevine giren bir davanın bulunması ve iptali istenen kuralların da o davada uygulanacak olması gerekir. Uygulanacak yasa kuralları, davanın değişik evrelerinde ortaya çıkan sorunların çözümünde veya davayı sonuçlandırmada olumlu ya da olumsuz yönde etki yapacak nitelikte bulunan kurallardır.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012F">
        <w:rPr>
          <w:rFonts w:ascii="Times New Roman" w:eastAsia="Times New Roman" w:hAnsi="Times New Roman" w:cs="Times New Roman"/>
          <w:color w:val="000000"/>
          <w:sz w:val="24"/>
          <w:szCs w:val="26"/>
          <w:lang w:eastAsia="tr-TR"/>
        </w:rPr>
        <w:t xml:space="preserve">Dava dosyasının incelenmesinden, bir kamu iktisadi teşebbüsü olan BOTAŞ'la ilgili olarak Enerji ve Tabii Kaynaklar Bakanlığı'nca, 399 sayılı Kamu İktisadi Teşebbüsleri Personel Rejiminin Düzenlenmesine Dair Kanun Hükmünde Kararnameye dayanılarak çıkartılan BOTAŞ Boru Hatları ile Petrol Taşıma A.Ş. Kapsam Dışı Personel Yönetmeliği'nin 47. maddesi ile bu maddeye göre tesis edilen idari işlemin iptalinin istenildiği anlaşılmaktadır. </w:t>
      </w:r>
      <w:proofErr w:type="gramEnd"/>
      <w:r w:rsidRPr="0086012F">
        <w:rPr>
          <w:rFonts w:ascii="Times New Roman" w:eastAsia="Times New Roman" w:hAnsi="Times New Roman" w:cs="Times New Roman"/>
          <w:color w:val="000000"/>
          <w:sz w:val="24"/>
          <w:szCs w:val="26"/>
          <w:lang w:eastAsia="tr-TR"/>
        </w:rPr>
        <w:t>Anılan Yönetmeliğin 47. maddesinde; </w:t>
      </w:r>
      <w:r w:rsidRPr="0086012F">
        <w:rPr>
          <w:rFonts w:ascii="Times New Roman" w:eastAsia="Times New Roman" w:hAnsi="Times New Roman" w:cs="Times New Roman"/>
          <w:i/>
          <w:iCs/>
          <w:color w:val="000000"/>
          <w:sz w:val="24"/>
          <w:szCs w:val="26"/>
          <w:lang w:eastAsia="tr-TR"/>
        </w:rPr>
        <w:t>Genel Müdür ve Genel Müdür Yardımcıları ile diğer personelin ücretleri, Yüksek Planlama Kurulu Kararları çerçevesinde belirlenen tavanı geçmemek üzere mevzuat esaslarına göre Yönetim Kurulunca belirlenir.  </w:t>
      </w:r>
      <w:proofErr w:type="gramStart"/>
      <w:r w:rsidRPr="0086012F">
        <w:rPr>
          <w:rFonts w:ascii="Times New Roman" w:eastAsia="Times New Roman" w:hAnsi="Times New Roman" w:cs="Times New Roman"/>
          <w:color w:val="000000"/>
          <w:sz w:val="24"/>
          <w:szCs w:val="26"/>
          <w:lang w:eastAsia="tr-TR"/>
        </w:rPr>
        <w:t>denilmektedir</w:t>
      </w:r>
      <w:proofErr w:type="gramEnd"/>
      <w:r w:rsidRPr="0086012F">
        <w:rPr>
          <w:rFonts w:ascii="Times New Roman" w:eastAsia="Times New Roman" w:hAnsi="Times New Roman" w:cs="Times New Roman"/>
          <w:color w:val="000000"/>
          <w:sz w:val="24"/>
          <w:szCs w:val="26"/>
          <w:lang w:eastAsia="tr-TR"/>
        </w:rPr>
        <w:t>.</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 xml:space="preserve"> 527 sayılı KHK'nin  iptali istenen 31. maddesinin ikinci fıkrasına göre; </w:t>
      </w:r>
      <w:r w:rsidRPr="0086012F">
        <w:rPr>
          <w:rFonts w:ascii="Times New Roman" w:eastAsia="Times New Roman" w:hAnsi="Times New Roman" w:cs="Times New Roman"/>
          <w:i/>
          <w:iCs/>
          <w:color w:val="000000"/>
          <w:sz w:val="24"/>
          <w:szCs w:val="26"/>
          <w:lang w:eastAsia="tr-TR"/>
        </w:rPr>
        <w:t xml:space="preserve">...399 sayılı Kanun Hükmünde Kararnamenin geçici 9 ve ek 1 inci maddelerinde belirlenen kuruluşlardan yönetim kademelerinde sözleşmeli statüde personel çalıştıranların genel müdür, genel müdür yardımcısı, daire başkanı, müdür, grup başkanı, müdür ve başkan yardımcısı, şef ve memur gibi unvanlarla çalışan yönetim personelinin (kapsam dışı personel </w:t>
      </w:r>
      <w:proofErr w:type="gramStart"/>
      <w:r w:rsidRPr="0086012F">
        <w:rPr>
          <w:rFonts w:ascii="Times New Roman" w:eastAsia="Times New Roman" w:hAnsi="Times New Roman" w:cs="Times New Roman"/>
          <w:i/>
          <w:iCs/>
          <w:color w:val="000000"/>
          <w:sz w:val="24"/>
          <w:szCs w:val="26"/>
          <w:lang w:eastAsia="tr-TR"/>
        </w:rPr>
        <w:t>dahil</w:t>
      </w:r>
      <w:proofErr w:type="gramEnd"/>
      <w:r w:rsidRPr="0086012F">
        <w:rPr>
          <w:rFonts w:ascii="Times New Roman" w:eastAsia="Times New Roman" w:hAnsi="Times New Roman" w:cs="Times New Roman"/>
          <w:i/>
          <w:iCs/>
          <w:color w:val="000000"/>
          <w:sz w:val="24"/>
          <w:szCs w:val="26"/>
          <w:lang w:eastAsia="tr-TR"/>
        </w:rPr>
        <w:t xml:space="preserve">) mevzuatlarına göre tespit edilecek sözleşme ücretlerinin yürürlüğe konulabilmesi için ilgili Bakanlıkça ayrıca Yüksek Planlama Kurulunun uygun görüşünün alınması şart olup </w:t>
      </w:r>
      <w:proofErr w:type="spellStart"/>
      <w:r w:rsidRPr="0086012F">
        <w:rPr>
          <w:rFonts w:ascii="Times New Roman" w:eastAsia="Times New Roman" w:hAnsi="Times New Roman" w:cs="Times New Roman"/>
          <w:i/>
          <w:iCs/>
          <w:color w:val="000000"/>
          <w:sz w:val="24"/>
          <w:szCs w:val="26"/>
          <w:lang w:eastAsia="tr-TR"/>
        </w:rPr>
        <w:t>sözkonusu</w:t>
      </w:r>
      <w:proofErr w:type="spellEnd"/>
      <w:r w:rsidRPr="0086012F">
        <w:rPr>
          <w:rFonts w:ascii="Times New Roman" w:eastAsia="Times New Roman" w:hAnsi="Times New Roman" w:cs="Times New Roman"/>
          <w:i/>
          <w:iCs/>
          <w:color w:val="000000"/>
          <w:sz w:val="24"/>
          <w:szCs w:val="26"/>
          <w:lang w:eastAsia="tr-TR"/>
        </w:rPr>
        <w:t xml:space="preserve"> ücretlerde gerektiğinde düzenleme yapmaya Yüksek Planlama Kurulu yetkilidir.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İdari dava konusu yapılan 47. maddenin yer aldığı Yönetmeliğin 2. maddesinde bu Yönetmeliğin 399 sayılı KHK'ye  dayandığı açıkça belirtilmiştir. Bu nedenle dava konusu uyuşmazlık, 527 sayılı KHK'nin 31. maddesinin Yüksek Planlama Kurulu'na  verdiği yetkinin kullanılmasıyla  bu Kurul'ca alınan bir karardan doğmamaktadır. BOTAŞ'ta kapsam dışı çalışan personelin  ücretlerinin belirlenmesinde, BOTAŞ Yönetim Kurulu'nun Yönetmeliğin 47. maddesine göre Yüksek Planlama Kurulu kararlarını esas alması, 527 sayılı KHK'nin 31. maddesini davada uygulanabilecek kural haline getirmemektedir.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Başvurunun, Mahkemenin yetkisizliği nedeniyle reddi gerekir.</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b/>
          <w:bCs/>
          <w:color w:val="000000"/>
          <w:sz w:val="24"/>
          <w:szCs w:val="26"/>
          <w:lang w:eastAsia="tr-TR"/>
        </w:rPr>
        <w:lastRenderedPageBreak/>
        <w:t>IV- SONUÇ</w:t>
      </w:r>
    </w:p>
    <w:p w:rsid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6012F">
        <w:rPr>
          <w:rFonts w:ascii="Times New Roman" w:eastAsia="Times New Roman" w:hAnsi="Times New Roman" w:cs="Times New Roman"/>
          <w:color w:val="000000"/>
          <w:sz w:val="24"/>
          <w:szCs w:val="26"/>
          <w:lang w:eastAsia="tr-TR"/>
        </w:rPr>
        <w:t xml:space="preserve">18.5.1994 günlü, 527 sayılı "Memurlar ve Diğer Kamu Görevlileri ile İlgili Bazı Kanun ve Kanun Hükmünde Kararnamelerde Değişiklik Yapılmasına Dair Kanun Hükmünde </w:t>
      </w:r>
      <w:proofErr w:type="spellStart"/>
      <w:r w:rsidRPr="0086012F">
        <w:rPr>
          <w:rFonts w:ascii="Times New Roman" w:eastAsia="Times New Roman" w:hAnsi="Times New Roman" w:cs="Times New Roman"/>
          <w:color w:val="000000"/>
          <w:sz w:val="24"/>
          <w:szCs w:val="26"/>
          <w:lang w:eastAsia="tr-TR"/>
        </w:rPr>
        <w:t>Kararname"nin</w:t>
      </w:r>
      <w:proofErr w:type="spellEnd"/>
      <w:r w:rsidRPr="0086012F">
        <w:rPr>
          <w:rFonts w:ascii="Times New Roman" w:eastAsia="Times New Roman" w:hAnsi="Times New Roman" w:cs="Times New Roman"/>
          <w:color w:val="000000"/>
          <w:sz w:val="24"/>
          <w:szCs w:val="26"/>
          <w:lang w:eastAsia="tr-TR"/>
        </w:rPr>
        <w:t>  31.  maddesinin, itiraz başvurusunda bulunan Mahkeme'nin bakmakta olduğu davada uygulanma olanağı bulunmadığından, bu maddeye ilişkin başvurunun Mahkeme'nin yetkisizliği nedeniyle REDDİNE, 1.12.2004 gününde OYBİRLİĞİYLE karar verildi. </w:t>
      </w:r>
      <w:proofErr w:type="gramEnd"/>
    </w:p>
    <w:p w:rsidR="0086012F" w:rsidRPr="0086012F" w:rsidRDefault="0086012F" w:rsidP="008601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6012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6012F" w:rsidRPr="0086012F" w:rsidTr="0086012F">
        <w:trPr>
          <w:jc w:val="center"/>
        </w:trPr>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Başkan</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Başkanvekili</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86012F">
              <w:rPr>
                <w:rFonts w:ascii="Times New Roman" w:eastAsia="Times New Roman" w:hAnsi="Times New Roman" w:cs="Times New Roman"/>
                <w:sz w:val="24"/>
                <w:szCs w:val="26"/>
                <w:lang w:eastAsia="tr-TR"/>
              </w:rPr>
              <w:t>Sacit</w:t>
            </w:r>
            <w:proofErr w:type="spellEnd"/>
            <w:r w:rsidRPr="0086012F">
              <w:rPr>
                <w:rFonts w:ascii="Times New Roman" w:eastAsia="Times New Roman" w:hAnsi="Times New Roman" w:cs="Times New Roman"/>
                <w:sz w:val="24"/>
                <w:szCs w:val="26"/>
                <w:lang w:eastAsia="tr-TR"/>
              </w:rPr>
              <w:t xml:space="preserve"> ADALI</w:t>
            </w:r>
          </w:p>
        </w:tc>
      </w:tr>
    </w:tbl>
    <w:p w:rsid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6"/>
          <w:lang w:eastAsia="tr-TR"/>
        </w:rPr>
        <w:t> </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6"/>
          <w:lang w:eastAsia="tr-TR"/>
        </w:rPr>
        <w:t> </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6012F" w:rsidRPr="0086012F" w:rsidTr="0086012F">
        <w:trPr>
          <w:jc w:val="center"/>
        </w:trPr>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Ertuğrul ERSOY</w:t>
            </w:r>
          </w:p>
        </w:tc>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Tülay TUĞCU</w:t>
            </w:r>
          </w:p>
        </w:tc>
      </w:tr>
    </w:tbl>
    <w:p w:rsid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6"/>
          <w:lang w:eastAsia="tr-TR"/>
        </w:rPr>
        <w:t> </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6"/>
          <w:lang w:eastAsia="tr-TR"/>
        </w:rPr>
        <w:t> </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86012F" w:rsidRPr="0086012F" w:rsidTr="0086012F">
        <w:trPr>
          <w:jc w:val="center"/>
        </w:trPr>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Fazıl SAĞLAM</w:t>
            </w:r>
          </w:p>
        </w:tc>
      </w:tr>
    </w:tbl>
    <w:p w:rsid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b/>
          <w:bCs/>
          <w:color w:val="000000"/>
          <w:sz w:val="24"/>
          <w:szCs w:val="26"/>
          <w:lang w:eastAsia="tr-TR"/>
        </w:rPr>
        <w:t> </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b/>
          <w:bCs/>
          <w:color w:val="000000"/>
          <w:sz w:val="24"/>
          <w:szCs w:val="26"/>
          <w:lang w:eastAsia="tr-TR"/>
        </w:rPr>
        <w:t> </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86012F" w:rsidRPr="0086012F" w:rsidTr="0086012F">
        <w:trPr>
          <w:jc w:val="center"/>
        </w:trPr>
        <w:tc>
          <w:tcPr>
            <w:tcW w:w="2500"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A. Necmi ÖZLER</w:t>
            </w:r>
          </w:p>
        </w:tc>
        <w:tc>
          <w:tcPr>
            <w:tcW w:w="2500" w:type="pct"/>
            <w:tcMar>
              <w:top w:w="0" w:type="dxa"/>
              <w:left w:w="70" w:type="dxa"/>
              <w:bottom w:w="0" w:type="dxa"/>
              <w:right w:w="70" w:type="dxa"/>
            </w:tcMar>
            <w:hideMark/>
          </w:tcPr>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Üye</w:t>
            </w:r>
          </w:p>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6012F">
              <w:rPr>
                <w:rFonts w:ascii="Times New Roman" w:eastAsia="Times New Roman" w:hAnsi="Times New Roman" w:cs="Times New Roman"/>
                <w:sz w:val="24"/>
                <w:szCs w:val="26"/>
                <w:lang w:eastAsia="tr-TR"/>
              </w:rPr>
              <w:t>Serdar ÖZGÜLDÜR</w:t>
            </w:r>
          </w:p>
        </w:tc>
      </w:tr>
    </w:tbl>
    <w:bookmarkEnd w:id="0"/>
    <w:p w:rsidR="0086012F" w:rsidRPr="0086012F" w:rsidRDefault="0086012F" w:rsidP="0086012F">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6012F">
        <w:rPr>
          <w:rFonts w:ascii="Times New Roman" w:eastAsia="Times New Roman" w:hAnsi="Times New Roman" w:cs="Times New Roman"/>
          <w:color w:val="000000"/>
          <w:sz w:val="24"/>
          <w:szCs w:val="20"/>
          <w:lang w:eastAsia="tr-TR"/>
        </w:rPr>
        <w:t> </w:t>
      </w:r>
    </w:p>
    <w:p w:rsidR="00CE1FB9" w:rsidRPr="0086012F" w:rsidRDefault="00CE1FB9" w:rsidP="0086012F">
      <w:pPr>
        <w:spacing w:before="100" w:beforeAutospacing="1" w:after="100" w:afterAutospacing="1" w:line="240" w:lineRule="auto"/>
        <w:ind w:firstLine="709"/>
        <w:jc w:val="both"/>
        <w:rPr>
          <w:rFonts w:ascii="Times New Roman" w:hAnsi="Times New Roman" w:cs="Times New Roman"/>
          <w:sz w:val="24"/>
        </w:rPr>
      </w:pPr>
    </w:p>
    <w:sectPr w:rsidR="00CE1FB9" w:rsidRPr="0086012F" w:rsidSect="008601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BB" w:rsidRDefault="008053BB" w:rsidP="0086012F">
      <w:pPr>
        <w:spacing w:after="0" w:line="240" w:lineRule="auto"/>
      </w:pPr>
      <w:r>
        <w:separator/>
      </w:r>
    </w:p>
  </w:endnote>
  <w:endnote w:type="continuationSeparator" w:id="0">
    <w:p w:rsidR="008053BB" w:rsidRDefault="008053BB" w:rsidP="00860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F" w:rsidRDefault="0086012F" w:rsidP="00F05E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012F" w:rsidRDefault="0086012F" w:rsidP="008601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F" w:rsidRPr="0086012F" w:rsidRDefault="0086012F" w:rsidP="00F05EBC">
    <w:pPr>
      <w:pStyle w:val="Altbilgi"/>
      <w:framePr w:wrap="around" w:vAnchor="text" w:hAnchor="margin" w:xAlign="right" w:y="1"/>
      <w:rPr>
        <w:rStyle w:val="SayfaNumaras"/>
        <w:rFonts w:ascii="Times New Roman" w:hAnsi="Times New Roman" w:cs="Times New Roman"/>
      </w:rPr>
    </w:pPr>
    <w:r w:rsidRPr="0086012F">
      <w:rPr>
        <w:rStyle w:val="SayfaNumaras"/>
        <w:rFonts w:ascii="Times New Roman" w:hAnsi="Times New Roman" w:cs="Times New Roman"/>
      </w:rPr>
      <w:fldChar w:fldCharType="begin"/>
    </w:r>
    <w:r w:rsidRPr="0086012F">
      <w:rPr>
        <w:rStyle w:val="SayfaNumaras"/>
        <w:rFonts w:ascii="Times New Roman" w:hAnsi="Times New Roman" w:cs="Times New Roman"/>
      </w:rPr>
      <w:instrText xml:space="preserve">PAGE  </w:instrText>
    </w:r>
    <w:r w:rsidRPr="0086012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6012F">
      <w:rPr>
        <w:rStyle w:val="SayfaNumaras"/>
        <w:rFonts w:ascii="Times New Roman" w:hAnsi="Times New Roman" w:cs="Times New Roman"/>
      </w:rPr>
      <w:fldChar w:fldCharType="end"/>
    </w:r>
  </w:p>
  <w:p w:rsidR="0086012F" w:rsidRPr="0086012F" w:rsidRDefault="0086012F" w:rsidP="008601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F" w:rsidRDefault="008601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BB" w:rsidRDefault="008053BB" w:rsidP="0086012F">
      <w:pPr>
        <w:spacing w:after="0" w:line="240" w:lineRule="auto"/>
      </w:pPr>
      <w:r>
        <w:separator/>
      </w:r>
    </w:p>
  </w:footnote>
  <w:footnote w:type="continuationSeparator" w:id="0">
    <w:p w:rsidR="008053BB" w:rsidRDefault="008053BB" w:rsidP="00860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F" w:rsidRDefault="008601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F" w:rsidRDefault="008601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/105</w:t>
    </w:r>
  </w:p>
  <w:p w:rsidR="0086012F" w:rsidRDefault="008601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/118</w:t>
    </w:r>
  </w:p>
  <w:p w:rsidR="0086012F" w:rsidRPr="0086012F" w:rsidRDefault="008601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12F" w:rsidRDefault="008601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C5"/>
    <w:rsid w:val="004650C5"/>
    <w:rsid w:val="008053BB"/>
    <w:rsid w:val="008601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C3444-C2F5-4C3B-9576-5C2F9FEF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01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01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012F"/>
  </w:style>
  <w:style w:type="paragraph" w:styleId="Altbilgi">
    <w:name w:val="footer"/>
    <w:basedOn w:val="Normal"/>
    <w:link w:val="AltbilgiChar"/>
    <w:uiPriority w:val="99"/>
    <w:unhideWhenUsed/>
    <w:rsid w:val="008601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012F"/>
  </w:style>
  <w:style w:type="character" w:styleId="SayfaNumaras">
    <w:name w:val="page number"/>
    <w:basedOn w:val="VarsaylanParagrafYazTipi"/>
    <w:uiPriority w:val="99"/>
    <w:semiHidden/>
    <w:unhideWhenUsed/>
    <w:rsid w:val="00860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89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1001</Words>
  <Characters>5707</Characters>
  <Application>Microsoft Office Word</Application>
  <DocSecurity>0</DocSecurity>
  <Lines>47</Lines>
  <Paragraphs>13</Paragraphs>
  <ScaleCrop>false</ScaleCrop>
  <Company/>
  <LinksUpToDate>false</LinksUpToDate>
  <CharactersWithSpaces>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2019-01-16T08:04:00Z</dcterms:created>
  <dcterms:modified xsi:type="dcterms:W3CDTF">2019-01-16T08:07:00Z</dcterms:modified>
</cp:coreProperties>
</file>