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CF" w:rsidRPr="003F46CF" w:rsidRDefault="003F46CF" w:rsidP="003F46CF">
      <w:pPr>
        <w:spacing w:before="100" w:after="100" w:line="240" w:lineRule="auto"/>
        <w:jc w:val="center"/>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ANAYASA MAHKEMESİ KARARI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w:t>
      </w:r>
    </w:p>
    <w:p w:rsidR="003F46CF" w:rsidRPr="003F46CF" w:rsidRDefault="003F46CF" w:rsidP="003F46CF">
      <w:pPr>
        <w:spacing w:after="0" w:line="240" w:lineRule="auto"/>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 xml:space="preserve">Esas </w:t>
      </w:r>
      <w:proofErr w:type="gramStart"/>
      <w:r w:rsidRPr="003F46CF">
        <w:rPr>
          <w:rFonts w:ascii="Times New Roman" w:eastAsia="Times New Roman" w:hAnsi="Times New Roman" w:cs="Times New Roman"/>
          <w:b/>
          <w:bCs/>
          <w:color w:val="000000"/>
          <w:sz w:val="24"/>
          <w:szCs w:val="27"/>
          <w:lang w:eastAsia="tr-TR"/>
        </w:rPr>
        <w:t>Sayısı : 2003</w:t>
      </w:r>
      <w:proofErr w:type="gramEnd"/>
      <w:r w:rsidRPr="003F46CF">
        <w:rPr>
          <w:rFonts w:ascii="Times New Roman" w:eastAsia="Times New Roman" w:hAnsi="Times New Roman" w:cs="Times New Roman"/>
          <w:b/>
          <w:bCs/>
          <w:color w:val="000000"/>
          <w:sz w:val="24"/>
          <w:szCs w:val="27"/>
          <w:lang w:eastAsia="tr-TR"/>
        </w:rPr>
        <w:t>/63</w:t>
      </w:r>
    </w:p>
    <w:p w:rsidR="003F46CF" w:rsidRPr="003F46CF" w:rsidRDefault="003F46CF" w:rsidP="003F46CF">
      <w:pPr>
        <w:spacing w:after="0" w:line="240" w:lineRule="auto"/>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 xml:space="preserve">Karar </w:t>
      </w:r>
      <w:proofErr w:type="gramStart"/>
      <w:r w:rsidRPr="003F46CF">
        <w:rPr>
          <w:rFonts w:ascii="Times New Roman" w:eastAsia="Times New Roman" w:hAnsi="Times New Roman" w:cs="Times New Roman"/>
          <w:b/>
          <w:bCs/>
          <w:color w:val="000000"/>
          <w:sz w:val="24"/>
          <w:szCs w:val="27"/>
          <w:lang w:eastAsia="tr-TR"/>
        </w:rPr>
        <w:t>Sayısı : 2003</w:t>
      </w:r>
      <w:proofErr w:type="gramEnd"/>
      <w:r w:rsidRPr="003F46CF">
        <w:rPr>
          <w:rFonts w:ascii="Times New Roman" w:eastAsia="Times New Roman" w:hAnsi="Times New Roman" w:cs="Times New Roman"/>
          <w:b/>
          <w:bCs/>
          <w:color w:val="000000"/>
          <w:sz w:val="24"/>
          <w:szCs w:val="27"/>
          <w:lang w:eastAsia="tr-TR"/>
        </w:rPr>
        <w:t>/71</w:t>
      </w:r>
    </w:p>
    <w:p w:rsidR="003F46CF" w:rsidRPr="003F46CF" w:rsidRDefault="003F46CF" w:rsidP="003F46CF">
      <w:pPr>
        <w:spacing w:after="0" w:line="240" w:lineRule="auto"/>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 xml:space="preserve">Karar </w:t>
      </w:r>
      <w:proofErr w:type="gramStart"/>
      <w:r w:rsidRPr="003F46CF">
        <w:rPr>
          <w:rFonts w:ascii="Times New Roman" w:eastAsia="Times New Roman" w:hAnsi="Times New Roman" w:cs="Times New Roman"/>
          <w:b/>
          <w:bCs/>
          <w:color w:val="000000"/>
          <w:sz w:val="24"/>
          <w:szCs w:val="27"/>
          <w:lang w:eastAsia="tr-TR"/>
        </w:rPr>
        <w:t>Günü : 8</w:t>
      </w:r>
      <w:proofErr w:type="gramEnd"/>
      <w:r w:rsidRPr="003F46CF">
        <w:rPr>
          <w:rFonts w:ascii="Times New Roman" w:eastAsia="Times New Roman" w:hAnsi="Times New Roman" w:cs="Times New Roman"/>
          <w:b/>
          <w:bCs/>
          <w:color w:val="000000"/>
          <w:sz w:val="24"/>
          <w:szCs w:val="27"/>
          <w:lang w:eastAsia="tr-TR"/>
        </w:rPr>
        <w:t>.7.2003</w:t>
      </w:r>
    </w:p>
    <w:p w:rsidR="003F46CF" w:rsidRPr="003F46CF" w:rsidRDefault="003F46CF" w:rsidP="003F46CF">
      <w:pPr>
        <w:spacing w:after="0" w:line="240" w:lineRule="auto"/>
        <w:jc w:val="both"/>
        <w:rPr>
          <w:rFonts w:ascii="Times New Roman" w:eastAsia="Times New Roman" w:hAnsi="Times New Roman" w:cs="Times New Roman"/>
          <w:b/>
          <w:bCs/>
          <w:color w:val="000000"/>
          <w:sz w:val="24"/>
          <w:szCs w:val="24"/>
          <w:lang w:eastAsia="tr-TR"/>
        </w:rPr>
      </w:pPr>
      <w:r w:rsidRPr="003F46CF">
        <w:rPr>
          <w:rFonts w:ascii="Times New Roman" w:eastAsia="Times New Roman" w:hAnsi="Times New Roman" w:cs="Times New Roman"/>
          <w:b/>
          <w:bCs/>
          <w:color w:val="000000"/>
          <w:sz w:val="24"/>
          <w:szCs w:val="26"/>
          <w:lang w:eastAsia="tr-TR"/>
        </w:rPr>
        <w:t>R.G. Tarih-</w:t>
      </w:r>
      <w:proofErr w:type="gramStart"/>
      <w:r w:rsidRPr="003F46CF">
        <w:rPr>
          <w:rFonts w:ascii="Times New Roman" w:eastAsia="Times New Roman" w:hAnsi="Times New Roman" w:cs="Times New Roman"/>
          <w:b/>
          <w:bCs/>
          <w:color w:val="000000"/>
          <w:sz w:val="24"/>
          <w:szCs w:val="26"/>
          <w:lang w:eastAsia="tr-TR"/>
        </w:rPr>
        <w:t>Sayı :03</w:t>
      </w:r>
      <w:proofErr w:type="gramEnd"/>
      <w:r w:rsidRPr="003F46CF">
        <w:rPr>
          <w:rFonts w:ascii="Times New Roman" w:eastAsia="Times New Roman" w:hAnsi="Times New Roman" w:cs="Times New Roman"/>
          <w:b/>
          <w:bCs/>
          <w:color w:val="000000"/>
          <w:sz w:val="24"/>
          <w:szCs w:val="26"/>
          <w:lang w:eastAsia="tr-TR"/>
        </w:rPr>
        <w:t>.11.2003'de tebliğ edildi.</w:t>
      </w:r>
    </w:p>
    <w:p w:rsid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 xml:space="preserve">İTİRAZ YOLUNA </w:t>
      </w:r>
      <w:proofErr w:type="gramStart"/>
      <w:r w:rsidRPr="003F46CF">
        <w:rPr>
          <w:rFonts w:ascii="Times New Roman" w:eastAsia="Times New Roman" w:hAnsi="Times New Roman" w:cs="Times New Roman"/>
          <w:b/>
          <w:bCs/>
          <w:color w:val="000000"/>
          <w:sz w:val="24"/>
          <w:szCs w:val="27"/>
          <w:lang w:eastAsia="tr-TR"/>
        </w:rPr>
        <w:t>BAŞVURAN : </w:t>
      </w:r>
      <w:r w:rsidRPr="003F46CF">
        <w:rPr>
          <w:rFonts w:ascii="Times New Roman" w:eastAsia="Times New Roman" w:hAnsi="Times New Roman" w:cs="Times New Roman"/>
          <w:color w:val="000000"/>
          <w:sz w:val="24"/>
          <w:szCs w:val="27"/>
          <w:lang w:eastAsia="tr-TR"/>
        </w:rPr>
        <w:t>Çerkeş</w:t>
      </w:r>
      <w:proofErr w:type="gramEnd"/>
      <w:r w:rsidRPr="003F46CF">
        <w:rPr>
          <w:rFonts w:ascii="Times New Roman" w:eastAsia="Times New Roman" w:hAnsi="Times New Roman" w:cs="Times New Roman"/>
          <w:color w:val="000000"/>
          <w:sz w:val="24"/>
          <w:szCs w:val="27"/>
          <w:lang w:eastAsia="tr-TR"/>
        </w:rPr>
        <w:t xml:space="preserve"> Asliye Hukuk Mahkemesi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İTİRAZIN KONUSU :</w:t>
      </w:r>
      <w:r w:rsidRPr="003F46CF">
        <w:rPr>
          <w:rFonts w:ascii="Times New Roman" w:eastAsia="Times New Roman" w:hAnsi="Times New Roman" w:cs="Times New Roman"/>
          <w:color w:val="000000"/>
          <w:sz w:val="24"/>
          <w:szCs w:val="27"/>
          <w:lang w:eastAsia="tr-TR"/>
        </w:rPr>
        <w:t xml:space="preserve"> 17.7.1964 günlü, 506 sayılı "Sosyal Sigortalar </w:t>
      </w:r>
      <w:proofErr w:type="spellStart"/>
      <w:r w:rsidRPr="003F46CF">
        <w:rPr>
          <w:rFonts w:ascii="Times New Roman" w:eastAsia="Times New Roman" w:hAnsi="Times New Roman" w:cs="Times New Roman"/>
          <w:color w:val="000000"/>
          <w:sz w:val="24"/>
          <w:szCs w:val="27"/>
          <w:lang w:eastAsia="tr-TR"/>
        </w:rPr>
        <w:t>Kanunu"nun</w:t>
      </w:r>
      <w:proofErr w:type="spellEnd"/>
      <w:r w:rsidRPr="003F46CF">
        <w:rPr>
          <w:rFonts w:ascii="Times New Roman" w:eastAsia="Times New Roman" w:hAnsi="Times New Roman" w:cs="Times New Roman"/>
          <w:color w:val="000000"/>
          <w:sz w:val="24"/>
          <w:szCs w:val="27"/>
          <w:lang w:eastAsia="tr-TR"/>
        </w:rPr>
        <w:t xml:space="preserve"> 43. maddesinde yer alan "Sigortalı kadının veya sigortalı ..." sözcükleri ile 45. maddesinin birinci fıkrasında yer alan "...sigortalı kadının veya sigortalı..." sözcüklerinin, Anayasa'nın 2</w:t>
      </w:r>
      <w:proofErr w:type="gramStart"/>
      <w:r w:rsidRPr="003F46CF">
        <w:rPr>
          <w:rFonts w:ascii="Times New Roman" w:eastAsia="Times New Roman" w:hAnsi="Times New Roman" w:cs="Times New Roman"/>
          <w:color w:val="000000"/>
          <w:sz w:val="24"/>
          <w:szCs w:val="27"/>
          <w:lang w:eastAsia="tr-TR"/>
        </w:rPr>
        <w:t>.,</w:t>
      </w:r>
      <w:proofErr w:type="gramEnd"/>
      <w:r w:rsidRPr="003F46CF">
        <w:rPr>
          <w:rFonts w:ascii="Times New Roman" w:eastAsia="Times New Roman" w:hAnsi="Times New Roman" w:cs="Times New Roman"/>
          <w:color w:val="000000"/>
          <w:sz w:val="24"/>
          <w:szCs w:val="27"/>
          <w:lang w:eastAsia="tr-TR"/>
        </w:rPr>
        <w:t xml:space="preserve"> 5., 10., 41., 55., 56. ve 60. maddelerine aykırılığı savıyla iptali istemidir.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I- OLAY</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Sosyal sigorta emeklisi erkeğin SSK Göztepe Eğitim Hastanesi'nde doğum yapan sigortalı olmayan karısının, analık sigortasından yapılacak doğum ve tedavi yardımlarından yararlanamayacağı savıyla Sosyal Sigortalar Kurumu tarafından açılan alacak davasında, itiraz konusu sözcüklerin Anayasa'ya aykırı olduğu kanısına varan Mahkeme, iptali için başvurmuştur.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II- YASA METİNLERİ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A- İtiraz Konusu Yasa Kuralları</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506 sayılı Sosyal Sigortalar Kanunu'nun itiraz konusu sözcükleri de içeren 43. maddesi ile 45. maddesinin birinci fıkrası şöyledir: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1- "Madde 43- </w:t>
      </w:r>
      <w:r w:rsidRPr="003F46CF">
        <w:rPr>
          <w:rFonts w:ascii="Times New Roman" w:eastAsia="Times New Roman" w:hAnsi="Times New Roman" w:cs="Times New Roman"/>
          <w:color w:val="000000"/>
          <w:sz w:val="24"/>
          <w:szCs w:val="27"/>
          <w:lang w:eastAsia="tr-TR"/>
        </w:rPr>
        <w:t xml:space="preserve">Sigortalı kadının veya sigortalı erkeğin sigortalı </w:t>
      </w:r>
      <w:proofErr w:type="spellStart"/>
      <w:r w:rsidRPr="003F46CF">
        <w:rPr>
          <w:rFonts w:ascii="Times New Roman" w:eastAsia="Times New Roman" w:hAnsi="Times New Roman" w:cs="Times New Roman"/>
          <w:color w:val="000000"/>
          <w:sz w:val="24"/>
          <w:szCs w:val="27"/>
          <w:lang w:eastAsia="tr-TR"/>
        </w:rPr>
        <w:t>olmıyan</w:t>
      </w:r>
      <w:proofErr w:type="spellEnd"/>
      <w:r w:rsidRPr="003F46CF">
        <w:rPr>
          <w:rFonts w:ascii="Times New Roman" w:eastAsia="Times New Roman" w:hAnsi="Times New Roman" w:cs="Times New Roman"/>
          <w:color w:val="000000"/>
          <w:sz w:val="24"/>
          <w:szCs w:val="27"/>
          <w:lang w:eastAsia="tr-TR"/>
        </w:rPr>
        <w:t xml:space="preserve"> karısının analığı halinde, aşağıda yazılı yardımlar sağlanır: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A) Gebelik muayenesinin yaptırılması ve gerekli sağlık yardımlarının sağlanması,</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B) Doğumda gerekli sağlık yardımlarının sağlanması,</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C) Emzirme yardım parası verilmesi,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D) Sigortalı kadının doğumdan önce ve sonra işinden kaldığı günler için ödenek verilmesi,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E) Analık hali sebebiyle gerekirse yurt içinde başka bir yere gönderilmesi."</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2- "Madde 45- </w:t>
      </w:r>
      <w:r w:rsidRPr="003F46CF">
        <w:rPr>
          <w:rFonts w:ascii="Times New Roman" w:eastAsia="Times New Roman" w:hAnsi="Times New Roman" w:cs="Times New Roman"/>
          <w:color w:val="000000"/>
          <w:sz w:val="24"/>
          <w:szCs w:val="27"/>
          <w:lang w:eastAsia="tr-TR"/>
        </w:rPr>
        <w:t xml:space="preserve">Doğum yardımı, sigortalı kadının veya sigortalı erkeğin sigortalı </w:t>
      </w:r>
      <w:proofErr w:type="spellStart"/>
      <w:r w:rsidRPr="003F46CF">
        <w:rPr>
          <w:rFonts w:ascii="Times New Roman" w:eastAsia="Times New Roman" w:hAnsi="Times New Roman" w:cs="Times New Roman"/>
          <w:color w:val="000000"/>
          <w:sz w:val="24"/>
          <w:szCs w:val="27"/>
          <w:lang w:eastAsia="tr-TR"/>
        </w:rPr>
        <w:t>olmıyan</w:t>
      </w:r>
      <w:proofErr w:type="spellEnd"/>
      <w:r w:rsidRPr="003F46CF">
        <w:rPr>
          <w:rFonts w:ascii="Times New Roman" w:eastAsia="Times New Roman" w:hAnsi="Times New Roman" w:cs="Times New Roman"/>
          <w:color w:val="000000"/>
          <w:sz w:val="24"/>
          <w:szCs w:val="27"/>
          <w:lang w:eastAsia="tr-TR"/>
        </w:rPr>
        <w:t xml:space="preserve"> karısının doğurması halinde, doğum sırasında ve doğumdan sonra gerekli sağlık </w:t>
      </w:r>
      <w:proofErr w:type="spellStart"/>
      <w:r w:rsidRPr="003F46CF">
        <w:rPr>
          <w:rFonts w:ascii="Times New Roman" w:eastAsia="Times New Roman" w:hAnsi="Times New Roman" w:cs="Times New Roman"/>
          <w:color w:val="000000"/>
          <w:sz w:val="24"/>
          <w:szCs w:val="27"/>
          <w:lang w:eastAsia="tr-TR"/>
        </w:rPr>
        <w:t>yardımlariyle</w:t>
      </w:r>
      <w:proofErr w:type="spellEnd"/>
      <w:r w:rsidRPr="003F46CF">
        <w:rPr>
          <w:rFonts w:ascii="Times New Roman" w:eastAsia="Times New Roman" w:hAnsi="Times New Roman" w:cs="Times New Roman"/>
          <w:color w:val="000000"/>
          <w:sz w:val="24"/>
          <w:szCs w:val="27"/>
          <w:lang w:eastAsia="tr-TR"/>
        </w:rPr>
        <w:t xml:space="preserve"> ilâçların ve sağlık malzemesinin sağlanmasıdır."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lastRenderedPageBreak/>
        <w:t>B- İlgili Yasa Kuralları</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506 sayılı Yasa'nın 2. maddesinin birinci fıkrası ile 51. maddesi şöyledir: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1- "Madde 2- </w:t>
      </w:r>
      <w:r w:rsidRPr="003F46CF">
        <w:rPr>
          <w:rFonts w:ascii="Times New Roman" w:eastAsia="Times New Roman" w:hAnsi="Times New Roman" w:cs="Times New Roman"/>
          <w:color w:val="000000"/>
          <w:sz w:val="24"/>
          <w:szCs w:val="27"/>
          <w:lang w:eastAsia="tr-TR"/>
        </w:rPr>
        <w:t>Bir hizmet akdine dayanarak bir veya birkaç işveren tarafından çalıştırılanlar bu kanuna göre sigortalı sayılırlar."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b/>
          <w:bCs/>
          <w:color w:val="000000"/>
          <w:sz w:val="24"/>
          <w:szCs w:val="27"/>
          <w:lang w:eastAsia="tr-TR"/>
        </w:rPr>
        <w:t>2- "Madde 51-</w:t>
      </w:r>
      <w:r w:rsidRPr="003F46CF">
        <w:rPr>
          <w:rFonts w:ascii="Times New Roman" w:eastAsia="Times New Roman" w:hAnsi="Times New Roman" w:cs="Times New Roman"/>
          <w:color w:val="000000"/>
          <w:sz w:val="24"/>
          <w:szCs w:val="27"/>
          <w:lang w:eastAsia="tr-TR"/>
        </w:rPr>
        <w:t xml:space="preserve"> 2 </w:t>
      </w:r>
      <w:proofErr w:type="spellStart"/>
      <w:r w:rsidRPr="003F46CF">
        <w:rPr>
          <w:rFonts w:ascii="Times New Roman" w:eastAsia="Times New Roman" w:hAnsi="Times New Roman" w:cs="Times New Roman"/>
          <w:color w:val="000000"/>
          <w:sz w:val="24"/>
          <w:szCs w:val="27"/>
          <w:lang w:eastAsia="tr-TR"/>
        </w:rPr>
        <w:t>nci</w:t>
      </w:r>
      <w:proofErr w:type="spellEnd"/>
      <w:r w:rsidRPr="003F46CF">
        <w:rPr>
          <w:rFonts w:ascii="Times New Roman" w:eastAsia="Times New Roman" w:hAnsi="Times New Roman" w:cs="Times New Roman"/>
          <w:color w:val="000000"/>
          <w:sz w:val="24"/>
          <w:szCs w:val="27"/>
          <w:lang w:eastAsia="tr-TR"/>
        </w:rPr>
        <w:t xml:space="preserve"> maddede belirtilen sigortalılık niteliğini yitirenler, bu niteliğin yitirilişinden başlamak üzere 300 gün içinde çocukları doğarsa, sigortalı </w:t>
      </w:r>
      <w:proofErr w:type="gramStart"/>
      <w:r w:rsidRPr="003F46CF">
        <w:rPr>
          <w:rFonts w:ascii="Times New Roman" w:eastAsia="Times New Roman" w:hAnsi="Times New Roman" w:cs="Times New Roman"/>
          <w:color w:val="000000"/>
          <w:sz w:val="24"/>
          <w:szCs w:val="27"/>
          <w:lang w:eastAsia="tr-TR"/>
        </w:rPr>
        <w:t>kadın,</w:t>
      </w:r>
      <w:proofErr w:type="gramEnd"/>
      <w:r w:rsidRPr="003F46CF">
        <w:rPr>
          <w:rFonts w:ascii="Times New Roman" w:eastAsia="Times New Roman" w:hAnsi="Times New Roman" w:cs="Times New Roman"/>
          <w:color w:val="000000"/>
          <w:sz w:val="24"/>
          <w:szCs w:val="27"/>
          <w:lang w:eastAsia="tr-TR"/>
        </w:rPr>
        <w:t xml:space="preserve"> veya karısı analık sigortası yardımından yararlanacak sigortalı erkek için, doğum tarihinden önceki 15 ay içinde en az 120 gün analık sigortası pirimi ödenmiş olması </w:t>
      </w:r>
      <w:proofErr w:type="spellStart"/>
      <w:r w:rsidRPr="003F46CF">
        <w:rPr>
          <w:rFonts w:ascii="Times New Roman" w:eastAsia="Times New Roman" w:hAnsi="Times New Roman" w:cs="Times New Roman"/>
          <w:color w:val="000000"/>
          <w:sz w:val="24"/>
          <w:szCs w:val="27"/>
          <w:lang w:eastAsia="tr-TR"/>
        </w:rPr>
        <w:t>şartiyle</w:t>
      </w:r>
      <w:proofErr w:type="spellEnd"/>
      <w:r w:rsidRPr="003F46CF">
        <w:rPr>
          <w:rFonts w:ascii="Times New Roman" w:eastAsia="Times New Roman" w:hAnsi="Times New Roman" w:cs="Times New Roman"/>
          <w:color w:val="000000"/>
          <w:sz w:val="24"/>
          <w:szCs w:val="27"/>
          <w:lang w:eastAsia="tr-TR"/>
        </w:rPr>
        <w:t xml:space="preserve">, bu kanunda yazılı analık sağlık ve emzirme yardımlarından veya 46 </w:t>
      </w:r>
      <w:proofErr w:type="spellStart"/>
      <w:r w:rsidRPr="003F46CF">
        <w:rPr>
          <w:rFonts w:ascii="Times New Roman" w:eastAsia="Times New Roman" w:hAnsi="Times New Roman" w:cs="Times New Roman"/>
          <w:color w:val="000000"/>
          <w:sz w:val="24"/>
          <w:szCs w:val="27"/>
          <w:lang w:eastAsia="tr-TR"/>
        </w:rPr>
        <w:t>ncı</w:t>
      </w:r>
      <w:proofErr w:type="spellEnd"/>
      <w:r w:rsidRPr="003F46CF">
        <w:rPr>
          <w:rFonts w:ascii="Times New Roman" w:eastAsia="Times New Roman" w:hAnsi="Times New Roman" w:cs="Times New Roman"/>
          <w:color w:val="000000"/>
          <w:sz w:val="24"/>
          <w:szCs w:val="27"/>
          <w:lang w:eastAsia="tr-TR"/>
        </w:rPr>
        <w:t xml:space="preserve"> maddede yazılı maktu para yardımından yararlanırlar."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C- Dayanılan Anayasa Kuralları</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Başvuru kararında, Anayasa'nın 2</w:t>
      </w:r>
      <w:proofErr w:type="gramStart"/>
      <w:r w:rsidRPr="003F46CF">
        <w:rPr>
          <w:rFonts w:ascii="Times New Roman" w:eastAsia="Times New Roman" w:hAnsi="Times New Roman" w:cs="Times New Roman"/>
          <w:color w:val="000000"/>
          <w:sz w:val="24"/>
          <w:szCs w:val="27"/>
          <w:lang w:eastAsia="tr-TR"/>
        </w:rPr>
        <w:t>.,</w:t>
      </w:r>
      <w:proofErr w:type="gramEnd"/>
      <w:r w:rsidRPr="003F46CF">
        <w:rPr>
          <w:rFonts w:ascii="Times New Roman" w:eastAsia="Times New Roman" w:hAnsi="Times New Roman" w:cs="Times New Roman"/>
          <w:color w:val="000000"/>
          <w:sz w:val="24"/>
          <w:szCs w:val="27"/>
          <w:lang w:eastAsia="tr-TR"/>
        </w:rPr>
        <w:t xml:space="preserve"> 5., 10., 41., 55., 56. ve 60. maddelerine dayanılmıştır.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III- İLK İNCELEME</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xml:space="preserve">Anayasa Mahkemesi </w:t>
      </w:r>
      <w:proofErr w:type="spellStart"/>
      <w:r w:rsidRPr="003F46CF">
        <w:rPr>
          <w:rFonts w:ascii="Times New Roman" w:eastAsia="Times New Roman" w:hAnsi="Times New Roman" w:cs="Times New Roman"/>
          <w:color w:val="000000"/>
          <w:sz w:val="24"/>
          <w:szCs w:val="27"/>
          <w:lang w:eastAsia="tr-TR"/>
        </w:rPr>
        <w:t>İçtüzüğü'nün</w:t>
      </w:r>
      <w:proofErr w:type="spellEnd"/>
      <w:r w:rsidRPr="003F46CF">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ve ilgili görülen yasa kuralları, dayanılan Anayasa kuralları ile bunların gerekçeleri ve diğer yasama belgeleri okunup incelendikten sonra gereği görüşülüp düşünüldü:</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6CF">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3F46CF">
        <w:rPr>
          <w:rFonts w:ascii="Times New Roman" w:eastAsia="Times New Roman" w:hAnsi="Times New Roman" w:cs="Times New Roman"/>
          <w:color w:val="000000"/>
          <w:sz w:val="24"/>
          <w:szCs w:val="27"/>
          <w:lang w:eastAsia="tr-TR"/>
        </w:rPr>
        <w:t>Ancak, Anayasa'ya aykırı bulduğu kurallar uyarınca bir mahkemenin Anayasa Mahkemesi'ne başvurabilmesi için elinde yöntemince açılmış ve mahkemenin görevine giren bir davanın bulunması ve iptali istenen kuralların da o davada uygulanacak olması gerekmektedir. Uygulanacak yasa kuralı, bakılmakta olan davayı yürütmeye, uyuşmazlığı çözmeye, davayı sona erdirmeye veya kararın dayanağını oluşturmaya esas olacak kuraldır.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6CF">
        <w:rPr>
          <w:rFonts w:ascii="Times New Roman" w:eastAsia="Times New Roman" w:hAnsi="Times New Roman" w:cs="Times New Roman"/>
          <w:color w:val="000000"/>
          <w:sz w:val="24"/>
          <w:szCs w:val="27"/>
          <w:lang w:eastAsia="tr-TR"/>
        </w:rPr>
        <w:t>Olayda, sosyal sigorta emeklisi erkeğin doğum yapan sigortalı olmayan karısının, analık sigortasından yapılacak doğum ve tedavi yardımlarından yararlanamayacağı savıyla Sosyal Sigortalar Kurumu tarafından açılan alacak davasında Sosyal Sigortalar Kanunu'nun Analık Sigortasına ilişkin 43. maddesi ile 45. maddesinin birinci fıkrasında yer alan "...sigortalı kadının veya sigortalı..." sözcüklerinin Anayasa'ya aykırı olduğu kanısına varan Mahkeme, iptali için başvurmuştur.</w:t>
      </w:r>
      <w:proofErr w:type="gramEnd"/>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xml:space="preserve">Sosyal Sigortalar Kanunu'nun iptali istenen sözcükleri içeren 43. ve 45. maddelerindeki düzenlemeler, "sigortalı" statüsü devam edenlere analık sigortasından yapılacak yardımlara ilişkindir. Dava, sigorta emeklisi erkeğin sigortalı olmayan karısının, analık sigortasından yararlanamayacağı savına dayalı alacak davasıdır. Sosyal sigorta emeklileri, Sosyal Sigortalar Kanunu'nun 2. maddesinde tanımlanan "sigortalı" niteliğini yitirdiklerinden, sosyal sigortalardan "sosyal sigorta emeklisi" statüsünde yararlanırlar. "Sosyal sigorta emeklisi" </w:t>
      </w:r>
      <w:r w:rsidRPr="003F46CF">
        <w:rPr>
          <w:rFonts w:ascii="Times New Roman" w:eastAsia="Times New Roman" w:hAnsi="Times New Roman" w:cs="Times New Roman"/>
          <w:color w:val="000000"/>
          <w:sz w:val="24"/>
          <w:szCs w:val="27"/>
          <w:lang w:eastAsia="tr-TR"/>
        </w:rPr>
        <w:lastRenderedPageBreak/>
        <w:t>statüsündekilerin, Analık Sigortasından yararlanma koşulları ise, Sosyal Sigortalar Kanunu'nun 51. maddesinde özel olarak düzenlenmiştir. Aynı Kanun'un "sigortalı" statüsünde olanların Analık Sigortasından yararlanmalarına ilişkin düzenlemeleri içeren 43. maddesi ile 45. maddesinin birinci fıkrasındaki itiraz konusu sözcükler Mahkeme'nin bakmakta olduğu davada uygulanacak kural niteliği taşımamaktadır.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İtirazın Mahkeme'nin yetkisizliği nedeniyle reddi gerekir.</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F46CF">
        <w:rPr>
          <w:rFonts w:ascii="Times New Roman" w:eastAsia="Times New Roman" w:hAnsi="Times New Roman" w:cs="Times New Roman"/>
          <w:b/>
          <w:bCs/>
          <w:color w:val="000000"/>
          <w:sz w:val="24"/>
          <w:szCs w:val="27"/>
          <w:lang w:eastAsia="tr-TR"/>
        </w:rPr>
        <w:t>IV- SONUÇ</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3F46CF">
        <w:rPr>
          <w:rFonts w:ascii="Times New Roman" w:eastAsia="Times New Roman" w:hAnsi="Times New Roman" w:cs="Times New Roman"/>
          <w:color w:val="000000"/>
          <w:sz w:val="24"/>
          <w:szCs w:val="27"/>
          <w:lang w:eastAsia="tr-TR"/>
        </w:rPr>
        <w:t>Kanunu"nun</w:t>
      </w:r>
      <w:proofErr w:type="spellEnd"/>
      <w:r w:rsidRPr="003F46CF">
        <w:rPr>
          <w:rFonts w:ascii="Times New Roman" w:eastAsia="Times New Roman" w:hAnsi="Times New Roman" w:cs="Times New Roman"/>
          <w:color w:val="000000"/>
          <w:sz w:val="24"/>
          <w:szCs w:val="27"/>
          <w:lang w:eastAsia="tr-TR"/>
        </w:rPr>
        <w:t xml:space="preserve"> 43. maddesinde yer alan "Sigortalı kadının veya sigortalı ..." sözcükleri ile 45. maddesinin birinci fıkrasında yer alan "... </w:t>
      </w:r>
      <w:proofErr w:type="gramStart"/>
      <w:r w:rsidRPr="003F46CF">
        <w:rPr>
          <w:rFonts w:ascii="Times New Roman" w:eastAsia="Times New Roman" w:hAnsi="Times New Roman" w:cs="Times New Roman"/>
          <w:color w:val="000000"/>
          <w:sz w:val="24"/>
          <w:szCs w:val="27"/>
          <w:lang w:eastAsia="tr-TR"/>
        </w:rPr>
        <w:t>sigortalı</w:t>
      </w:r>
      <w:proofErr w:type="gramEnd"/>
      <w:r w:rsidRPr="003F46CF">
        <w:rPr>
          <w:rFonts w:ascii="Times New Roman" w:eastAsia="Times New Roman" w:hAnsi="Times New Roman" w:cs="Times New Roman"/>
          <w:color w:val="000000"/>
          <w:sz w:val="24"/>
          <w:szCs w:val="27"/>
          <w:lang w:eastAsia="tr-TR"/>
        </w:rPr>
        <w:t xml:space="preserve"> kadının veya sigortalı..." sözcüklerinin, itiraz başvurusunda bulunan Mahkeme'nin bakmakta olduğu davada uygulanma olanağı bulunmadığından, bu sözcüklere ilişkin başvurunun, Mahkeme'nin yetkisizliği nedeniyle REDDİNE, 8.7.2003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F46CF">
              <w:rPr>
                <w:rFonts w:ascii="Times New Roman" w:eastAsia="Times New Roman" w:hAnsi="Times New Roman" w:cs="Times New Roman"/>
                <w:sz w:val="24"/>
                <w:szCs w:val="24"/>
                <w:lang w:eastAsia="tr-TR"/>
              </w:rPr>
              <w:t> </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r>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Başkan</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Mustafa BUMİN</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Başkanvekili</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Haşim KILIÇ</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46CF">
              <w:rPr>
                <w:rFonts w:ascii="Times New Roman" w:eastAsia="Times New Roman" w:hAnsi="Times New Roman" w:cs="Times New Roman"/>
                <w:sz w:val="24"/>
                <w:szCs w:val="24"/>
                <w:lang w:eastAsia="tr-TR"/>
              </w:rPr>
              <w:t>Samia</w:t>
            </w:r>
            <w:proofErr w:type="spellEnd"/>
            <w:r w:rsidRPr="003F46CF">
              <w:rPr>
                <w:rFonts w:ascii="Times New Roman" w:eastAsia="Times New Roman" w:hAnsi="Times New Roman" w:cs="Times New Roman"/>
                <w:sz w:val="24"/>
                <w:szCs w:val="24"/>
                <w:lang w:eastAsia="tr-TR"/>
              </w:rPr>
              <w:t xml:space="preserve"> AKBULUT</w:t>
            </w:r>
          </w:p>
        </w:tc>
      </w:tr>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r>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Yalçın ACARGÜN</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46CF">
              <w:rPr>
                <w:rFonts w:ascii="Times New Roman" w:eastAsia="Times New Roman" w:hAnsi="Times New Roman" w:cs="Times New Roman"/>
                <w:sz w:val="24"/>
                <w:szCs w:val="24"/>
                <w:lang w:eastAsia="tr-TR"/>
              </w:rPr>
              <w:t>Sacit</w:t>
            </w:r>
            <w:proofErr w:type="spellEnd"/>
            <w:r w:rsidRPr="003F46CF">
              <w:rPr>
                <w:rFonts w:ascii="Times New Roman" w:eastAsia="Times New Roman" w:hAnsi="Times New Roman" w:cs="Times New Roman"/>
                <w:sz w:val="24"/>
                <w:szCs w:val="24"/>
                <w:lang w:eastAsia="tr-TR"/>
              </w:rPr>
              <w:t xml:space="preserve"> ADALI</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Ali HÜNER</w:t>
            </w:r>
          </w:p>
        </w:tc>
      </w:tr>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r>
      <w:tr w:rsidR="003F46CF" w:rsidRPr="003F46CF" w:rsidTr="003F46CF">
        <w:trPr>
          <w:tblCellSpacing w:w="0" w:type="dxa"/>
          <w:jc w:val="center"/>
        </w:trPr>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Fulya KANTARCIOĞLU</w:t>
            </w:r>
          </w:p>
        </w:tc>
        <w:tc>
          <w:tcPr>
            <w:tcW w:w="1667"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Ertuğrul ERSOY</w:t>
            </w:r>
          </w:p>
        </w:tc>
        <w:tc>
          <w:tcPr>
            <w:tcW w:w="1667" w:type="pct"/>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Tülay TUĞCU</w:t>
            </w:r>
          </w:p>
        </w:tc>
      </w:tr>
      <w:tr w:rsidR="003F46CF" w:rsidRPr="003F46CF" w:rsidTr="003F46CF">
        <w:trPr>
          <w:tblCellSpacing w:w="0" w:type="dxa"/>
          <w:jc w:val="center"/>
        </w:trPr>
        <w:tc>
          <w:tcPr>
            <w:tcW w:w="2500"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c>
          <w:tcPr>
            <w:tcW w:w="2500"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 </w:t>
            </w:r>
          </w:p>
        </w:tc>
      </w:tr>
      <w:tr w:rsidR="003F46CF" w:rsidRPr="003F46CF" w:rsidTr="003F46CF">
        <w:trPr>
          <w:tblCellSpacing w:w="0" w:type="dxa"/>
          <w:jc w:val="center"/>
        </w:trPr>
        <w:tc>
          <w:tcPr>
            <w:tcW w:w="2500"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Ahmet AKYALÇIN</w:t>
            </w:r>
          </w:p>
        </w:tc>
        <w:tc>
          <w:tcPr>
            <w:tcW w:w="2500" w:type="pct"/>
            <w:gridSpan w:val="2"/>
            <w:hideMark/>
          </w:tcPr>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Üye</w:t>
            </w:r>
          </w:p>
          <w:p w:rsidR="003F46CF" w:rsidRPr="003F46CF" w:rsidRDefault="003F46CF" w:rsidP="003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6CF">
              <w:rPr>
                <w:rFonts w:ascii="Times New Roman" w:eastAsia="Times New Roman" w:hAnsi="Times New Roman" w:cs="Times New Roman"/>
                <w:sz w:val="24"/>
                <w:szCs w:val="24"/>
                <w:lang w:eastAsia="tr-TR"/>
              </w:rPr>
              <w:t>Mehmet ERTEN</w:t>
            </w:r>
          </w:p>
        </w:tc>
      </w:tr>
    </w:tbl>
    <w:bookmarkEnd w:id="0"/>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w:t>
      </w:r>
    </w:p>
    <w:p w:rsidR="003F46CF" w:rsidRPr="003F46CF" w:rsidRDefault="003F46CF" w:rsidP="003F4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6CF">
        <w:rPr>
          <w:rFonts w:ascii="Times New Roman" w:eastAsia="Times New Roman" w:hAnsi="Times New Roman" w:cs="Times New Roman"/>
          <w:color w:val="000000"/>
          <w:sz w:val="24"/>
          <w:szCs w:val="27"/>
          <w:lang w:eastAsia="tr-TR"/>
        </w:rPr>
        <w:t> </w:t>
      </w:r>
    </w:p>
    <w:p w:rsidR="00CE1FB9" w:rsidRPr="003F46CF" w:rsidRDefault="00CE1FB9" w:rsidP="003F46CF">
      <w:pPr>
        <w:spacing w:before="100" w:beforeAutospacing="1" w:after="100" w:afterAutospacing="1" w:line="240" w:lineRule="auto"/>
        <w:ind w:firstLine="709"/>
        <w:jc w:val="both"/>
        <w:rPr>
          <w:rFonts w:ascii="Times New Roman" w:hAnsi="Times New Roman" w:cs="Times New Roman"/>
          <w:sz w:val="24"/>
        </w:rPr>
      </w:pPr>
    </w:p>
    <w:sectPr w:rsidR="00CE1FB9" w:rsidRPr="003F46CF" w:rsidSect="003F46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80" w:rsidRDefault="00BA0A80" w:rsidP="003F46CF">
      <w:pPr>
        <w:spacing w:after="0" w:line="240" w:lineRule="auto"/>
      </w:pPr>
      <w:r>
        <w:separator/>
      </w:r>
    </w:p>
  </w:endnote>
  <w:endnote w:type="continuationSeparator" w:id="0">
    <w:p w:rsidR="00BA0A80" w:rsidRDefault="00BA0A80" w:rsidP="003F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Default="003F46CF" w:rsidP="008672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46CF" w:rsidRDefault="003F46CF" w:rsidP="003F4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Pr="003F46CF" w:rsidRDefault="003F46CF" w:rsidP="008672A5">
    <w:pPr>
      <w:pStyle w:val="Altbilgi"/>
      <w:framePr w:wrap="around" w:vAnchor="text" w:hAnchor="margin" w:xAlign="right" w:y="1"/>
      <w:rPr>
        <w:rStyle w:val="SayfaNumaras"/>
        <w:rFonts w:ascii="Times New Roman" w:hAnsi="Times New Roman" w:cs="Times New Roman"/>
      </w:rPr>
    </w:pPr>
    <w:r w:rsidRPr="003F46CF">
      <w:rPr>
        <w:rStyle w:val="SayfaNumaras"/>
        <w:rFonts w:ascii="Times New Roman" w:hAnsi="Times New Roman" w:cs="Times New Roman"/>
      </w:rPr>
      <w:fldChar w:fldCharType="begin"/>
    </w:r>
    <w:r w:rsidRPr="003F46CF">
      <w:rPr>
        <w:rStyle w:val="SayfaNumaras"/>
        <w:rFonts w:ascii="Times New Roman" w:hAnsi="Times New Roman" w:cs="Times New Roman"/>
      </w:rPr>
      <w:instrText xml:space="preserve">PAGE  </w:instrText>
    </w:r>
    <w:r w:rsidRPr="003F46C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F46CF">
      <w:rPr>
        <w:rStyle w:val="SayfaNumaras"/>
        <w:rFonts w:ascii="Times New Roman" w:hAnsi="Times New Roman" w:cs="Times New Roman"/>
      </w:rPr>
      <w:fldChar w:fldCharType="end"/>
    </w:r>
  </w:p>
  <w:p w:rsidR="003F46CF" w:rsidRPr="003F46CF" w:rsidRDefault="003F46CF" w:rsidP="003F46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Default="003F46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80" w:rsidRDefault="00BA0A80" w:rsidP="003F46CF">
      <w:pPr>
        <w:spacing w:after="0" w:line="240" w:lineRule="auto"/>
      </w:pPr>
      <w:r>
        <w:separator/>
      </w:r>
    </w:p>
  </w:footnote>
  <w:footnote w:type="continuationSeparator" w:id="0">
    <w:p w:rsidR="00BA0A80" w:rsidRDefault="00BA0A80" w:rsidP="003F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Default="003F46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Default="003F46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/63</w:t>
    </w:r>
  </w:p>
  <w:p w:rsidR="003F46CF" w:rsidRDefault="003F46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/71</w:t>
    </w:r>
  </w:p>
  <w:p w:rsidR="003F46CF" w:rsidRPr="003F46CF" w:rsidRDefault="003F46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CF" w:rsidRDefault="003F46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25"/>
    <w:rsid w:val="003F46CF"/>
    <w:rsid w:val="005E7525"/>
    <w:rsid w:val="00BA0A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4AD8F-6352-4F07-B095-BC168441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4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4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46CF"/>
  </w:style>
  <w:style w:type="paragraph" w:styleId="Altbilgi">
    <w:name w:val="footer"/>
    <w:basedOn w:val="Normal"/>
    <w:link w:val="AltbilgiChar"/>
    <w:uiPriority w:val="99"/>
    <w:unhideWhenUsed/>
    <w:rsid w:val="003F4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46CF"/>
  </w:style>
  <w:style w:type="character" w:styleId="SayfaNumaras">
    <w:name w:val="page number"/>
    <w:basedOn w:val="VarsaylanParagrafYazTipi"/>
    <w:uiPriority w:val="99"/>
    <w:semiHidden/>
    <w:unhideWhenUsed/>
    <w:rsid w:val="003F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2019-01-15T12:11:00Z</dcterms:created>
  <dcterms:modified xsi:type="dcterms:W3CDTF">2019-01-15T12:11:00Z</dcterms:modified>
</cp:coreProperties>
</file>