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32" w:rsidRDefault="00FD1A32" w:rsidP="00FD1A32">
      <w:pPr>
        <w:spacing w:before="100" w:after="100" w:line="240" w:lineRule="auto"/>
        <w:jc w:val="center"/>
        <w:rPr>
          <w:rFonts w:ascii="Times New Roman" w:eastAsia="Times New Roman" w:hAnsi="Times New Roman" w:cs="Times New Roman"/>
          <w:b/>
          <w:color w:val="000000"/>
          <w:sz w:val="24"/>
          <w:szCs w:val="27"/>
          <w:lang w:eastAsia="tr-TR"/>
        </w:rPr>
      </w:pPr>
      <w:r w:rsidRPr="00FD1A32">
        <w:rPr>
          <w:rFonts w:ascii="Times New Roman" w:eastAsia="Times New Roman" w:hAnsi="Times New Roman" w:cs="Times New Roman"/>
          <w:b/>
          <w:color w:val="000000"/>
          <w:sz w:val="24"/>
          <w:szCs w:val="27"/>
          <w:lang w:eastAsia="tr-TR"/>
        </w:rPr>
        <w:t>ANAYASA MAHKEMESİ KARARI</w:t>
      </w:r>
    </w:p>
    <w:p w:rsidR="00FD1A32" w:rsidRDefault="00FD1A32" w:rsidP="00FD1A32">
      <w:pPr>
        <w:spacing w:before="100" w:after="100" w:line="240" w:lineRule="auto"/>
        <w:jc w:val="center"/>
        <w:rPr>
          <w:rFonts w:ascii="Times New Roman" w:eastAsia="Times New Roman" w:hAnsi="Times New Roman" w:cs="Times New Roman"/>
          <w:b/>
          <w:color w:val="000000"/>
          <w:sz w:val="24"/>
          <w:szCs w:val="27"/>
          <w:lang w:eastAsia="tr-TR"/>
        </w:rPr>
      </w:pPr>
    </w:p>
    <w:p w:rsidR="00FD1A32" w:rsidRPr="00FD1A32" w:rsidRDefault="00FD1A32" w:rsidP="00FD1A32">
      <w:pPr>
        <w:spacing w:before="100" w:after="100" w:line="240" w:lineRule="auto"/>
        <w:jc w:val="center"/>
        <w:rPr>
          <w:rFonts w:ascii="Times New Roman" w:eastAsia="Times New Roman" w:hAnsi="Times New Roman" w:cs="Times New Roman"/>
          <w:b/>
          <w:color w:val="000000"/>
          <w:sz w:val="24"/>
          <w:szCs w:val="27"/>
          <w:lang w:eastAsia="tr-TR"/>
        </w:rPr>
      </w:pPr>
    </w:p>
    <w:p w:rsidR="00FD1A32" w:rsidRPr="00FD1A32" w:rsidRDefault="00FD1A32" w:rsidP="00FD1A32">
      <w:pPr>
        <w:spacing w:after="0" w:line="240" w:lineRule="auto"/>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 xml:space="preserve">Esas </w:t>
      </w:r>
      <w:proofErr w:type="gramStart"/>
      <w:r w:rsidRPr="00FD1A32">
        <w:rPr>
          <w:rFonts w:ascii="Times New Roman" w:eastAsia="Times New Roman" w:hAnsi="Times New Roman" w:cs="Times New Roman"/>
          <w:b/>
          <w:bCs/>
          <w:color w:val="000000"/>
          <w:sz w:val="24"/>
          <w:szCs w:val="27"/>
          <w:lang w:eastAsia="tr-TR"/>
        </w:rPr>
        <w:t>Sayısı : 2003</w:t>
      </w:r>
      <w:proofErr w:type="gramEnd"/>
      <w:r w:rsidRPr="00FD1A32">
        <w:rPr>
          <w:rFonts w:ascii="Times New Roman" w:eastAsia="Times New Roman" w:hAnsi="Times New Roman" w:cs="Times New Roman"/>
          <w:b/>
          <w:bCs/>
          <w:color w:val="000000"/>
          <w:sz w:val="24"/>
          <w:szCs w:val="27"/>
          <w:lang w:eastAsia="tr-TR"/>
        </w:rPr>
        <w:t>/21</w:t>
      </w:r>
    </w:p>
    <w:p w:rsidR="00FD1A32" w:rsidRPr="00FD1A32" w:rsidRDefault="00FD1A32" w:rsidP="00FD1A32">
      <w:pPr>
        <w:spacing w:after="0" w:line="240" w:lineRule="auto"/>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 xml:space="preserve">Karar </w:t>
      </w:r>
      <w:proofErr w:type="gramStart"/>
      <w:r w:rsidRPr="00FD1A32">
        <w:rPr>
          <w:rFonts w:ascii="Times New Roman" w:eastAsia="Times New Roman" w:hAnsi="Times New Roman" w:cs="Times New Roman"/>
          <w:b/>
          <w:bCs/>
          <w:color w:val="000000"/>
          <w:sz w:val="24"/>
          <w:szCs w:val="27"/>
          <w:lang w:eastAsia="tr-TR"/>
        </w:rPr>
        <w:t>Sayısı : 2003</w:t>
      </w:r>
      <w:proofErr w:type="gramEnd"/>
      <w:r w:rsidRPr="00FD1A32">
        <w:rPr>
          <w:rFonts w:ascii="Times New Roman" w:eastAsia="Times New Roman" w:hAnsi="Times New Roman" w:cs="Times New Roman"/>
          <w:b/>
          <w:bCs/>
          <w:color w:val="000000"/>
          <w:sz w:val="24"/>
          <w:szCs w:val="27"/>
          <w:lang w:eastAsia="tr-TR"/>
        </w:rPr>
        <w:t>/13</w:t>
      </w:r>
    </w:p>
    <w:p w:rsidR="00FD1A32" w:rsidRPr="00FD1A32" w:rsidRDefault="00FD1A32" w:rsidP="00FD1A32">
      <w:pPr>
        <w:spacing w:after="0" w:line="240" w:lineRule="auto"/>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 xml:space="preserve">Karar </w:t>
      </w:r>
      <w:proofErr w:type="gramStart"/>
      <w:r w:rsidRPr="00FD1A32">
        <w:rPr>
          <w:rFonts w:ascii="Times New Roman" w:eastAsia="Times New Roman" w:hAnsi="Times New Roman" w:cs="Times New Roman"/>
          <w:b/>
          <w:bCs/>
          <w:color w:val="000000"/>
          <w:sz w:val="24"/>
          <w:szCs w:val="27"/>
          <w:lang w:eastAsia="tr-TR"/>
        </w:rPr>
        <w:t>Günü : 1</w:t>
      </w:r>
      <w:proofErr w:type="gramEnd"/>
      <w:r w:rsidRPr="00FD1A32">
        <w:rPr>
          <w:rFonts w:ascii="Times New Roman" w:eastAsia="Times New Roman" w:hAnsi="Times New Roman" w:cs="Times New Roman"/>
          <w:b/>
          <w:bCs/>
          <w:color w:val="000000"/>
          <w:sz w:val="24"/>
          <w:szCs w:val="27"/>
          <w:lang w:eastAsia="tr-TR"/>
        </w:rPr>
        <w:t>.4.2003</w:t>
      </w:r>
    </w:p>
    <w:p w:rsidR="00FD1A32" w:rsidRPr="00FD1A32" w:rsidRDefault="00FD1A32" w:rsidP="00FD1A32">
      <w:pPr>
        <w:spacing w:after="0" w:line="240" w:lineRule="auto"/>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Resmi Gazete tarih/sayı:22.07.2003/25176</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b/>
          <w:bCs/>
          <w:color w:val="000000"/>
          <w:sz w:val="24"/>
          <w:szCs w:val="27"/>
          <w:lang w:eastAsia="tr-TR"/>
        </w:rPr>
        <w:t>İTİRAZ YOLUNA BAŞVURAN: </w:t>
      </w:r>
      <w:r w:rsidRPr="00FD1A32">
        <w:rPr>
          <w:rFonts w:ascii="Times New Roman" w:eastAsia="Times New Roman" w:hAnsi="Times New Roman" w:cs="Times New Roman"/>
          <w:color w:val="000000"/>
          <w:sz w:val="24"/>
          <w:szCs w:val="27"/>
          <w:lang w:eastAsia="tr-TR"/>
        </w:rPr>
        <w:t>Siyasî parti kapatma davasına bakan mahkeme sıfatıyla Anayasa Mahkemesi</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b/>
          <w:bCs/>
          <w:color w:val="000000"/>
          <w:sz w:val="24"/>
          <w:szCs w:val="27"/>
          <w:lang w:eastAsia="tr-TR"/>
        </w:rPr>
        <w:t>İTİRAZIN KONUSU: </w:t>
      </w:r>
      <w:r w:rsidRPr="00FD1A32">
        <w:rPr>
          <w:rFonts w:ascii="Times New Roman" w:eastAsia="Times New Roman" w:hAnsi="Times New Roman" w:cs="Times New Roman"/>
          <w:color w:val="000000"/>
          <w:sz w:val="24"/>
          <w:szCs w:val="27"/>
          <w:lang w:eastAsia="tr-TR"/>
        </w:rPr>
        <w:t>22.4.1983 günlü, 2820 sayılı Siyasî Partiler Kanunu'nun 105. maddesinin, Anayasa'nın 68. ve 69. maddelerine aykırılığının incelenmesidir.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I- OLAY</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 xml:space="preserve">Türkiye Sosyalist İşçi Partisi'nin kapatılması hakkındaki davaya bakan Anayasa Mahkemesi, 1.4.2003 günlü toplantıda, davada uygulayacağı 2820 sayılı Siyasî Partiler Yasası'nın 105. maddesinin </w:t>
      </w:r>
      <w:proofErr w:type="spellStart"/>
      <w:r w:rsidRPr="00FD1A32">
        <w:rPr>
          <w:rFonts w:ascii="Times New Roman" w:eastAsia="Times New Roman" w:hAnsi="Times New Roman" w:cs="Times New Roman"/>
          <w:color w:val="000000"/>
          <w:sz w:val="24"/>
          <w:szCs w:val="27"/>
          <w:lang w:eastAsia="tr-TR"/>
        </w:rPr>
        <w:t>re'sen</w:t>
      </w:r>
      <w:proofErr w:type="spellEnd"/>
      <w:r w:rsidRPr="00FD1A32">
        <w:rPr>
          <w:rFonts w:ascii="Times New Roman" w:eastAsia="Times New Roman" w:hAnsi="Times New Roman" w:cs="Times New Roman"/>
          <w:color w:val="000000"/>
          <w:sz w:val="24"/>
          <w:szCs w:val="27"/>
          <w:lang w:eastAsia="tr-TR"/>
        </w:rPr>
        <w:t xml:space="preserve"> Anayasa'nın 68. ve 69. maddelerine aykırılığı konusunun incelenmesine, Anayasa'nın 152</w:t>
      </w:r>
      <w:proofErr w:type="gramStart"/>
      <w:r w:rsidRPr="00FD1A32">
        <w:rPr>
          <w:rFonts w:ascii="Times New Roman" w:eastAsia="Times New Roman" w:hAnsi="Times New Roman" w:cs="Times New Roman"/>
          <w:color w:val="000000"/>
          <w:sz w:val="24"/>
          <w:szCs w:val="27"/>
          <w:lang w:eastAsia="tr-TR"/>
        </w:rPr>
        <w:t>.,</w:t>
      </w:r>
      <w:proofErr w:type="gramEnd"/>
      <w:r w:rsidRPr="00FD1A32">
        <w:rPr>
          <w:rFonts w:ascii="Times New Roman" w:eastAsia="Times New Roman" w:hAnsi="Times New Roman" w:cs="Times New Roman"/>
          <w:color w:val="000000"/>
          <w:sz w:val="24"/>
          <w:szCs w:val="27"/>
          <w:lang w:eastAsia="tr-TR"/>
        </w:rPr>
        <w:t xml:space="preserve"> 2949 sayılı Anayasa Mahkemesinin Kuruluşu ve Yargılama Usulleri Hakkında Kanun'un 28. maddeleri uyarınca karar vermiştir.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II- YASA METİNLERİ</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A- İtiraz Konusu Yasa Kuralı</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2820 sayılı Siyasî Partiler Yasası'nın itiraz konusu 105. maddesi şöyledir: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w:t>
      </w:r>
      <w:r w:rsidRPr="00FD1A32">
        <w:rPr>
          <w:rFonts w:ascii="Times New Roman" w:eastAsia="Times New Roman" w:hAnsi="Times New Roman" w:cs="Times New Roman"/>
          <w:i/>
          <w:iCs/>
          <w:color w:val="000000"/>
          <w:sz w:val="24"/>
          <w:szCs w:val="27"/>
          <w:lang w:eastAsia="tr-TR"/>
        </w:rPr>
        <w:t>Madde 105.- Kuruldukları tarihten itibaren aralıksız iki dönem Türkiye Büyük Millet Meclisi genel seçimlerine katılmayan siyasî partiye, ikinci genel seçimin yapıldığı tarihten itibaren bir ay içinde Cumhuriyet Başsavcılığınca kapanma kararı alması için yazılı tebligatta bulunulur. Bu yazının tebliğinden itibaren üç ay içinde kapanma kararı alınmadığı takdirde, Cumhuriyet Başsavcılığınca açılacak dava üzerine Anayasa Mahkemesinin kararıyla o siyasi parti kapatılır."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B- Dayanılan Anayasa Kuralları</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İtiraz başvurusunda Anayasa'nın 68. ve 69. maddelerine dayanılmıştır.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III- ESASIN İNCELENMESİ</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A32">
        <w:rPr>
          <w:rFonts w:ascii="Times New Roman" w:eastAsia="Times New Roman" w:hAnsi="Times New Roman" w:cs="Times New Roman"/>
          <w:color w:val="000000"/>
          <w:sz w:val="24"/>
          <w:szCs w:val="27"/>
          <w:lang w:eastAsia="tr-TR"/>
        </w:rPr>
        <w:t xml:space="preserve">Mustafa BUMİN, Haşim KILIÇ, Yalçın ACARGÜN, </w:t>
      </w:r>
      <w:proofErr w:type="spellStart"/>
      <w:r w:rsidRPr="00FD1A32">
        <w:rPr>
          <w:rFonts w:ascii="Times New Roman" w:eastAsia="Times New Roman" w:hAnsi="Times New Roman" w:cs="Times New Roman"/>
          <w:color w:val="000000"/>
          <w:sz w:val="24"/>
          <w:szCs w:val="27"/>
          <w:lang w:eastAsia="tr-TR"/>
        </w:rPr>
        <w:t>Sacit</w:t>
      </w:r>
      <w:proofErr w:type="spellEnd"/>
      <w:r w:rsidRPr="00FD1A32">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FD1A32">
        <w:rPr>
          <w:rFonts w:ascii="Times New Roman" w:eastAsia="Times New Roman" w:hAnsi="Times New Roman" w:cs="Times New Roman"/>
          <w:color w:val="000000"/>
          <w:sz w:val="24"/>
          <w:szCs w:val="27"/>
          <w:lang w:eastAsia="tr-TR"/>
        </w:rPr>
        <w:t>ERTEN'in</w:t>
      </w:r>
      <w:proofErr w:type="spellEnd"/>
      <w:r w:rsidRPr="00FD1A32">
        <w:rPr>
          <w:rFonts w:ascii="Times New Roman" w:eastAsia="Times New Roman" w:hAnsi="Times New Roman" w:cs="Times New Roman"/>
          <w:color w:val="000000"/>
          <w:sz w:val="24"/>
          <w:szCs w:val="27"/>
          <w:lang w:eastAsia="tr-TR"/>
        </w:rPr>
        <w:t xml:space="preserve"> katılmalarıyla 1.4.2003 gününde yapılan toplantıda, görüşülen 2003/2 (Siyasi Parti Kapatma) esas sayısına kayıtlı davada, 2820 sayılı Siyasi Partiler Kanunu'nun 105. maddesi Anayasa'nın 68. ve 69. maddelerine aykırı görülerek Anayasa'nın 152. ve 2949 sayılı </w:t>
      </w:r>
      <w:r w:rsidRPr="00FD1A32">
        <w:rPr>
          <w:rFonts w:ascii="Times New Roman" w:eastAsia="Times New Roman" w:hAnsi="Times New Roman" w:cs="Times New Roman"/>
          <w:color w:val="000000"/>
          <w:sz w:val="24"/>
          <w:szCs w:val="27"/>
          <w:lang w:eastAsia="tr-TR"/>
        </w:rPr>
        <w:lastRenderedPageBreak/>
        <w:t>Yasa '</w:t>
      </w:r>
      <w:proofErr w:type="spellStart"/>
      <w:r w:rsidRPr="00FD1A32">
        <w:rPr>
          <w:rFonts w:ascii="Times New Roman" w:eastAsia="Times New Roman" w:hAnsi="Times New Roman" w:cs="Times New Roman"/>
          <w:color w:val="000000"/>
          <w:sz w:val="24"/>
          <w:szCs w:val="27"/>
          <w:lang w:eastAsia="tr-TR"/>
        </w:rPr>
        <w:t>nın</w:t>
      </w:r>
      <w:proofErr w:type="spellEnd"/>
      <w:r w:rsidRPr="00FD1A32">
        <w:rPr>
          <w:rFonts w:ascii="Times New Roman" w:eastAsia="Times New Roman" w:hAnsi="Times New Roman" w:cs="Times New Roman"/>
          <w:color w:val="000000"/>
          <w:sz w:val="24"/>
          <w:szCs w:val="27"/>
          <w:lang w:eastAsia="tr-TR"/>
        </w:rPr>
        <w:t xml:space="preserve"> 28. maddesi uyarınca esas hakkında bir karar verilmek üzere davanın geri bırakılması kararlaştırdığından, işin esasının incelenmesine oybirliğiyle karar verilmiştir.</w:t>
      </w:r>
      <w:proofErr w:type="gramEnd"/>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IV- ANAYASA'YA AYKIRILIK SORUNU</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İşin esasına ilişkin rapor, itiraz konusu yasa kuralı, dayanılan Anayasa kurallarıyla, bunların gerekçeleri ve diğer yasama belgeleri okunup incelendikten sonra gereği görüşülüp düşünüldü:</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A32">
        <w:rPr>
          <w:rFonts w:ascii="Times New Roman" w:eastAsia="Times New Roman" w:hAnsi="Times New Roman" w:cs="Times New Roman"/>
          <w:color w:val="000000"/>
          <w:sz w:val="24"/>
          <w:szCs w:val="27"/>
          <w:lang w:eastAsia="tr-TR"/>
        </w:rPr>
        <w:t>2820 sayılı Siyasî Partiler Yasası'nın itiraz konusu 105. maddesinde, kuruldukları tarihten itibaren aralıksız iki dönem Türkiye Büyük Millet Meclisi genel seçimlerine katılmayan siyasî partiye, ikinci genel seçimin yapıldığı tarihten itibaren bir ay içinde Cumhuriyet Başsavcılığınca kapanma kararı alması için yazılı tebligatta bulunulacağı, bu yazının tebliğinden itibaren üç ay içinde kapanma kararı alınmadığı takdirde, Cumhuriyet Başsavcılığınca açılacak dava üzerine Anayasa Mahkemesinin kararıyla o siyasi partinin kapatılacağı öngörülmüştür.</w:t>
      </w:r>
      <w:proofErr w:type="gramEnd"/>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A32">
        <w:rPr>
          <w:rFonts w:ascii="Times New Roman" w:eastAsia="Times New Roman" w:hAnsi="Times New Roman" w:cs="Times New Roman"/>
          <w:color w:val="000000"/>
          <w:sz w:val="24"/>
          <w:szCs w:val="27"/>
          <w:lang w:eastAsia="tr-TR"/>
        </w:rPr>
        <w:t>Anayasa'nın 68. maddesinin ilk fıkrasında, </w:t>
      </w:r>
      <w:r w:rsidRPr="00FD1A32">
        <w:rPr>
          <w:rFonts w:ascii="Times New Roman" w:eastAsia="Times New Roman" w:hAnsi="Times New Roman" w:cs="Times New Roman"/>
          <w:i/>
          <w:iCs/>
          <w:color w:val="000000"/>
          <w:sz w:val="24"/>
          <w:szCs w:val="27"/>
          <w:lang w:eastAsia="tr-TR"/>
        </w:rPr>
        <w:t>"Vatandaşlar, siyasî parti kurma ve usulüne göre partilere girme ve partilerden ayrılma hakkına sahiptir."</w:t>
      </w:r>
      <w:r w:rsidRPr="00FD1A32">
        <w:rPr>
          <w:rFonts w:ascii="Times New Roman" w:eastAsia="Times New Roman" w:hAnsi="Times New Roman" w:cs="Times New Roman"/>
          <w:color w:val="000000"/>
          <w:sz w:val="24"/>
          <w:szCs w:val="27"/>
          <w:lang w:eastAsia="tr-TR"/>
        </w:rPr>
        <w:t> denilerek kişilerin bu konudaki temel hakları güvence altına alınmış, ikinci ve üçüncü fıkralarında siyasi partilerin, demokratik siyasi hayatın vazgeçilmez unsurları oldukları, önceden izin almadan kurulacakları, Anayasa ve kanun hükümleri içerisinde faaliyetlerini sürdürecekleri belirtilerek siyasi hakların korunma alanı genişletilmiş böylece, </w:t>
      </w:r>
      <w:r w:rsidRPr="00FD1A32">
        <w:rPr>
          <w:rFonts w:ascii="Times New Roman" w:eastAsia="Times New Roman" w:hAnsi="Times New Roman" w:cs="Times New Roman"/>
          <w:i/>
          <w:iCs/>
          <w:color w:val="000000"/>
          <w:sz w:val="24"/>
          <w:szCs w:val="27"/>
          <w:lang w:eastAsia="tr-TR"/>
        </w:rPr>
        <w:t>partiler demokrasisi</w:t>
      </w:r>
      <w:r w:rsidRPr="00FD1A32">
        <w:rPr>
          <w:rFonts w:ascii="Times New Roman" w:eastAsia="Times New Roman" w:hAnsi="Times New Roman" w:cs="Times New Roman"/>
          <w:color w:val="000000"/>
          <w:sz w:val="24"/>
          <w:szCs w:val="27"/>
          <w:lang w:eastAsia="tr-TR"/>
        </w:rPr>
        <w:t> esası benimsenmiştir. Dördüncü fıkrada ise, siyasi partilerin tüzük ve programları ile eylemlerinin, Devletin bağımsızlığına, ülkesi ve milletiyle bölünmez bütünlüğüne, insan haklarına, eşitlik ve hukuk devleti ilkelerine, millet egemenliğine, demokratik ve laik Cumhuriyet ilkelerine aykırı olamayacağı, sınıf ve zümre diktatörlüğünü veya herhangi bir tür diktatörlüğü savunmayı ve yerleştirmeyi amaçlayamayacağı, suç işlenmesini teşvik edemeyeceği hükme bağlanmıştır.</w:t>
      </w:r>
      <w:proofErr w:type="gramEnd"/>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A32">
        <w:rPr>
          <w:rFonts w:ascii="Times New Roman" w:eastAsia="Times New Roman" w:hAnsi="Times New Roman" w:cs="Times New Roman"/>
          <w:color w:val="000000"/>
          <w:sz w:val="24"/>
          <w:szCs w:val="27"/>
          <w:lang w:eastAsia="tr-TR"/>
        </w:rPr>
        <w:t xml:space="preserve">Bu düzenlemelerle, temel hak ve özgürlükler arasında öncelikli bir yere sahip olan düşünceyi açıklama özgürlüğünün örgütlü biçimde yaşama geçirilmesinde önemli bir yere sahip olan siyasi partilere, Anayasal güvence en geniş biçimiyle sağlanırken, onların varlık nedeni olan demokratik rejimin, korunması ve devamı ile tüm kurum ve kurallarıyla etkili ve egemen kılınabilmesi için kimi sınırlamalar getirilmesi gerekli görülmüş, bu sınırlamalara uyulmamasının yaptırımı ise 69. maddede düzenlenmiştir. Buna göre, bir siyasi partinin tüzüğü ve programının 68. maddenin dördüncü fıkrası hükümlerine aykırı bulunması veya bu fıkrada sayılan eylemlerin işlendiği bir odak haline geldiğinin Anayasa Mahkemesi'nce </w:t>
      </w:r>
      <w:proofErr w:type="spellStart"/>
      <w:r w:rsidRPr="00FD1A32">
        <w:rPr>
          <w:rFonts w:ascii="Times New Roman" w:eastAsia="Times New Roman" w:hAnsi="Times New Roman" w:cs="Times New Roman"/>
          <w:color w:val="000000"/>
          <w:sz w:val="24"/>
          <w:szCs w:val="27"/>
          <w:lang w:eastAsia="tr-TR"/>
        </w:rPr>
        <w:t>tesbit</w:t>
      </w:r>
      <w:proofErr w:type="spellEnd"/>
      <w:r w:rsidRPr="00FD1A32">
        <w:rPr>
          <w:rFonts w:ascii="Times New Roman" w:eastAsia="Times New Roman" w:hAnsi="Times New Roman" w:cs="Times New Roman"/>
          <w:color w:val="000000"/>
          <w:sz w:val="24"/>
          <w:szCs w:val="27"/>
          <w:lang w:eastAsia="tr-TR"/>
        </w:rPr>
        <w:t xml:space="preserve"> edilmesi temelli kapatılma nedeni sayılmış, ayrıca yabancı devletlerden, uluslararası kuruluşlardan ve Türk uyruğunda olmayan gerçek ve tüzel kişilerden maddi yardım alınması da siyasi partiler için üçüncü bir temelli kapatılma nedeni olarak öngörülmüştür.</w:t>
      </w:r>
      <w:proofErr w:type="gramEnd"/>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 xml:space="preserve">Anayasa'da kapatılma nedenlerinin sayılarak belirlenmiş olması, </w:t>
      </w:r>
      <w:proofErr w:type="spellStart"/>
      <w:r w:rsidRPr="00FD1A32">
        <w:rPr>
          <w:rFonts w:ascii="Times New Roman" w:eastAsia="Times New Roman" w:hAnsi="Times New Roman" w:cs="Times New Roman"/>
          <w:color w:val="000000"/>
          <w:sz w:val="24"/>
          <w:szCs w:val="27"/>
          <w:lang w:eastAsia="tr-TR"/>
        </w:rPr>
        <w:t>yasakoyucunun</w:t>
      </w:r>
      <w:proofErr w:type="spellEnd"/>
      <w:r w:rsidRPr="00FD1A32">
        <w:rPr>
          <w:rFonts w:ascii="Times New Roman" w:eastAsia="Times New Roman" w:hAnsi="Times New Roman" w:cs="Times New Roman"/>
          <w:color w:val="000000"/>
          <w:sz w:val="24"/>
          <w:szCs w:val="27"/>
          <w:lang w:eastAsia="tr-TR"/>
        </w:rPr>
        <w:t xml:space="preserve"> bunlar dışında bir nedenle siyasi partilerin kapatılması sonucunu doğuracak düzenlemeler yapamayacağını göstermektedir. Kuşkusuz bu durum, temelde diğer sivil toplum örgütleri ile büyük benzerlikler gösteren ancak demokratik siyasi yaşam için taşıdıkları önem nedeniyle Anayasa ile özel koruma sağlanan siyasi partilerin hiçbir yaptırıma bağlı tutulamayacakları anlamına gelmemektedir. Hukuk düzeninin korunması ve devamı için, diğer gerçek ve tüzelkişiler gibi siyasî partilere de yaptırımlar uygulanmasının gerekli olduğunda </w:t>
      </w:r>
      <w:proofErr w:type="spellStart"/>
      <w:r w:rsidRPr="00FD1A32">
        <w:rPr>
          <w:rFonts w:ascii="Times New Roman" w:eastAsia="Times New Roman" w:hAnsi="Times New Roman" w:cs="Times New Roman"/>
          <w:color w:val="000000"/>
          <w:sz w:val="24"/>
          <w:szCs w:val="27"/>
          <w:lang w:eastAsia="tr-TR"/>
        </w:rPr>
        <w:t>duraksanamaz</w:t>
      </w:r>
      <w:proofErr w:type="spellEnd"/>
      <w:r w:rsidRPr="00FD1A32">
        <w:rPr>
          <w:rFonts w:ascii="Times New Roman" w:eastAsia="Times New Roman" w:hAnsi="Times New Roman" w:cs="Times New Roman"/>
          <w:color w:val="000000"/>
          <w:sz w:val="24"/>
          <w:szCs w:val="27"/>
          <w:lang w:eastAsia="tr-TR"/>
        </w:rPr>
        <w:t>.</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lastRenderedPageBreak/>
        <w:t>Siyasi Partilerin amacı, seçimler yoluyla iktidara gelip tüzük ve programlarında belirtilen görüşleri doğrultusunda millî iradenin oluşmasını sağlayarak ülkeyi yönetmek olduğundan seçimlere katılmayan bir siyasi partinin temel işlevini yerine getiremeyeceği açıktır. Bu nedenle, siyasi partilerin Anayasa ve yasalar çerçevesinde üstlendikleri görev ve sorumluluklarına uygun olarak etkinliklerde bulunabilmelerinin sağlanması için iki dönem seçimlere katılmamalarının yaptırıma bağlanması olanaklı ise de, "Türkiye Büyük Millet Meclisi genel seçimlerine katılmama" Anayasa'da sayılan kapatılma nedenleri arasında yer almadığından bu eylemin yaptırımının "kapatılma" olamayacağı açıktır.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Bu nedenle, 2820 sayılı Yasa'nın 105. maddesi, Anayasa'nın 68. ve 69. maddelerine aykırıdır. İptali gerekir.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V- İPTAL KARARININ YÜRÜRLÜĞE GİRECEĞİ GÜN SORUNU</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Resmî Gazetede yayınlandığı tarihte yürürlükten kalkar. Gereken hallerde Anayasa Mahkemesi iptal hükmünün yürürlüğe gireceği tarihi ayrıca kararlaştırabilir. Bu tarih, kararın Resmî Gazetede yayınlandığı günden başlayarak bir yılı geçemez." denilmektedir. 2949 sayılı Anayasa Mahkemesinin Kuruluşu ve Yargılama Usulleri Hakkında Yasa'nın 53. maddesinin dördüncü fıkrasında da bu kural tekrarlanmakta, beşinci fıkrasında ise, Anayasa Mahkemesi'nin, iptal halinde meydana gelecek olan hukuksal boşluğu kamu düzenini tehdit veya kamu yararını </w:t>
      </w:r>
      <w:proofErr w:type="spellStart"/>
      <w:r w:rsidRPr="00FD1A32">
        <w:rPr>
          <w:rFonts w:ascii="Times New Roman" w:eastAsia="Times New Roman" w:hAnsi="Times New Roman" w:cs="Times New Roman"/>
          <w:color w:val="000000"/>
          <w:sz w:val="24"/>
          <w:szCs w:val="27"/>
          <w:lang w:eastAsia="tr-TR"/>
        </w:rPr>
        <w:t>ihlâ</w:t>
      </w:r>
      <w:proofErr w:type="spellEnd"/>
      <w:r w:rsidRPr="00FD1A32">
        <w:rPr>
          <w:rFonts w:ascii="Times New Roman" w:eastAsia="Times New Roman" w:hAnsi="Times New Roman" w:cs="Times New Roman"/>
          <w:color w:val="000000"/>
          <w:sz w:val="24"/>
          <w:szCs w:val="27"/>
          <w:lang w:eastAsia="tr-TR"/>
        </w:rPr>
        <w:t> l edici mahiyette görürse yukarıdaki fıkra hükmünü uygulayacağı belirtilmektedir.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 xml:space="preserve">2820 sayılı Siyasî Partiler Yasası'nın 105. maddesinde yer alan kuralın iptal edilmesi nedeniyle doğan hukuksal boşluk kamu yararını </w:t>
      </w:r>
      <w:proofErr w:type="spellStart"/>
      <w:r w:rsidRPr="00FD1A32">
        <w:rPr>
          <w:rFonts w:ascii="Times New Roman" w:eastAsia="Times New Roman" w:hAnsi="Times New Roman" w:cs="Times New Roman"/>
          <w:color w:val="000000"/>
          <w:sz w:val="24"/>
          <w:szCs w:val="27"/>
          <w:lang w:eastAsia="tr-TR"/>
        </w:rPr>
        <w:t>ihlâ</w:t>
      </w:r>
      <w:proofErr w:type="spellEnd"/>
      <w:r w:rsidRPr="00FD1A32">
        <w:rPr>
          <w:rFonts w:ascii="Times New Roman" w:eastAsia="Times New Roman" w:hAnsi="Times New Roman" w:cs="Times New Roman"/>
          <w:color w:val="000000"/>
          <w:sz w:val="24"/>
          <w:szCs w:val="27"/>
          <w:lang w:eastAsia="tr-TR"/>
        </w:rPr>
        <w:t> l edici nitelikte görüldüğünden buna ilişkin gerekli düzenlemelerin yapılması için yasama organına süre tanımak amacıyla iptal kararının Resmî Gazetede yayınlanmasından başlayarak bir yıl sonra yürürlüğe girmesi uygun görülmüştür.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Bu görüşe Yalçın ACARGÜN katılmamıştır.</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D1A32">
        <w:rPr>
          <w:rFonts w:ascii="Times New Roman" w:eastAsia="Times New Roman" w:hAnsi="Times New Roman" w:cs="Times New Roman"/>
          <w:b/>
          <w:bCs/>
          <w:color w:val="000000"/>
          <w:sz w:val="24"/>
          <w:szCs w:val="27"/>
          <w:lang w:eastAsia="tr-TR"/>
        </w:rPr>
        <w:t>VI- SONUÇ</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b/>
          <w:bCs/>
          <w:color w:val="000000"/>
          <w:sz w:val="24"/>
          <w:szCs w:val="27"/>
          <w:lang w:eastAsia="tr-TR"/>
        </w:rPr>
        <w:t>A- </w:t>
      </w:r>
      <w:r w:rsidRPr="00FD1A32">
        <w:rPr>
          <w:rFonts w:ascii="Times New Roman" w:eastAsia="Times New Roman" w:hAnsi="Times New Roman" w:cs="Times New Roman"/>
          <w:color w:val="000000"/>
          <w:sz w:val="24"/>
          <w:szCs w:val="27"/>
          <w:lang w:eastAsia="tr-TR"/>
        </w:rPr>
        <w:t xml:space="preserve">22.4.1983 günlü, 2820 sayılı "Siyasi Partiler </w:t>
      </w:r>
      <w:proofErr w:type="spellStart"/>
      <w:r w:rsidRPr="00FD1A32">
        <w:rPr>
          <w:rFonts w:ascii="Times New Roman" w:eastAsia="Times New Roman" w:hAnsi="Times New Roman" w:cs="Times New Roman"/>
          <w:color w:val="000000"/>
          <w:sz w:val="24"/>
          <w:szCs w:val="27"/>
          <w:lang w:eastAsia="tr-TR"/>
        </w:rPr>
        <w:t>Kanunu"nun</w:t>
      </w:r>
      <w:proofErr w:type="spellEnd"/>
      <w:r w:rsidRPr="00FD1A32">
        <w:rPr>
          <w:rFonts w:ascii="Times New Roman" w:eastAsia="Times New Roman" w:hAnsi="Times New Roman" w:cs="Times New Roman"/>
          <w:color w:val="000000"/>
          <w:sz w:val="24"/>
          <w:szCs w:val="27"/>
          <w:lang w:eastAsia="tr-TR"/>
        </w:rPr>
        <w:t xml:space="preserve"> 105. maddesinin Anayasa'ya aykırı olduğuna ve İPTALİNE, OYBİRLİĞİYLE</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b/>
          <w:bCs/>
          <w:color w:val="000000"/>
          <w:sz w:val="24"/>
          <w:szCs w:val="27"/>
          <w:lang w:eastAsia="tr-TR"/>
        </w:rPr>
        <w:t>B- </w:t>
      </w:r>
      <w:r w:rsidRPr="00FD1A32">
        <w:rPr>
          <w:rFonts w:ascii="Times New Roman" w:eastAsia="Times New Roman" w:hAnsi="Times New Roman" w:cs="Times New Roman"/>
          <w:color w:val="000000"/>
          <w:sz w:val="24"/>
          <w:szCs w:val="27"/>
          <w:lang w:eastAsia="tr-TR"/>
        </w:rPr>
        <w:t xml:space="preserve">İptal edilen maddenin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Yalçın </w:t>
      </w:r>
      <w:proofErr w:type="spellStart"/>
      <w:r w:rsidRPr="00FD1A32">
        <w:rPr>
          <w:rFonts w:ascii="Times New Roman" w:eastAsia="Times New Roman" w:hAnsi="Times New Roman" w:cs="Times New Roman"/>
          <w:color w:val="000000"/>
          <w:sz w:val="24"/>
          <w:szCs w:val="27"/>
          <w:lang w:eastAsia="tr-TR"/>
        </w:rPr>
        <w:t>ACARGÜN'ün</w:t>
      </w:r>
      <w:proofErr w:type="spellEnd"/>
      <w:r w:rsidRPr="00FD1A32">
        <w:rPr>
          <w:rFonts w:ascii="Times New Roman" w:eastAsia="Times New Roman" w:hAnsi="Times New Roman" w:cs="Times New Roman"/>
          <w:color w:val="000000"/>
          <w:sz w:val="24"/>
          <w:szCs w:val="27"/>
          <w:lang w:eastAsia="tr-TR"/>
        </w:rPr>
        <w:t xml:space="preserve"> </w:t>
      </w:r>
      <w:proofErr w:type="spellStart"/>
      <w:r w:rsidRPr="00FD1A32">
        <w:rPr>
          <w:rFonts w:ascii="Times New Roman" w:eastAsia="Times New Roman" w:hAnsi="Times New Roman" w:cs="Times New Roman"/>
          <w:color w:val="000000"/>
          <w:sz w:val="24"/>
          <w:szCs w:val="27"/>
          <w:lang w:eastAsia="tr-TR"/>
        </w:rPr>
        <w:t>karşıoyu</w:t>
      </w:r>
      <w:proofErr w:type="spellEnd"/>
      <w:r w:rsidRPr="00FD1A32">
        <w:rPr>
          <w:rFonts w:ascii="Times New Roman" w:eastAsia="Times New Roman" w:hAnsi="Times New Roman" w:cs="Times New Roman"/>
          <w:color w:val="000000"/>
          <w:sz w:val="24"/>
          <w:szCs w:val="27"/>
          <w:lang w:eastAsia="tr-TR"/>
        </w:rPr>
        <w:t xml:space="preserve"> ve OYÇOKLUĞUYLA,</w:t>
      </w:r>
    </w:p>
    <w:p w:rsid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1.4.2003 gününde karar verildi.</w:t>
      </w:r>
    </w:p>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D1A32" w:rsidRPr="00FD1A32" w:rsidTr="00FD1A32">
        <w:trPr>
          <w:tblCellSpacing w:w="0" w:type="dxa"/>
          <w:jc w:val="center"/>
        </w:trPr>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1667"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r>
      <w:tr w:rsidR="00FD1A32" w:rsidRPr="00FD1A32" w:rsidTr="00FD1A32">
        <w:trPr>
          <w:tblCellSpacing w:w="0" w:type="dxa"/>
          <w:jc w:val="center"/>
        </w:trPr>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lastRenderedPageBreak/>
              <w:t>Başkan</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Mustafa BUMİN</w:t>
            </w:r>
          </w:p>
        </w:tc>
        <w:tc>
          <w:tcPr>
            <w:tcW w:w="1667"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Başkanvekili</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Haşim KILIÇ</w:t>
            </w:r>
          </w:p>
        </w:tc>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Yalçın ACARGÜN</w:t>
            </w:r>
          </w:p>
        </w:tc>
      </w:tr>
      <w:tr w:rsidR="00FD1A32" w:rsidRPr="00FD1A32" w:rsidTr="00FD1A32">
        <w:trPr>
          <w:tblCellSpacing w:w="0" w:type="dxa"/>
          <w:jc w:val="center"/>
        </w:trPr>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1667"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r>
      <w:tr w:rsidR="00FD1A32" w:rsidRPr="00FD1A32" w:rsidTr="00FD1A32">
        <w:trPr>
          <w:tblCellSpacing w:w="0" w:type="dxa"/>
          <w:jc w:val="center"/>
        </w:trPr>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1667"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r>
      <w:tr w:rsidR="00FD1A32" w:rsidRPr="00FD1A32" w:rsidTr="00FD1A32">
        <w:trPr>
          <w:tblCellSpacing w:w="0" w:type="dxa"/>
          <w:jc w:val="center"/>
        </w:trPr>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D1A32">
              <w:rPr>
                <w:rFonts w:ascii="Times New Roman" w:eastAsia="Times New Roman" w:hAnsi="Times New Roman" w:cs="Times New Roman"/>
                <w:sz w:val="24"/>
                <w:szCs w:val="24"/>
                <w:lang w:eastAsia="tr-TR"/>
              </w:rPr>
              <w:t>Sacit</w:t>
            </w:r>
            <w:proofErr w:type="spellEnd"/>
            <w:r w:rsidRPr="00FD1A32">
              <w:rPr>
                <w:rFonts w:ascii="Times New Roman" w:eastAsia="Times New Roman" w:hAnsi="Times New Roman" w:cs="Times New Roman"/>
                <w:sz w:val="24"/>
                <w:szCs w:val="24"/>
                <w:lang w:eastAsia="tr-TR"/>
              </w:rPr>
              <w:t xml:space="preserve"> ADALI</w:t>
            </w:r>
          </w:p>
        </w:tc>
        <w:tc>
          <w:tcPr>
            <w:tcW w:w="1667"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Ali HÜNER</w:t>
            </w:r>
          </w:p>
        </w:tc>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Fulya KANTARCIOĞLU</w:t>
            </w:r>
          </w:p>
        </w:tc>
      </w:tr>
      <w:tr w:rsidR="00FD1A32" w:rsidRPr="00FD1A32" w:rsidTr="00FD1A32">
        <w:trPr>
          <w:tblCellSpacing w:w="0" w:type="dxa"/>
          <w:jc w:val="center"/>
        </w:trPr>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1667"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r>
      <w:tr w:rsidR="00FD1A32" w:rsidRPr="00FD1A32" w:rsidTr="00FD1A32">
        <w:trPr>
          <w:tblCellSpacing w:w="0" w:type="dxa"/>
          <w:jc w:val="center"/>
        </w:trPr>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Ertuğrul ERSOY</w:t>
            </w:r>
          </w:p>
        </w:tc>
        <w:tc>
          <w:tcPr>
            <w:tcW w:w="1667"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Tülay TUĞCU</w:t>
            </w:r>
          </w:p>
        </w:tc>
        <w:tc>
          <w:tcPr>
            <w:tcW w:w="1667" w:type="pct"/>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Ahmet AKYALÇIN</w:t>
            </w:r>
          </w:p>
        </w:tc>
      </w:tr>
      <w:tr w:rsidR="00FD1A32" w:rsidRPr="00FD1A32" w:rsidTr="00FD1A32">
        <w:trPr>
          <w:tblCellSpacing w:w="0" w:type="dxa"/>
          <w:jc w:val="center"/>
        </w:trPr>
        <w:tc>
          <w:tcPr>
            <w:tcW w:w="2500"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c>
          <w:tcPr>
            <w:tcW w:w="2500"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 </w:t>
            </w:r>
          </w:p>
        </w:tc>
      </w:tr>
      <w:tr w:rsidR="00FD1A32" w:rsidRPr="00FD1A32" w:rsidTr="00FD1A32">
        <w:trPr>
          <w:tblCellSpacing w:w="0" w:type="dxa"/>
          <w:jc w:val="center"/>
        </w:trPr>
        <w:tc>
          <w:tcPr>
            <w:tcW w:w="2500"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Enis TUNGA</w:t>
            </w:r>
          </w:p>
        </w:tc>
        <w:tc>
          <w:tcPr>
            <w:tcW w:w="2500" w:type="pct"/>
            <w:gridSpan w:val="2"/>
            <w:hideMark/>
          </w:tcPr>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Üye</w:t>
            </w:r>
          </w:p>
          <w:p w:rsidR="00FD1A32" w:rsidRPr="00FD1A32" w:rsidRDefault="00FD1A32" w:rsidP="00FD1A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A32">
              <w:rPr>
                <w:rFonts w:ascii="Times New Roman" w:eastAsia="Times New Roman" w:hAnsi="Times New Roman" w:cs="Times New Roman"/>
                <w:sz w:val="24"/>
                <w:szCs w:val="24"/>
                <w:lang w:eastAsia="tr-TR"/>
              </w:rPr>
              <w:t>Mehmet ERTEN</w:t>
            </w:r>
          </w:p>
        </w:tc>
      </w:tr>
    </w:tbl>
    <w:p w:rsidR="00FD1A32" w:rsidRPr="00FD1A32" w:rsidRDefault="00FD1A32" w:rsidP="00FD1A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A32">
        <w:rPr>
          <w:rFonts w:ascii="Times New Roman" w:eastAsia="Times New Roman" w:hAnsi="Times New Roman" w:cs="Times New Roman"/>
          <w:color w:val="000000"/>
          <w:sz w:val="24"/>
          <w:szCs w:val="27"/>
          <w:lang w:eastAsia="tr-TR"/>
        </w:rPr>
        <w:t> </w:t>
      </w:r>
    </w:p>
    <w:p w:rsidR="00CE1FB9" w:rsidRPr="00FD1A32" w:rsidRDefault="00CE1FB9" w:rsidP="00FD1A32">
      <w:pPr>
        <w:spacing w:before="100" w:beforeAutospacing="1" w:after="100" w:afterAutospacing="1" w:line="240" w:lineRule="auto"/>
        <w:ind w:firstLine="709"/>
        <w:jc w:val="both"/>
        <w:rPr>
          <w:rFonts w:ascii="Times New Roman" w:hAnsi="Times New Roman" w:cs="Times New Roman"/>
          <w:sz w:val="24"/>
        </w:rPr>
      </w:pPr>
    </w:p>
    <w:sectPr w:rsidR="00CE1FB9" w:rsidRPr="00FD1A32" w:rsidSect="00FD1A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CA" w:rsidRDefault="002E47CA" w:rsidP="00FD1A32">
      <w:pPr>
        <w:spacing w:after="0" w:line="240" w:lineRule="auto"/>
      </w:pPr>
      <w:r>
        <w:separator/>
      </w:r>
    </w:p>
  </w:endnote>
  <w:endnote w:type="continuationSeparator" w:id="0">
    <w:p w:rsidR="002E47CA" w:rsidRDefault="002E47CA" w:rsidP="00FD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32" w:rsidRDefault="00FD1A32" w:rsidP="00980B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1A32" w:rsidRDefault="00FD1A32" w:rsidP="00FD1A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32" w:rsidRPr="00FD1A32" w:rsidRDefault="00FD1A32" w:rsidP="00980B08">
    <w:pPr>
      <w:pStyle w:val="Altbilgi"/>
      <w:framePr w:wrap="around" w:vAnchor="text" w:hAnchor="margin" w:xAlign="right" w:y="1"/>
      <w:rPr>
        <w:rStyle w:val="SayfaNumaras"/>
        <w:rFonts w:ascii="Times New Roman" w:hAnsi="Times New Roman" w:cs="Times New Roman"/>
      </w:rPr>
    </w:pPr>
    <w:r w:rsidRPr="00FD1A32">
      <w:rPr>
        <w:rStyle w:val="SayfaNumaras"/>
        <w:rFonts w:ascii="Times New Roman" w:hAnsi="Times New Roman" w:cs="Times New Roman"/>
      </w:rPr>
      <w:fldChar w:fldCharType="begin"/>
    </w:r>
    <w:r w:rsidRPr="00FD1A32">
      <w:rPr>
        <w:rStyle w:val="SayfaNumaras"/>
        <w:rFonts w:ascii="Times New Roman" w:hAnsi="Times New Roman" w:cs="Times New Roman"/>
      </w:rPr>
      <w:instrText xml:space="preserve">PAGE  </w:instrText>
    </w:r>
    <w:r w:rsidRPr="00FD1A3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D1A32">
      <w:rPr>
        <w:rStyle w:val="SayfaNumaras"/>
        <w:rFonts w:ascii="Times New Roman" w:hAnsi="Times New Roman" w:cs="Times New Roman"/>
      </w:rPr>
      <w:fldChar w:fldCharType="end"/>
    </w:r>
  </w:p>
  <w:p w:rsidR="00FD1A32" w:rsidRPr="00FD1A32" w:rsidRDefault="00FD1A32" w:rsidP="00FD1A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32" w:rsidRDefault="00FD1A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CA" w:rsidRDefault="002E47CA" w:rsidP="00FD1A32">
      <w:pPr>
        <w:spacing w:after="0" w:line="240" w:lineRule="auto"/>
      </w:pPr>
      <w:r>
        <w:separator/>
      </w:r>
    </w:p>
  </w:footnote>
  <w:footnote w:type="continuationSeparator" w:id="0">
    <w:p w:rsidR="002E47CA" w:rsidRDefault="002E47CA" w:rsidP="00FD1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32" w:rsidRDefault="00FD1A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32" w:rsidRDefault="00FD1A3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/21</w:t>
    </w:r>
  </w:p>
  <w:p w:rsidR="00FD1A32" w:rsidRDefault="00FD1A3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/13</w:t>
    </w:r>
  </w:p>
  <w:p w:rsidR="00FD1A32" w:rsidRPr="00FD1A32" w:rsidRDefault="00FD1A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32" w:rsidRDefault="00FD1A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2"/>
    <w:rsid w:val="002E47CA"/>
    <w:rsid w:val="003F6692"/>
    <w:rsid w:val="00CE1FB9"/>
    <w:rsid w:val="00FD1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74C60-3448-4795-A196-A3F3A229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1A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D1A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1A32"/>
  </w:style>
  <w:style w:type="paragraph" w:styleId="Altbilgi">
    <w:name w:val="footer"/>
    <w:basedOn w:val="Normal"/>
    <w:link w:val="AltbilgiChar"/>
    <w:uiPriority w:val="99"/>
    <w:unhideWhenUsed/>
    <w:rsid w:val="00FD1A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1A32"/>
  </w:style>
  <w:style w:type="character" w:styleId="SayfaNumaras">
    <w:name w:val="page number"/>
    <w:basedOn w:val="VarsaylanParagrafYazTipi"/>
    <w:uiPriority w:val="99"/>
    <w:semiHidden/>
    <w:unhideWhenUsed/>
    <w:rsid w:val="00FD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2019-01-15T08:24:00Z</dcterms:created>
  <dcterms:modified xsi:type="dcterms:W3CDTF">2019-01-15T08:25:00Z</dcterms:modified>
</cp:coreProperties>
</file>