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3C7" w:rsidRDefault="004533C7" w:rsidP="004533C7">
      <w:pPr>
        <w:spacing w:before="100" w:after="100" w:line="240" w:lineRule="auto"/>
        <w:jc w:val="center"/>
        <w:rPr>
          <w:rFonts w:ascii="Times New Roman" w:eastAsia="Times New Roman" w:hAnsi="Times New Roman" w:cs="Times New Roman"/>
          <w:b/>
          <w:color w:val="000000"/>
          <w:sz w:val="24"/>
          <w:szCs w:val="27"/>
          <w:lang w:eastAsia="tr-TR"/>
        </w:rPr>
      </w:pPr>
      <w:r w:rsidRPr="004533C7">
        <w:rPr>
          <w:rFonts w:ascii="Times New Roman" w:eastAsia="Times New Roman" w:hAnsi="Times New Roman" w:cs="Times New Roman"/>
          <w:b/>
          <w:color w:val="000000"/>
          <w:sz w:val="24"/>
          <w:szCs w:val="27"/>
          <w:lang w:eastAsia="tr-TR"/>
        </w:rPr>
        <w:t>ANAYASA MAHKEMESİ KARARI</w:t>
      </w:r>
    </w:p>
    <w:p w:rsidR="004533C7" w:rsidRDefault="004533C7" w:rsidP="004533C7">
      <w:pPr>
        <w:spacing w:before="100" w:after="100" w:line="240" w:lineRule="auto"/>
        <w:jc w:val="center"/>
        <w:rPr>
          <w:rFonts w:ascii="Times New Roman" w:eastAsia="Times New Roman" w:hAnsi="Times New Roman" w:cs="Times New Roman"/>
          <w:b/>
          <w:color w:val="000000"/>
          <w:sz w:val="24"/>
          <w:szCs w:val="27"/>
          <w:lang w:eastAsia="tr-TR"/>
        </w:rPr>
      </w:pPr>
    </w:p>
    <w:p w:rsidR="004533C7" w:rsidRPr="004533C7" w:rsidRDefault="004533C7" w:rsidP="004533C7">
      <w:pPr>
        <w:spacing w:before="100" w:after="100" w:line="240" w:lineRule="auto"/>
        <w:jc w:val="center"/>
        <w:rPr>
          <w:rFonts w:ascii="Times New Roman" w:eastAsia="Times New Roman" w:hAnsi="Times New Roman" w:cs="Times New Roman"/>
          <w:color w:val="000000"/>
          <w:sz w:val="24"/>
          <w:szCs w:val="27"/>
          <w:lang w:eastAsia="tr-TR"/>
        </w:rPr>
      </w:pPr>
    </w:p>
    <w:p w:rsidR="004533C7" w:rsidRPr="004533C7" w:rsidRDefault="004533C7" w:rsidP="004533C7">
      <w:pPr>
        <w:spacing w:after="0" w:line="240" w:lineRule="auto"/>
        <w:jc w:val="both"/>
        <w:rPr>
          <w:rFonts w:ascii="Times New Roman" w:eastAsia="Times New Roman" w:hAnsi="Times New Roman" w:cs="Times New Roman"/>
          <w:b/>
          <w:color w:val="000000"/>
          <w:sz w:val="24"/>
          <w:szCs w:val="27"/>
          <w:lang w:eastAsia="tr-TR"/>
        </w:rPr>
      </w:pPr>
      <w:r w:rsidRPr="004533C7">
        <w:rPr>
          <w:rFonts w:ascii="Times New Roman" w:eastAsia="Times New Roman" w:hAnsi="Times New Roman" w:cs="Times New Roman"/>
          <w:b/>
          <w:color w:val="000000"/>
          <w:sz w:val="24"/>
          <w:szCs w:val="27"/>
          <w:lang w:eastAsia="tr-TR"/>
        </w:rPr>
        <w:t xml:space="preserve">Esas </w:t>
      </w:r>
      <w:proofErr w:type="gramStart"/>
      <w:r w:rsidRPr="004533C7">
        <w:rPr>
          <w:rFonts w:ascii="Times New Roman" w:eastAsia="Times New Roman" w:hAnsi="Times New Roman" w:cs="Times New Roman"/>
          <w:b/>
          <w:color w:val="000000"/>
          <w:sz w:val="24"/>
          <w:szCs w:val="27"/>
          <w:lang w:eastAsia="tr-TR"/>
        </w:rPr>
        <w:t>Sayısı : 2002</w:t>
      </w:r>
      <w:proofErr w:type="gramEnd"/>
      <w:r w:rsidRPr="004533C7">
        <w:rPr>
          <w:rFonts w:ascii="Times New Roman" w:eastAsia="Times New Roman" w:hAnsi="Times New Roman" w:cs="Times New Roman"/>
          <w:b/>
          <w:color w:val="000000"/>
          <w:sz w:val="24"/>
          <w:szCs w:val="27"/>
          <w:lang w:eastAsia="tr-TR"/>
        </w:rPr>
        <w:t>/155</w:t>
      </w:r>
    </w:p>
    <w:p w:rsidR="004533C7" w:rsidRPr="004533C7" w:rsidRDefault="004533C7" w:rsidP="004533C7">
      <w:pPr>
        <w:spacing w:after="0" w:line="240" w:lineRule="auto"/>
        <w:jc w:val="both"/>
        <w:rPr>
          <w:rFonts w:ascii="Times New Roman" w:eastAsia="Times New Roman" w:hAnsi="Times New Roman" w:cs="Times New Roman"/>
          <w:b/>
          <w:color w:val="000000"/>
          <w:sz w:val="24"/>
          <w:szCs w:val="27"/>
          <w:lang w:eastAsia="tr-TR"/>
        </w:rPr>
      </w:pPr>
      <w:r w:rsidRPr="004533C7">
        <w:rPr>
          <w:rFonts w:ascii="Times New Roman" w:eastAsia="Times New Roman" w:hAnsi="Times New Roman" w:cs="Times New Roman"/>
          <w:b/>
          <w:color w:val="000000"/>
          <w:sz w:val="24"/>
          <w:szCs w:val="27"/>
          <w:lang w:eastAsia="tr-TR"/>
        </w:rPr>
        <w:t xml:space="preserve">Karar </w:t>
      </w:r>
      <w:proofErr w:type="gramStart"/>
      <w:r w:rsidRPr="004533C7">
        <w:rPr>
          <w:rFonts w:ascii="Times New Roman" w:eastAsia="Times New Roman" w:hAnsi="Times New Roman" w:cs="Times New Roman"/>
          <w:b/>
          <w:color w:val="000000"/>
          <w:sz w:val="24"/>
          <w:szCs w:val="27"/>
          <w:lang w:eastAsia="tr-TR"/>
        </w:rPr>
        <w:t>Sayısı : 2002</w:t>
      </w:r>
      <w:proofErr w:type="gramEnd"/>
      <w:r w:rsidRPr="004533C7">
        <w:rPr>
          <w:rFonts w:ascii="Times New Roman" w:eastAsia="Times New Roman" w:hAnsi="Times New Roman" w:cs="Times New Roman"/>
          <w:b/>
          <w:color w:val="000000"/>
          <w:sz w:val="24"/>
          <w:szCs w:val="27"/>
          <w:lang w:eastAsia="tr-TR"/>
        </w:rPr>
        <w:t>/99</w:t>
      </w:r>
    </w:p>
    <w:p w:rsidR="004533C7" w:rsidRPr="004533C7" w:rsidRDefault="004533C7" w:rsidP="004533C7">
      <w:pPr>
        <w:spacing w:after="0" w:line="240" w:lineRule="auto"/>
        <w:jc w:val="both"/>
        <w:rPr>
          <w:rFonts w:ascii="Times New Roman" w:eastAsia="Times New Roman" w:hAnsi="Times New Roman" w:cs="Times New Roman"/>
          <w:b/>
          <w:color w:val="000000"/>
          <w:sz w:val="24"/>
          <w:szCs w:val="27"/>
          <w:lang w:eastAsia="tr-TR"/>
        </w:rPr>
      </w:pPr>
      <w:r w:rsidRPr="004533C7">
        <w:rPr>
          <w:rFonts w:ascii="Times New Roman" w:eastAsia="Times New Roman" w:hAnsi="Times New Roman" w:cs="Times New Roman"/>
          <w:b/>
          <w:color w:val="000000"/>
          <w:sz w:val="24"/>
          <w:szCs w:val="27"/>
          <w:lang w:eastAsia="tr-TR"/>
        </w:rPr>
        <w:t xml:space="preserve">Karar </w:t>
      </w:r>
      <w:proofErr w:type="gramStart"/>
      <w:r w:rsidRPr="004533C7">
        <w:rPr>
          <w:rFonts w:ascii="Times New Roman" w:eastAsia="Times New Roman" w:hAnsi="Times New Roman" w:cs="Times New Roman"/>
          <w:b/>
          <w:color w:val="000000"/>
          <w:sz w:val="24"/>
          <w:szCs w:val="27"/>
          <w:lang w:eastAsia="tr-TR"/>
        </w:rPr>
        <w:t>Günü : 5</w:t>
      </w:r>
      <w:proofErr w:type="gramEnd"/>
      <w:r w:rsidRPr="004533C7">
        <w:rPr>
          <w:rFonts w:ascii="Times New Roman" w:eastAsia="Times New Roman" w:hAnsi="Times New Roman" w:cs="Times New Roman"/>
          <w:b/>
          <w:color w:val="000000"/>
          <w:sz w:val="24"/>
          <w:szCs w:val="27"/>
          <w:lang w:eastAsia="tr-TR"/>
        </w:rPr>
        <w:t>.11.2002</w:t>
      </w:r>
    </w:p>
    <w:p w:rsidR="004533C7" w:rsidRPr="004533C7" w:rsidRDefault="004533C7" w:rsidP="004533C7">
      <w:pPr>
        <w:spacing w:after="0" w:line="240" w:lineRule="auto"/>
        <w:jc w:val="both"/>
        <w:rPr>
          <w:rFonts w:ascii="Times New Roman" w:eastAsia="Times New Roman" w:hAnsi="Times New Roman" w:cs="Times New Roman"/>
          <w:b/>
          <w:bCs/>
          <w:color w:val="000000"/>
          <w:sz w:val="24"/>
          <w:szCs w:val="27"/>
          <w:lang w:eastAsia="tr-TR"/>
        </w:rPr>
      </w:pPr>
      <w:r w:rsidRPr="004533C7">
        <w:rPr>
          <w:rFonts w:ascii="Times New Roman" w:eastAsia="Times New Roman" w:hAnsi="Times New Roman" w:cs="Times New Roman"/>
          <w:b/>
          <w:bCs/>
          <w:color w:val="000000"/>
          <w:sz w:val="24"/>
          <w:szCs w:val="27"/>
          <w:lang w:eastAsia="tr-TR"/>
        </w:rPr>
        <w:t>Resmi Gazete tarih/sayı: 4.12.2002 Tebliğ edildi.</w:t>
      </w:r>
    </w:p>
    <w:p w:rsidR="004533C7" w:rsidRDefault="004533C7" w:rsidP="004533C7">
      <w:pPr>
        <w:spacing w:after="0" w:line="240" w:lineRule="auto"/>
        <w:jc w:val="both"/>
        <w:rPr>
          <w:rFonts w:ascii="Times New Roman" w:eastAsia="Times New Roman" w:hAnsi="Times New Roman" w:cs="Times New Roman"/>
          <w:color w:val="000000"/>
          <w:sz w:val="24"/>
          <w:szCs w:val="27"/>
          <w:lang w:eastAsia="tr-TR"/>
        </w:rPr>
      </w:pPr>
      <w:r w:rsidRPr="004533C7">
        <w:rPr>
          <w:rFonts w:ascii="Times New Roman" w:eastAsia="Times New Roman" w:hAnsi="Times New Roman" w:cs="Times New Roman"/>
          <w:color w:val="000000"/>
          <w:sz w:val="24"/>
          <w:szCs w:val="27"/>
          <w:lang w:eastAsia="tr-TR"/>
        </w:rPr>
        <w:t> </w:t>
      </w:r>
    </w:p>
    <w:p w:rsidR="004533C7" w:rsidRPr="004533C7" w:rsidRDefault="004533C7" w:rsidP="004533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533C7">
        <w:rPr>
          <w:rFonts w:ascii="Times New Roman" w:eastAsia="Times New Roman" w:hAnsi="Times New Roman" w:cs="Times New Roman"/>
          <w:color w:val="000000"/>
          <w:sz w:val="24"/>
          <w:szCs w:val="27"/>
          <w:lang w:eastAsia="tr-TR"/>
        </w:rPr>
        <w:t xml:space="preserve">İTİRAZ YOLUNA </w:t>
      </w:r>
      <w:proofErr w:type="gramStart"/>
      <w:r w:rsidRPr="004533C7">
        <w:rPr>
          <w:rFonts w:ascii="Times New Roman" w:eastAsia="Times New Roman" w:hAnsi="Times New Roman" w:cs="Times New Roman"/>
          <w:color w:val="000000"/>
          <w:sz w:val="24"/>
          <w:szCs w:val="27"/>
          <w:lang w:eastAsia="tr-TR"/>
        </w:rPr>
        <w:t>BAŞVURAN : Darende</w:t>
      </w:r>
      <w:proofErr w:type="gramEnd"/>
      <w:r w:rsidRPr="004533C7">
        <w:rPr>
          <w:rFonts w:ascii="Times New Roman" w:eastAsia="Times New Roman" w:hAnsi="Times New Roman" w:cs="Times New Roman"/>
          <w:color w:val="000000"/>
          <w:sz w:val="24"/>
          <w:szCs w:val="27"/>
          <w:lang w:eastAsia="tr-TR"/>
        </w:rPr>
        <w:t xml:space="preserve"> Sulh Ceza Mahkemesi</w:t>
      </w:r>
    </w:p>
    <w:p w:rsidR="004533C7" w:rsidRPr="004533C7" w:rsidRDefault="004533C7" w:rsidP="004533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533C7">
        <w:rPr>
          <w:rFonts w:ascii="Times New Roman" w:eastAsia="Times New Roman" w:hAnsi="Times New Roman" w:cs="Times New Roman"/>
          <w:color w:val="000000"/>
          <w:sz w:val="24"/>
          <w:szCs w:val="27"/>
          <w:lang w:eastAsia="tr-TR"/>
        </w:rPr>
        <w:t>İTİRAZIN KONUSU : 13.10.1983 günlü, 2918 sayılı Karayolları Trafik Kanunu'nun 3493 sayılı Yasa ile değiştirilen 115. maddesinin son fıkrasında yer alan "...para cezaları..." sözcüklerinin, Anayasa'nın 10</w:t>
      </w:r>
      <w:proofErr w:type="gramStart"/>
      <w:r w:rsidRPr="004533C7">
        <w:rPr>
          <w:rFonts w:ascii="Times New Roman" w:eastAsia="Times New Roman" w:hAnsi="Times New Roman" w:cs="Times New Roman"/>
          <w:color w:val="000000"/>
          <w:sz w:val="24"/>
          <w:szCs w:val="27"/>
          <w:lang w:eastAsia="tr-TR"/>
        </w:rPr>
        <w:t>.,</w:t>
      </w:r>
      <w:proofErr w:type="gramEnd"/>
      <w:r w:rsidRPr="004533C7">
        <w:rPr>
          <w:rFonts w:ascii="Times New Roman" w:eastAsia="Times New Roman" w:hAnsi="Times New Roman" w:cs="Times New Roman"/>
          <w:color w:val="000000"/>
          <w:sz w:val="24"/>
          <w:szCs w:val="27"/>
          <w:lang w:eastAsia="tr-TR"/>
        </w:rPr>
        <w:t xml:space="preserve"> 36. ve 125. maddelerine aykırılığı savıyla iptali istemidir.</w:t>
      </w:r>
    </w:p>
    <w:p w:rsidR="004533C7" w:rsidRPr="004533C7" w:rsidRDefault="004533C7" w:rsidP="004533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533C7">
        <w:rPr>
          <w:rFonts w:ascii="Times New Roman" w:eastAsia="Times New Roman" w:hAnsi="Times New Roman" w:cs="Times New Roman"/>
          <w:color w:val="000000"/>
          <w:sz w:val="24"/>
          <w:szCs w:val="27"/>
          <w:lang w:eastAsia="tr-TR"/>
        </w:rPr>
        <w:t>I- OLAY</w:t>
      </w:r>
    </w:p>
    <w:p w:rsidR="004533C7" w:rsidRPr="004533C7" w:rsidRDefault="004533C7" w:rsidP="004533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533C7">
        <w:rPr>
          <w:rFonts w:ascii="Times New Roman" w:eastAsia="Times New Roman" w:hAnsi="Times New Roman" w:cs="Times New Roman"/>
          <w:color w:val="000000"/>
          <w:sz w:val="24"/>
          <w:szCs w:val="27"/>
          <w:lang w:eastAsia="tr-TR"/>
        </w:rPr>
        <w:t xml:space="preserve">2918 sayılı Karayolları Trafik Kanunu'nun 51. maddesinin ikinci fıkrası uyarınca uygulanan idarî para cezasının kaldırılması istemiyle açılan davada, aynı Yasa'nın değişik 115. maddesinin son fıkrasında yer alan "... </w:t>
      </w:r>
      <w:proofErr w:type="gramStart"/>
      <w:r w:rsidRPr="004533C7">
        <w:rPr>
          <w:rFonts w:ascii="Times New Roman" w:eastAsia="Times New Roman" w:hAnsi="Times New Roman" w:cs="Times New Roman"/>
          <w:color w:val="000000"/>
          <w:sz w:val="24"/>
          <w:szCs w:val="27"/>
          <w:lang w:eastAsia="tr-TR"/>
        </w:rPr>
        <w:t>para</w:t>
      </w:r>
      <w:proofErr w:type="gramEnd"/>
      <w:r w:rsidRPr="004533C7">
        <w:rPr>
          <w:rFonts w:ascii="Times New Roman" w:eastAsia="Times New Roman" w:hAnsi="Times New Roman" w:cs="Times New Roman"/>
          <w:color w:val="000000"/>
          <w:sz w:val="24"/>
          <w:szCs w:val="27"/>
          <w:lang w:eastAsia="tr-TR"/>
        </w:rPr>
        <w:t xml:space="preserve"> cezaları..." sözcüklerinin Anayasa'ya aykırı olduğu kanısına varan Mahkeme iptali için başvurmuştur.</w:t>
      </w:r>
    </w:p>
    <w:p w:rsidR="004533C7" w:rsidRPr="004533C7" w:rsidRDefault="004533C7" w:rsidP="004533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533C7">
        <w:rPr>
          <w:rFonts w:ascii="Times New Roman" w:eastAsia="Times New Roman" w:hAnsi="Times New Roman" w:cs="Times New Roman"/>
          <w:color w:val="000000"/>
          <w:sz w:val="24"/>
          <w:szCs w:val="27"/>
          <w:lang w:eastAsia="tr-TR"/>
        </w:rPr>
        <w:t>II- YASA METİNLERİ</w:t>
      </w:r>
    </w:p>
    <w:p w:rsidR="004533C7" w:rsidRPr="004533C7" w:rsidRDefault="004533C7" w:rsidP="004533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533C7">
        <w:rPr>
          <w:rFonts w:ascii="Times New Roman" w:eastAsia="Times New Roman" w:hAnsi="Times New Roman" w:cs="Times New Roman"/>
          <w:color w:val="000000"/>
          <w:sz w:val="24"/>
          <w:szCs w:val="27"/>
          <w:lang w:eastAsia="tr-TR"/>
        </w:rPr>
        <w:t>A- İtiraz Konusu Yasa Kuralı</w:t>
      </w:r>
    </w:p>
    <w:p w:rsidR="004533C7" w:rsidRPr="004533C7" w:rsidRDefault="004533C7" w:rsidP="004533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533C7">
        <w:rPr>
          <w:rFonts w:ascii="Times New Roman" w:eastAsia="Times New Roman" w:hAnsi="Times New Roman" w:cs="Times New Roman"/>
          <w:color w:val="000000"/>
          <w:sz w:val="24"/>
          <w:szCs w:val="27"/>
          <w:lang w:eastAsia="tr-TR"/>
        </w:rPr>
        <w:t xml:space="preserve">2918 sayılı "Karayolları Trafik </w:t>
      </w:r>
      <w:proofErr w:type="spellStart"/>
      <w:r w:rsidRPr="004533C7">
        <w:rPr>
          <w:rFonts w:ascii="Times New Roman" w:eastAsia="Times New Roman" w:hAnsi="Times New Roman" w:cs="Times New Roman"/>
          <w:color w:val="000000"/>
          <w:sz w:val="24"/>
          <w:szCs w:val="27"/>
          <w:lang w:eastAsia="tr-TR"/>
        </w:rPr>
        <w:t>Kanunu"nun</w:t>
      </w:r>
      <w:proofErr w:type="spellEnd"/>
      <w:r w:rsidRPr="004533C7">
        <w:rPr>
          <w:rFonts w:ascii="Times New Roman" w:eastAsia="Times New Roman" w:hAnsi="Times New Roman" w:cs="Times New Roman"/>
          <w:color w:val="000000"/>
          <w:sz w:val="24"/>
          <w:szCs w:val="27"/>
          <w:lang w:eastAsia="tr-TR"/>
        </w:rPr>
        <w:t xml:space="preserve"> itiraz konusu sözcükleri de içeren değişik 115. maddesi şöyledir:</w:t>
      </w:r>
    </w:p>
    <w:p w:rsidR="004533C7" w:rsidRPr="004533C7" w:rsidRDefault="004533C7" w:rsidP="004533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533C7">
        <w:rPr>
          <w:rFonts w:ascii="Times New Roman" w:eastAsia="Times New Roman" w:hAnsi="Times New Roman" w:cs="Times New Roman"/>
          <w:color w:val="000000"/>
          <w:sz w:val="24"/>
          <w:szCs w:val="27"/>
          <w:lang w:eastAsia="tr-TR"/>
        </w:rPr>
        <w:t>"Madde 115- Tahsilat derhal yapılmadığı takdirde, para cezalarının tutanağın tebliği tarihinden itibaren 10 gün içinde ödenmesi gerekir. 10 gün içinde ödenmeyen cezalar iki katına çıkar ve ödeme süresi 10 gün daha uzar, bu süre içinde de ödenmeyen cezalar üç katına çıkar.</w:t>
      </w:r>
    </w:p>
    <w:p w:rsidR="004533C7" w:rsidRPr="004533C7" w:rsidRDefault="004533C7" w:rsidP="004533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533C7">
        <w:rPr>
          <w:rFonts w:ascii="Times New Roman" w:eastAsia="Times New Roman" w:hAnsi="Times New Roman" w:cs="Times New Roman"/>
          <w:color w:val="000000"/>
          <w:sz w:val="24"/>
          <w:szCs w:val="27"/>
          <w:lang w:eastAsia="tr-TR"/>
        </w:rPr>
        <w:t>Süresinde ödenmeyen para cezaları için 6183 sayılı Amme Alacaklarının Tahsil Usulü Hakkında Kanun Hükümleri uygulanır.</w:t>
      </w:r>
    </w:p>
    <w:p w:rsidR="004533C7" w:rsidRPr="004533C7" w:rsidRDefault="004533C7" w:rsidP="004533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533C7">
        <w:rPr>
          <w:rFonts w:ascii="Times New Roman" w:eastAsia="Times New Roman" w:hAnsi="Times New Roman" w:cs="Times New Roman"/>
          <w:color w:val="000000"/>
          <w:sz w:val="24"/>
          <w:szCs w:val="27"/>
          <w:lang w:eastAsia="tr-TR"/>
        </w:rPr>
        <w:t>Bu para cezaları, Maliye ve Gümrük Bakanlığının Sayman mutemetlerine, mal sandıklarına veya 114 üncü maddesinin birinci fıkrasına göre yetkili kılınmış personele ödenebileceği gibi, banka veya PTT aracılığı ile de ödenir.</w:t>
      </w:r>
    </w:p>
    <w:p w:rsidR="004533C7" w:rsidRPr="004533C7" w:rsidRDefault="004533C7" w:rsidP="004533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533C7">
        <w:rPr>
          <w:rFonts w:ascii="Times New Roman" w:eastAsia="Times New Roman" w:hAnsi="Times New Roman" w:cs="Times New Roman"/>
          <w:color w:val="000000"/>
          <w:sz w:val="24"/>
          <w:szCs w:val="27"/>
          <w:lang w:eastAsia="tr-TR"/>
        </w:rPr>
        <w:t xml:space="preserve">116 </w:t>
      </w:r>
      <w:proofErr w:type="spellStart"/>
      <w:r w:rsidRPr="004533C7">
        <w:rPr>
          <w:rFonts w:ascii="Times New Roman" w:eastAsia="Times New Roman" w:hAnsi="Times New Roman" w:cs="Times New Roman"/>
          <w:color w:val="000000"/>
          <w:sz w:val="24"/>
          <w:szCs w:val="27"/>
          <w:lang w:eastAsia="tr-TR"/>
        </w:rPr>
        <w:t>ncı</w:t>
      </w:r>
      <w:proofErr w:type="spellEnd"/>
      <w:r w:rsidRPr="004533C7">
        <w:rPr>
          <w:rFonts w:ascii="Times New Roman" w:eastAsia="Times New Roman" w:hAnsi="Times New Roman" w:cs="Times New Roman"/>
          <w:color w:val="000000"/>
          <w:sz w:val="24"/>
          <w:szCs w:val="27"/>
          <w:lang w:eastAsia="tr-TR"/>
        </w:rPr>
        <w:t xml:space="preserve"> maddede öngörülen itiraza ilişkin hüküm saklı kalmak üzere, para cezaları ile mahkemelerce verilen ve sadece hafif para cezalarına ait olan hükümler kesindir."</w:t>
      </w:r>
    </w:p>
    <w:p w:rsidR="004533C7" w:rsidRPr="004533C7" w:rsidRDefault="004533C7" w:rsidP="004533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533C7">
        <w:rPr>
          <w:rFonts w:ascii="Times New Roman" w:eastAsia="Times New Roman" w:hAnsi="Times New Roman" w:cs="Times New Roman"/>
          <w:color w:val="000000"/>
          <w:sz w:val="24"/>
          <w:szCs w:val="27"/>
          <w:lang w:eastAsia="tr-TR"/>
        </w:rPr>
        <w:t>B- İlgili Yasa Kuralları</w:t>
      </w:r>
    </w:p>
    <w:p w:rsidR="004533C7" w:rsidRPr="004533C7" w:rsidRDefault="004533C7" w:rsidP="004533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533C7">
        <w:rPr>
          <w:rFonts w:ascii="Times New Roman" w:eastAsia="Times New Roman" w:hAnsi="Times New Roman" w:cs="Times New Roman"/>
          <w:color w:val="000000"/>
          <w:sz w:val="24"/>
          <w:szCs w:val="27"/>
          <w:lang w:eastAsia="tr-TR"/>
        </w:rPr>
        <w:t>2918 sayılı Yasa'nın 4262 sayılı Yasa ile değiştirilen 51. maddesinin ikinci fıkrası ile aynı Yasa'nın 3672 sayılı Yasa ile değiştirilen 116. maddesi şöyledir:</w:t>
      </w:r>
    </w:p>
    <w:p w:rsidR="004533C7" w:rsidRPr="004533C7" w:rsidRDefault="004533C7" w:rsidP="004533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533C7">
        <w:rPr>
          <w:rFonts w:ascii="Times New Roman" w:eastAsia="Times New Roman" w:hAnsi="Times New Roman" w:cs="Times New Roman"/>
          <w:color w:val="000000"/>
          <w:sz w:val="24"/>
          <w:szCs w:val="27"/>
          <w:lang w:eastAsia="tr-TR"/>
        </w:rPr>
        <w:t>"Madde 51- ...</w:t>
      </w:r>
    </w:p>
    <w:p w:rsidR="004533C7" w:rsidRPr="004533C7" w:rsidRDefault="004533C7" w:rsidP="004533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533C7">
        <w:rPr>
          <w:rFonts w:ascii="Times New Roman" w:eastAsia="Times New Roman" w:hAnsi="Times New Roman" w:cs="Times New Roman"/>
          <w:color w:val="000000"/>
          <w:sz w:val="24"/>
          <w:szCs w:val="27"/>
          <w:lang w:eastAsia="tr-TR"/>
        </w:rPr>
        <w:lastRenderedPageBreak/>
        <w:t xml:space="preserve">Hız ölçen teknik cihaz veya çeşitli usullerle yapılan tespit sonucu hız sınırlarını; yüzde ondan yüzde elliye (elli </w:t>
      </w:r>
      <w:proofErr w:type="gramStart"/>
      <w:r w:rsidRPr="004533C7">
        <w:rPr>
          <w:rFonts w:ascii="Times New Roman" w:eastAsia="Times New Roman" w:hAnsi="Times New Roman" w:cs="Times New Roman"/>
          <w:color w:val="000000"/>
          <w:sz w:val="24"/>
          <w:szCs w:val="27"/>
          <w:lang w:eastAsia="tr-TR"/>
        </w:rPr>
        <w:t>dahil</w:t>
      </w:r>
      <w:proofErr w:type="gramEnd"/>
      <w:r w:rsidRPr="004533C7">
        <w:rPr>
          <w:rFonts w:ascii="Times New Roman" w:eastAsia="Times New Roman" w:hAnsi="Times New Roman" w:cs="Times New Roman"/>
          <w:color w:val="000000"/>
          <w:sz w:val="24"/>
          <w:szCs w:val="27"/>
          <w:lang w:eastAsia="tr-TR"/>
        </w:rPr>
        <w:t>) kadar aşan sürücüler 3.600.000 lira, yüzde elliden fazla aşan sürücüler 7.200.000 lira para cezası ile cezalandırılırlar."</w:t>
      </w:r>
    </w:p>
    <w:p w:rsidR="004533C7" w:rsidRPr="004533C7" w:rsidRDefault="004533C7" w:rsidP="004533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533C7">
        <w:rPr>
          <w:rFonts w:ascii="Times New Roman" w:eastAsia="Times New Roman" w:hAnsi="Times New Roman" w:cs="Times New Roman"/>
          <w:color w:val="000000"/>
          <w:sz w:val="24"/>
          <w:szCs w:val="27"/>
          <w:lang w:eastAsia="tr-TR"/>
        </w:rPr>
        <w:t>"Madde 116- Trafiği tehlikeye düşürecek, engel olacak şekilde veya yasaklanmış yerlerde park etmiş araçlara veya trafik kural ve yasaklarına aykırı davranışları belirlenmiş bulunan, karayolları ağırlık kontrol mahallerinde işaret, ışık, ses veya görevlilerin ikazına rağmen tartı sistemine girmeden seyrine devam eden ve sürücüsü tespit edilemeyen araçlara tescil plâklarına göre ceza veya suç tutanağı düzenlenir.</w:t>
      </w:r>
      <w:proofErr w:type="gramEnd"/>
    </w:p>
    <w:p w:rsidR="004533C7" w:rsidRPr="004533C7" w:rsidRDefault="004533C7" w:rsidP="004533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533C7">
        <w:rPr>
          <w:rFonts w:ascii="Times New Roman" w:eastAsia="Times New Roman" w:hAnsi="Times New Roman" w:cs="Times New Roman"/>
          <w:color w:val="000000"/>
          <w:sz w:val="24"/>
          <w:szCs w:val="27"/>
          <w:lang w:eastAsia="tr-TR"/>
        </w:rPr>
        <w:t>Para cezasının ödenmesi gerektiği hallerde trafik kaydında araç sahibi olarak görülen kişiye cezayı ödemesi için tebligat yapılır ve bu cezalar 114 ve 115 inci maddelerde belirtilen şekilde takip ve tahsil olunur.</w:t>
      </w:r>
    </w:p>
    <w:p w:rsidR="004533C7" w:rsidRPr="004533C7" w:rsidRDefault="004533C7" w:rsidP="004533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533C7">
        <w:rPr>
          <w:rFonts w:ascii="Times New Roman" w:eastAsia="Times New Roman" w:hAnsi="Times New Roman" w:cs="Times New Roman"/>
          <w:color w:val="000000"/>
          <w:sz w:val="24"/>
          <w:szCs w:val="27"/>
          <w:lang w:eastAsia="tr-TR"/>
        </w:rPr>
        <w:t>Bu şekilde uygulanan cezalar için araç sahipleri cezanın tebliği tarihinden itibaren yedi gün içinde yetkili mahkemeye itiraz edebilirler.</w:t>
      </w:r>
    </w:p>
    <w:p w:rsidR="004533C7" w:rsidRPr="004533C7" w:rsidRDefault="004533C7" w:rsidP="004533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533C7">
        <w:rPr>
          <w:rFonts w:ascii="Times New Roman" w:eastAsia="Times New Roman" w:hAnsi="Times New Roman" w:cs="Times New Roman"/>
          <w:color w:val="000000"/>
          <w:sz w:val="24"/>
          <w:szCs w:val="27"/>
          <w:lang w:eastAsia="tr-TR"/>
        </w:rPr>
        <w:t>İtiraz ödemeyi ve ödeme ile ilgili süreyi durdurur.</w:t>
      </w:r>
    </w:p>
    <w:p w:rsidR="004533C7" w:rsidRPr="004533C7" w:rsidRDefault="004533C7" w:rsidP="004533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533C7">
        <w:rPr>
          <w:rFonts w:ascii="Times New Roman" w:eastAsia="Times New Roman" w:hAnsi="Times New Roman" w:cs="Times New Roman"/>
          <w:color w:val="000000"/>
          <w:sz w:val="24"/>
          <w:szCs w:val="27"/>
          <w:lang w:eastAsia="tr-TR"/>
        </w:rPr>
        <w:t>İtiraz üzerine verilen kararlar kesindir."</w:t>
      </w:r>
    </w:p>
    <w:p w:rsidR="004533C7" w:rsidRPr="004533C7" w:rsidRDefault="004533C7" w:rsidP="004533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533C7">
        <w:rPr>
          <w:rFonts w:ascii="Times New Roman" w:eastAsia="Times New Roman" w:hAnsi="Times New Roman" w:cs="Times New Roman"/>
          <w:color w:val="000000"/>
          <w:sz w:val="24"/>
          <w:szCs w:val="27"/>
          <w:lang w:eastAsia="tr-TR"/>
        </w:rPr>
        <w:t>III- İLK İNCELEME</w:t>
      </w:r>
    </w:p>
    <w:p w:rsidR="004533C7" w:rsidRPr="004533C7" w:rsidRDefault="004533C7" w:rsidP="004533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533C7">
        <w:rPr>
          <w:rFonts w:ascii="Times New Roman" w:eastAsia="Times New Roman" w:hAnsi="Times New Roman" w:cs="Times New Roman"/>
          <w:color w:val="000000"/>
          <w:sz w:val="24"/>
          <w:szCs w:val="27"/>
          <w:lang w:eastAsia="tr-TR"/>
        </w:rPr>
        <w:t xml:space="preserve">Anayasa Mahkemesi </w:t>
      </w:r>
      <w:proofErr w:type="spellStart"/>
      <w:r w:rsidRPr="004533C7">
        <w:rPr>
          <w:rFonts w:ascii="Times New Roman" w:eastAsia="Times New Roman" w:hAnsi="Times New Roman" w:cs="Times New Roman"/>
          <w:color w:val="000000"/>
          <w:sz w:val="24"/>
          <w:szCs w:val="27"/>
          <w:lang w:eastAsia="tr-TR"/>
        </w:rPr>
        <w:t>İçtüzüğü'nün</w:t>
      </w:r>
      <w:proofErr w:type="spellEnd"/>
      <w:r w:rsidRPr="004533C7">
        <w:rPr>
          <w:rFonts w:ascii="Times New Roman" w:eastAsia="Times New Roman" w:hAnsi="Times New Roman" w:cs="Times New Roman"/>
          <w:color w:val="000000"/>
          <w:sz w:val="24"/>
          <w:szCs w:val="27"/>
          <w:lang w:eastAsia="tr-TR"/>
        </w:rPr>
        <w:t xml:space="preserve"> 8. maddesi uyarınca yapılan ilk inceleme toplantısında, dava dosyası ve ekleri, ilk inceleme raporu, itiraz konusu ve ilgili görülen yasa kuralları, dayanılan Anayasa kuralları ile bunların gerekçeleri ve diğer belgeler okunup incelendikten sonra gereği görüşülüp düşünüldü:</w:t>
      </w:r>
    </w:p>
    <w:p w:rsidR="004533C7" w:rsidRPr="004533C7" w:rsidRDefault="004533C7" w:rsidP="004533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533C7">
        <w:rPr>
          <w:rFonts w:ascii="Times New Roman" w:eastAsia="Times New Roman" w:hAnsi="Times New Roman" w:cs="Times New Roman"/>
          <w:color w:val="000000"/>
          <w:sz w:val="24"/>
          <w:szCs w:val="27"/>
          <w:lang w:eastAsia="tr-TR"/>
        </w:rPr>
        <w:t xml:space="preserve">Anayasa'nın 152. ve 2949 sayılı Anayasa Mahkemesinin Kuruluşu ve Yargılama Usulleri Hakkında Kanun'un 28. maddesine göre mahkemeler, bakmakta oldukları davalarda uygulayacakları yasa ya da kanun hükmünde kararname kurallarını Anayasa'ya aykırı görürler veya taraflardan birinin ileri sürdüğü aykırılık savının ciddî olduğu kanısına varırlarsa, o hükmün iptali için Anayasa Mahkemesi'ne başvurmaya yetkilidirler. </w:t>
      </w:r>
      <w:proofErr w:type="gramEnd"/>
      <w:r w:rsidRPr="004533C7">
        <w:rPr>
          <w:rFonts w:ascii="Times New Roman" w:eastAsia="Times New Roman" w:hAnsi="Times New Roman" w:cs="Times New Roman"/>
          <w:color w:val="000000"/>
          <w:sz w:val="24"/>
          <w:szCs w:val="27"/>
          <w:lang w:eastAsia="tr-TR"/>
        </w:rPr>
        <w:t>Ancak, bu kurallar uyarınca bir mahkemenin Anayasa Mahkemesi'ne başvurabilmesi için elinde yöntemince açılmış ve görevine giren bir davanın bulunması ve iptali istenen kuralların da o davada uygulanacak olması gerekir.</w:t>
      </w:r>
    </w:p>
    <w:p w:rsidR="004533C7" w:rsidRPr="004533C7" w:rsidRDefault="004533C7" w:rsidP="004533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533C7">
        <w:rPr>
          <w:rFonts w:ascii="Times New Roman" w:eastAsia="Times New Roman" w:hAnsi="Times New Roman" w:cs="Times New Roman"/>
          <w:color w:val="000000"/>
          <w:sz w:val="24"/>
          <w:szCs w:val="27"/>
          <w:lang w:eastAsia="tr-TR"/>
        </w:rPr>
        <w:t>2918 sayılı Karayolları Trafik Kanunu'nun 112. maddesinin birinci fıkrasında adlî yargının görev ve yetkisine giren suçlar belirlenmiş, 115. maddesinin son fıkrasında, 116. maddede öngörülen itiraza ilişkin hüküm saklı kalmak üzere, para cezaları ile mahkemelerce verilen ve sadece hafif para cezalarına ilişkin hükümlerin kesin olduğu, 116. maddesinin birinci fıkrasında, trafik kural ve yasaklarına aykırı davranışları belirlenen ve sürücüsü tespit edilemeyen araçlara tescil plâkalarına göre ceza ve suç tutanağı düzenleneceği, üçüncü fıkrasında, birinci fıkraya göre uygulanan para cezaları için araç sahiplerinin yetkili mahkemeye itiraz edebilecekleri; son fıkrasında da, itiraz üzerine verilen kararların kesin olduğu hükme bağlanmıştır.</w:t>
      </w:r>
      <w:proofErr w:type="gramEnd"/>
    </w:p>
    <w:p w:rsidR="004533C7" w:rsidRPr="004533C7" w:rsidRDefault="004533C7" w:rsidP="004533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533C7">
        <w:rPr>
          <w:rFonts w:ascii="Times New Roman" w:eastAsia="Times New Roman" w:hAnsi="Times New Roman" w:cs="Times New Roman"/>
          <w:color w:val="000000"/>
          <w:sz w:val="24"/>
          <w:szCs w:val="27"/>
          <w:lang w:eastAsia="tr-TR"/>
        </w:rPr>
        <w:t xml:space="preserve">Böylece, idarî para cezaları için yalnız 116. maddenin birinci fıkrasında gösterilen fiillerle sınırlı olarak adlî yargıya görev verilmiş, bu fıkrada belirtilenler dışında kalan eylemler </w:t>
      </w:r>
      <w:r w:rsidRPr="004533C7">
        <w:rPr>
          <w:rFonts w:ascii="Times New Roman" w:eastAsia="Times New Roman" w:hAnsi="Times New Roman" w:cs="Times New Roman"/>
          <w:color w:val="000000"/>
          <w:sz w:val="24"/>
          <w:szCs w:val="27"/>
          <w:lang w:eastAsia="tr-TR"/>
        </w:rPr>
        <w:lastRenderedPageBreak/>
        <w:t>nedeniyle verilen idarî para cezalarının kaldırılması için adlî yargıya başvurma olanağı tanınmamıştır.</w:t>
      </w:r>
    </w:p>
    <w:p w:rsidR="004533C7" w:rsidRPr="004533C7" w:rsidRDefault="004533C7" w:rsidP="004533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533C7">
        <w:rPr>
          <w:rFonts w:ascii="Times New Roman" w:eastAsia="Times New Roman" w:hAnsi="Times New Roman" w:cs="Times New Roman"/>
          <w:color w:val="000000"/>
          <w:sz w:val="24"/>
          <w:szCs w:val="27"/>
          <w:lang w:eastAsia="tr-TR"/>
        </w:rPr>
        <w:t>2918 sayılı Yasa'nın 51. maddesinin ikinci fıkrasında, hız sınırlarının aşılması yasaklanarak, bu kurallara uymayanlara idarî para cezası verileceği öngörülmüştür. Buna göre, olayda sürücünün yüzüne karşı düzenlenen tutanakta belirtilen idarî para cezasının kaldırılmasına ilişkin itirazın, adlî yargı yerinde görülemeyeceği açıktır.</w:t>
      </w:r>
    </w:p>
    <w:p w:rsidR="004533C7" w:rsidRPr="004533C7" w:rsidRDefault="004533C7" w:rsidP="004533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533C7">
        <w:rPr>
          <w:rFonts w:ascii="Times New Roman" w:eastAsia="Times New Roman" w:hAnsi="Times New Roman" w:cs="Times New Roman"/>
          <w:color w:val="000000"/>
          <w:sz w:val="24"/>
          <w:szCs w:val="27"/>
          <w:lang w:eastAsia="tr-TR"/>
        </w:rPr>
        <w:t>Bu durumda, başvurunun Mahkemenin yetkisizliği nedeniyle reddi gerekir.</w:t>
      </w:r>
    </w:p>
    <w:p w:rsidR="004533C7" w:rsidRPr="004533C7" w:rsidRDefault="004533C7" w:rsidP="004533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533C7">
        <w:rPr>
          <w:rFonts w:ascii="Times New Roman" w:eastAsia="Times New Roman" w:hAnsi="Times New Roman" w:cs="Times New Roman"/>
          <w:color w:val="000000"/>
          <w:sz w:val="24"/>
          <w:szCs w:val="27"/>
          <w:lang w:eastAsia="tr-TR"/>
        </w:rPr>
        <w:t>IV- SONUÇ</w:t>
      </w:r>
    </w:p>
    <w:p w:rsidR="004533C7" w:rsidRPr="004533C7" w:rsidRDefault="004533C7" w:rsidP="004533C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533C7">
        <w:rPr>
          <w:rFonts w:ascii="Times New Roman" w:eastAsia="Times New Roman" w:hAnsi="Times New Roman" w:cs="Times New Roman"/>
          <w:color w:val="000000"/>
          <w:sz w:val="24"/>
          <w:szCs w:val="27"/>
          <w:lang w:eastAsia="tr-TR"/>
        </w:rPr>
        <w:t xml:space="preserve">13.10.1983 günlü, 2918 sayılı "Karayolları Trafik </w:t>
      </w:r>
      <w:proofErr w:type="spellStart"/>
      <w:r w:rsidRPr="004533C7">
        <w:rPr>
          <w:rFonts w:ascii="Times New Roman" w:eastAsia="Times New Roman" w:hAnsi="Times New Roman" w:cs="Times New Roman"/>
          <w:color w:val="000000"/>
          <w:sz w:val="24"/>
          <w:szCs w:val="27"/>
          <w:lang w:eastAsia="tr-TR"/>
        </w:rPr>
        <w:t>Kanunu"nun</w:t>
      </w:r>
      <w:proofErr w:type="spellEnd"/>
      <w:r w:rsidRPr="004533C7">
        <w:rPr>
          <w:rFonts w:ascii="Times New Roman" w:eastAsia="Times New Roman" w:hAnsi="Times New Roman" w:cs="Times New Roman"/>
          <w:color w:val="000000"/>
          <w:sz w:val="24"/>
          <w:szCs w:val="27"/>
          <w:lang w:eastAsia="tr-TR"/>
        </w:rPr>
        <w:t xml:space="preserve"> 3493 sayılı Yasa ile değiştirilen 115. maddesinin son fıkrasında yer alan "... </w:t>
      </w:r>
      <w:proofErr w:type="gramStart"/>
      <w:r w:rsidRPr="004533C7">
        <w:rPr>
          <w:rFonts w:ascii="Times New Roman" w:eastAsia="Times New Roman" w:hAnsi="Times New Roman" w:cs="Times New Roman"/>
          <w:color w:val="000000"/>
          <w:sz w:val="24"/>
          <w:szCs w:val="27"/>
          <w:lang w:eastAsia="tr-TR"/>
        </w:rPr>
        <w:t>para</w:t>
      </w:r>
      <w:proofErr w:type="gramEnd"/>
      <w:r w:rsidRPr="004533C7">
        <w:rPr>
          <w:rFonts w:ascii="Times New Roman" w:eastAsia="Times New Roman" w:hAnsi="Times New Roman" w:cs="Times New Roman"/>
          <w:color w:val="000000"/>
          <w:sz w:val="24"/>
          <w:szCs w:val="27"/>
          <w:lang w:eastAsia="tr-TR"/>
        </w:rPr>
        <w:t xml:space="preserve"> cezaları..." sözcüklerine ilişkin başvurunun, Mahkeme'nin yetkisizliği nedeniyle REDDİNE, 5.11.2002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4533C7" w:rsidRPr="004533C7" w:rsidTr="004533C7">
        <w:trPr>
          <w:tblCellSpacing w:w="0" w:type="dxa"/>
          <w:jc w:val="center"/>
        </w:trPr>
        <w:tc>
          <w:tcPr>
            <w:tcW w:w="1667" w:type="pct"/>
            <w:hideMark/>
          </w:tcPr>
          <w:p w:rsidR="004533C7" w:rsidRPr="004533C7" w:rsidRDefault="004533C7" w:rsidP="004533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533C7">
              <w:rPr>
                <w:rFonts w:ascii="Times New Roman" w:eastAsia="Times New Roman" w:hAnsi="Times New Roman" w:cs="Times New Roman"/>
                <w:sz w:val="24"/>
                <w:szCs w:val="24"/>
                <w:lang w:eastAsia="tr-TR"/>
              </w:rPr>
              <w:t> </w:t>
            </w:r>
          </w:p>
        </w:tc>
        <w:tc>
          <w:tcPr>
            <w:tcW w:w="1667" w:type="pct"/>
            <w:gridSpan w:val="2"/>
            <w:hideMark/>
          </w:tcPr>
          <w:p w:rsidR="004533C7" w:rsidRPr="004533C7" w:rsidRDefault="004533C7" w:rsidP="004533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533C7">
              <w:rPr>
                <w:rFonts w:ascii="Times New Roman" w:eastAsia="Times New Roman" w:hAnsi="Times New Roman" w:cs="Times New Roman"/>
                <w:sz w:val="24"/>
                <w:szCs w:val="24"/>
                <w:lang w:eastAsia="tr-TR"/>
              </w:rPr>
              <w:t> </w:t>
            </w:r>
          </w:p>
        </w:tc>
        <w:tc>
          <w:tcPr>
            <w:tcW w:w="1667" w:type="pct"/>
            <w:hideMark/>
          </w:tcPr>
          <w:p w:rsidR="004533C7" w:rsidRPr="004533C7" w:rsidRDefault="004533C7" w:rsidP="004533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533C7">
              <w:rPr>
                <w:rFonts w:ascii="Times New Roman" w:eastAsia="Times New Roman" w:hAnsi="Times New Roman" w:cs="Times New Roman"/>
                <w:sz w:val="24"/>
                <w:szCs w:val="24"/>
                <w:lang w:eastAsia="tr-TR"/>
              </w:rPr>
              <w:t> </w:t>
            </w:r>
          </w:p>
        </w:tc>
      </w:tr>
      <w:tr w:rsidR="004533C7" w:rsidRPr="004533C7" w:rsidTr="004533C7">
        <w:trPr>
          <w:tblCellSpacing w:w="0" w:type="dxa"/>
          <w:jc w:val="center"/>
        </w:trPr>
        <w:tc>
          <w:tcPr>
            <w:tcW w:w="1667" w:type="pct"/>
            <w:hideMark/>
          </w:tcPr>
          <w:p w:rsidR="004533C7" w:rsidRPr="004533C7" w:rsidRDefault="004533C7" w:rsidP="004533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533C7">
              <w:rPr>
                <w:rFonts w:ascii="Times New Roman" w:eastAsia="Times New Roman" w:hAnsi="Times New Roman" w:cs="Times New Roman"/>
                <w:sz w:val="24"/>
                <w:szCs w:val="24"/>
                <w:lang w:eastAsia="tr-TR"/>
              </w:rPr>
              <w:t>Başkan</w:t>
            </w:r>
          </w:p>
          <w:p w:rsidR="004533C7" w:rsidRPr="004533C7" w:rsidRDefault="004533C7" w:rsidP="004533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533C7">
              <w:rPr>
                <w:rFonts w:ascii="Times New Roman" w:eastAsia="Times New Roman" w:hAnsi="Times New Roman" w:cs="Times New Roman"/>
                <w:sz w:val="24"/>
                <w:szCs w:val="24"/>
                <w:lang w:eastAsia="tr-TR"/>
              </w:rPr>
              <w:t>Mustafa BUMİN</w:t>
            </w:r>
          </w:p>
        </w:tc>
        <w:tc>
          <w:tcPr>
            <w:tcW w:w="1667" w:type="pct"/>
            <w:gridSpan w:val="2"/>
            <w:hideMark/>
          </w:tcPr>
          <w:p w:rsidR="004533C7" w:rsidRPr="004533C7" w:rsidRDefault="004533C7" w:rsidP="004533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533C7">
              <w:rPr>
                <w:rFonts w:ascii="Times New Roman" w:eastAsia="Times New Roman" w:hAnsi="Times New Roman" w:cs="Times New Roman"/>
                <w:sz w:val="24"/>
                <w:szCs w:val="24"/>
                <w:lang w:eastAsia="tr-TR"/>
              </w:rPr>
              <w:t>Başkanvekili</w:t>
            </w:r>
          </w:p>
          <w:p w:rsidR="004533C7" w:rsidRPr="004533C7" w:rsidRDefault="004533C7" w:rsidP="004533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533C7">
              <w:rPr>
                <w:rFonts w:ascii="Times New Roman" w:eastAsia="Times New Roman" w:hAnsi="Times New Roman" w:cs="Times New Roman"/>
                <w:sz w:val="24"/>
                <w:szCs w:val="24"/>
                <w:lang w:eastAsia="tr-TR"/>
              </w:rPr>
              <w:t>Haşim KILIÇ</w:t>
            </w:r>
          </w:p>
        </w:tc>
        <w:tc>
          <w:tcPr>
            <w:tcW w:w="1667" w:type="pct"/>
            <w:hideMark/>
          </w:tcPr>
          <w:p w:rsidR="004533C7" w:rsidRPr="004533C7" w:rsidRDefault="004533C7" w:rsidP="004533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533C7">
              <w:rPr>
                <w:rFonts w:ascii="Times New Roman" w:eastAsia="Times New Roman" w:hAnsi="Times New Roman" w:cs="Times New Roman"/>
                <w:sz w:val="24"/>
                <w:szCs w:val="24"/>
                <w:lang w:eastAsia="tr-TR"/>
              </w:rPr>
              <w:t>Üye</w:t>
            </w:r>
          </w:p>
          <w:p w:rsidR="004533C7" w:rsidRPr="004533C7" w:rsidRDefault="004533C7" w:rsidP="004533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533C7">
              <w:rPr>
                <w:rFonts w:ascii="Times New Roman" w:eastAsia="Times New Roman" w:hAnsi="Times New Roman" w:cs="Times New Roman"/>
                <w:sz w:val="24"/>
                <w:szCs w:val="24"/>
                <w:lang w:eastAsia="tr-TR"/>
              </w:rPr>
              <w:t>Yalçın ACARGÜN</w:t>
            </w:r>
          </w:p>
        </w:tc>
      </w:tr>
      <w:tr w:rsidR="004533C7" w:rsidRPr="004533C7" w:rsidTr="004533C7">
        <w:trPr>
          <w:tblCellSpacing w:w="0" w:type="dxa"/>
          <w:jc w:val="center"/>
        </w:trPr>
        <w:tc>
          <w:tcPr>
            <w:tcW w:w="1667" w:type="pct"/>
            <w:hideMark/>
          </w:tcPr>
          <w:p w:rsidR="004533C7" w:rsidRPr="004533C7" w:rsidRDefault="004533C7" w:rsidP="004533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533C7">
              <w:rPr>
                <w:rFonts w:ascii="Times New Roman" w:eastAsia="Times New Roman" w:hAnsi="Times New Roman" w:cs="Times New Roman"/>
                <w:sz w:val="24"/>
                <w:szCs w:val="24"/>
                <w:lang w:eastAsia="tr-TR"/>
              </w:rPr>
              <w:t> </w:t>
            </w:r>
          </w:p>
        </w:tc>
        <w:tc>
          <w:tcPr>
            <w:tcW w:w="1667" w:type="pct"/>
            <w:gridSpan w:val="2"/>
            <w:hideMark/>
          </w:tcPr>
          <w:p w:rsidR="004533C7" w:rsidRPr="004533C7" w:rsidRDefault="004533C7" w:rsidP="004533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533C7">
              <w:rPr>
                <w:rFonts w:ascii="Times New Roman" w:eastAsia="Times New Roman" w:hAnsi="Times New Roman" w:cs="Times New Roman"/>
                <w:sz w:val="24"/>
                <w:szCs w:val="24"/>
                <w:lang w:eastAsia="tr-TR"/>
              </w:rPr>
              <w:t> </w:t>
            </w:r>
          </w:p>
        </w:tc>
        <w:tc>
          <w:tcPr>
            <w:tcW w:w="1667" w:type="pct"/>
            <w:hideMark/>
          </w:tcPr>
          <w:p w:rsidR="004533C7" w:rsidRPr="004533C7" w:rsidRDefault="004533C7" w:rsidP="004533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533C7">
              <w:rPr>
                <w:rFonts w:ascii="Times New Roman" w:eastAsia="Times New Roman" w:hAnsi="Times New Roman" w:cs="Times New Roman"/>
                <w:sz w:val="24"/>
                <w:szCs w:val="24"/>
                <w:lang w:eastAsia="tr-TR"/>
              </w:rPr>
              <w:t> </w:t>
            </w:r>
          </w:p>
        </w:tc>
      </w:tr>
      <w:tr w:rsidR="004533C7" w:rsidRPr="004533C7" w:rsidTr="004533C7">
        <w:trPr>
          <w:tblCellSpacing w:w="0" w:type="dxa"/>
          <w:jc w:val="center"/>
        </w:trPr>
        <w:tc>
          <w:tcPr>
            <w:tcW w:w="1667" w:type="pct"/>
            <w:hideMark/>
          </w:tcPr>
          <w:p w:rsidR="004533C7" w:rsidRPr="004533C7" w:rsidRDefault="004533C7" w:rsidP="004533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533C7">
              <w:rPr>
                <w:rFonts w:ascii="Times New Roman" w:eastAsia="Times New Roman" w:hAnsi="Times New Roman" w:cs="Times New Roman"/>
                <w:sz w:val="24"/>
                <w:szCs w:val="24"/>
                <w:lang w:eastAsia="tr-TR"/>
              </w:rPr>
              <w:t>Üye</w:t>
            </w:r>
          </w:p>
          <w:p w:rsidR="004533C7" w:rsidRPr="004533C7" w:rsidRDefault="004533C7" w:rsidP="004533C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533C7">
              <w:rPr>
                <w:rFonts w:ascii="Times New Roman" w:eastAsia="Times New Roman" w:hAnsi="Times New Roman" w:cs="Times New Roman"/>
                <w:sz w:val="24"/>
                <w:szCs w:val="24"/>
                <w:lang w:eastAsia="tr-TR"/>
              </w:rPr>
              <w:t>Sacit</w:t>
            </w:r>
            <w:proofErr w:type="spellEnd"/>
            <w:r w:rsidRPr="004533C7">
              <w:rPr>
                <w:rFonts w:ascii="Times New Roman" w:eastAsia="Times New Roman" w:hAnsi="Times New Roman" w:cs="Times New Roman"/>
                <w:sz w:val="24"/>
                <w:szCs w:val="24"/>
                <w:lang w:eastAsia="tr-TR"/>
              </w:rPr>
              <w:t xml:space="preserve"> ADALI</w:t>
            </w:r>
          </w:p>
        </w:tc>
        <w:tc>
          <w:tcPr>
            <w:tcW w:w="1667" w:type="pct"/>
            <w:gridSpan w:val="2"/>
            <w:hideMark/>
          </w:tcPr>
          <w:p w:rsidR="004533C7" w:rsidRPr="004533C7" w:rsidRDefault="004533C7" w:rsidP="004533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533C7">
              <w:rPr>
                <w:rFonts w:ascii="Times New Roman" w:eastAsia="Times New Roman" w:hAnsi="Times New Roman" w:cs="Times New Roman"/>
                <w:sz w:val="24"/>
                <w:szCs w:val="24"/>
                <w:lang w:eastAsia="tr-TR"/>
              </w:rPr>
              <w:t>Üye</w:t>
            </w:r>
          </w:p>
          <w:p w:rsidR="004533C7" w:rsidRPr="004533C7" w:rsidRDefault="004533C7" w:rsidP="004533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533C7">
              <w:rPr>
                <w:rFonts w:ascii="Times New Roman" w:eastAsia="Times New Roman" w:hAnsi="Times New Roman" w:cs="Times New Roman"/>
                <w:sz w:val="24"/>
                <w:szCs w:val="24"/>
                <w:lang w:eastAsia="tr-TR"/>
              </w:rPr>
              <w:t>Ali HÜNER</w:t>
            </w:r>
          </w:p>
        </w:tc>
        <w:tc>
          <w:tcPr>
            <w:tcW w:w="1667" w:type="pct"/>
            <w:hideMark/>
          </w:tcPr>
          <w:p w:rsidR="004533C7" w:rsidRPr="004533C7" w:rsidRDefault="004533C7" w:rsidP="004533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533C7">
              <w:rPr>
                <w:rFonts w:ascii="Times New Roman" w:eastAsia="Times New Roman" w:hAnsi="Times New Roman" w:cs="Times New Roman"/>
                <w:sz w:val="24"/>
                <w:szCs w:val="24"/>
                <w:lang w:eastAsia="tr-TR"/>
              </w:rPr>
              <w:t>Üye</w:t>
            </w:r>
          </w:p>
          <w:p w:rsidR="004533C7" w:rsidRPr="004533C7" w:rsidRDefault="004533C7" w:rsidP="004533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533C7">
              <w:rPr>
                <w:rFonts w:ascii="Times New Roman" w:eastAsia="Times New Roman" w:hAnsi="Times New Roman" w:cs="Times New Roman"/>
                <w:sz w:val="24"/>
                <w:szCs w:val="24"/>
                <w:lang w:eastAsia="tr-TR"/>
              </w:rPr>
              <w:t>Aysel PEKİNER</w:t>
            </w:r>
          </w:p>
        </w:tc>
      </w:tr>
      <w:tr w:rsidR="004533C7" w:rsidRPr="004533C7" w:rsidTr="004533C7">
        <w:trPr>
          <w:tblCellSpacing w:w="0" w:type="dxa"/>
          <w:jc w:val="center"/>
        </w:trPr>
        <w:tc>
          <w:tcPr>
            <w:tcW w:w="1667" w:type="pct"/>
            <w:hideMark/>
          </w:tcPr>
          <w:p w:rsidR="004533C7" w:rsidRPr="004533C7" w:rsidRDefault="004533C7" w:rsidP="004533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533C7">
              <w:rPr>
                <w:rFonts w:ascii="Times New Roman" w:eastAsia="Times New Roman" w:hAnsi="Times New Roman" w:cs="Times New Roman"/>
                <w:sz w:val="24"/>
                <w:szCs w:val="24"/>
                <w:lang w:eastAsia="tr-TR"/>
              </w:rPr>
              <w:t> </w:t>
            </w:r>
          </w:p>
        </w:tc>
        <w:tc>
          <w:tcPr>
            <w:tcW w:w="1667" w:type="pct"/>
            <w:gridSpan w:val="2"/>
            <w:hideMark/>
          </w:tcPr>
          <w:p w:rsidR="004533C7" w:rsidRPr="004533C7" w:rsidRDefault="004533C7" w:rsidP="004533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533C7">
              <w:rPr>
                <w:rFonts w:ascii="Times New Roman" w:eastAsia="Times New Roman" w:hAnsi="Times New Roman" w:cs="Times New Roman"/>
                <w:sz w:val="24"/>
                <w:szCs w:val="24"/>
                <w:lang w:eastAsia="tr-TR"/>
              </w:rPr>
              <w:t> </w:t>
            </w:r>
          </w:p>
        </w:tc>
        <w:tc>
          <w:tcPr>
            <w:tcW w:w="1667" w:type="pct"/>
            <w:hideMark/>
          </w:tcPr>
          <w:p w:rsidR="004533C7" w:rsidRPr="004533C7" w:rsidRDefault="004533C7" w:rsidP="004533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533C7">
              <w:rPr>
                <w:rFonts w:ascii="Times New Roman" w:eastAsia="Times New Roman" w:hAnsi="Times New Roman" w:cs="Times New Roman"/>
                <w:sz w:val="24"/>
                <w:szCs w:val="24"/>
                <w:lang w:eastAsia="tr-TR"/>
              </w:rPr>
              <w:t> </w:t>
            </w:r>
          </w:p>
        </w:tc>
      </w:tr>
      <w:tr w:rsidR="004533C7" w:rsidRPr="004533C7" w:rsidTr="004533C7">
        <w:trPr>
          <w:tblCellSpacing w:w="0" w:type="dxa"/>
          <w:jc w:val="center"/>
        </w:trPr>
        <w:tc>
          <w:tcPr>
            <w:tcW w:w="1667" w:type="pct"/>
            <w:hideMark/>
          </w:tcPr>
          <w:p w:rsidR="004533C7" w:rsidRPr="004533C7" w:rsidRDefault="004533C7" w:rsidP="004533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533C7">
              <w:rPr>
                <w:rFonts w:ascii="Times New Roman" w:eastAsia="Times New Roman" w:hAnsi="Times New Roman" w:cs="Times New Roman"/>
                <w:sz w:val="24"/>
                <w:szCs w:val="24"/>
                <w:lang w:eastAsia="tr-TR"/>
              </w:rPr>
              <w:t>Üye</w:t>
            </w:r>
          </w:p>
          <w:p w:rsidR="004533C7" w:rsidRPr="004533C7" w:rsidRDefault="004533C7" w:rsidP="004533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533C7">
              <w:rPr>
                <w:rFonts w:ascii="Times New Roman" w:eastAsia="Times New Roman" w:hAnsi="Times New Roman" w:cs="Times New Roman"/>
                <w:sz w:val="24"/>
                <w:szCs w:val="24"/>
                <w:lang w:eastAsia="tr-TR"/>
              </w:rPr>
              <w:t>Ertuğrul ERSOY</w:t>
            </w:r>
          </w:p>
        </w:tc>
        <w:tc>
          <w:tcPr>
            <w:tcW w:w="1667" w:type="pct"/>
            <w:gridSpan w:val="2"/>
            <w:hideMark/>
          </w:tcPr>
          <w:p w:rsidR="004533C7" w:rsidRPr="004533C7" w:rsidRDefault="004533C7" w:rsidP="004533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533C7">
              <w:rPr>
                <w:rFonts w:ascii="Times New Roman" w:eastAsia="Times New Roman" w:hAnsi="Times New Roman" w:cs="Times New Roman"/>
                <w:sz w:val="24"/>
                <w:szCs w:val="24"/>
                <w:lang w:eastAsia="tr-TR"/>
              </w:rPr>
              <w:t>Üye</w:t>
            </w:r>
          </w:p>
          <w:p w:rsidR="004533C7" w:rsidRPr="004533C7" w:rsidRDefault="004533C7" w:rsidP="004533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533C7">
              <w:rPr>
                <w:rFonts w:ascii="Times New Roman" w:eastAsia="Times New Roman" w:hAnsi="Times New Roman" w:cs="Times New Roman"/>
                <w:sz w:val="24"/>
                <w:szCs w:val="24"/>
                <w:lang w:eastAsia="tr-TR"/>
              </w:rPr>
              <w:t>Tülay TUĞCU</w:t>
            </w:r>
          </w:p>
        </w:tc>
        <w:tc>
          <w:tcPr>
            <w:tcW w:w="1667" w:type="pct"/>
            <w:hideMark/>
          </w:tcPr>
          <w:p w:rsidR="004533C7" w:rsidRPr="004533C7" w:rsidRDefault="004533C7" w:rsidP="004533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533C7">
              <w:rPr>
                <w:rFonts w:ascii="Times New Roman" w:eastAsia="Times New Roman" w:hAnsi="Times New Roman" w:cs="Times New Roman"/>
                <w:sz w:val="24"/>
                <w:szCs w:val="24"/>
                <w:lang w:eastAsia="tr-TR"/>
              </w:rPr>
              <w:t>Üye</w:t>
            </w:r>
          </w:p>
          <w:p w:rsidR="004533C7" w:rsidRPr="004533C7" w:rsidRDefault="004533C7" w:rsidP="004533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533C7">
              <w:rPr>
                <w:rFonts w:ascii="Times New Roman" w:eastAsia="Times New Roman" w:hAnsi="Times New Roman" w:cs="Times New Roman"/>
                <w:sz w:val="24"/>
                <w:szCs w:val="24"/>
                <w:lang w:eastAsia="tr-TR"/>
              </w:rPr>
              <w:t>Ahmet AKYALÇIN</w:t>
            </w:r>
          </w:p>
        </w:tc>
      </w:tr>
      <w:tr w:rsidR="004533C7" w:rsidRPr="004533C7" w:rsidTr="004533C7">
        <w:trPr>
          <w:tblCellSpacing w:w="0" w:type="dxa"/>
          <w:jc w:val="center"/>
        </w:trPr>
        <w:tc>
          <w:tcPr>
            <w:tcW w:w="2500" w:type="pct"/>
            <w:gridSpan w:val="2"/>
            <w:hideMark/>
          </w:tcPr>
          <w:p w:rsidR="004533C7" w:rsidRPr="004533C7" w:rsidRDefault="004533C7" w:rsidP="004533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533C7">
              <w:rPr>
                <w:rFonts w:ascii="Times New Roman" w:eastAsia="Times New Roman" w:hAnsi="Times New Roman" w:cs="Times New Roman"/>
                <w:sz w:val="24"/>
                <w:szCs w:val="24"/>
                <w:lang w:eastAsia="tr-TR"/>
              </w:rPr>
              <w:t> </w:t>
            </w:r>
          </w:p>
        </w:tc>
        <w:tc>
          <w:tcPr>
            <w:tcW w:w="2500" w:type="pct"/>
            <w:gridSpan w:val="2"/>
            <w:hideMark/>
          </w:tcPr>
          <w:p w:rsidR="004533C7" w:rsidRPr="004533C7" w:rsidRDefault="004533C7" w:rsidP="004533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533C7">
              <w:rPr>
                <w:rFonts w:ascii="Times New Roman" w:eastAsia="Times New Roman" w:hAnsi="Times New Roman" w:cs="Times New Roman"/>
                <w:sz w:val="24"/>
                <w:szCs w:val="24"/>
                <w:lang w:eastAsia="tr-TR"/>
              </w:rPr>
              <w:t> </w:t>
            </w:r>
          </w:p>
        </w:tc>
      </w:tr>
      <w:tr w:rsidR="004533C7" w:rsidRPr="004533C7" w:rsidTr="004533C7">
        <w:trPr>
          <w:tblCellSpacing w:w="0" w:type="dxa"/>
          <w:jc w:val="center"/>
        </w:trPr>
        <w:tc>
          <w:tcPr>
            <w:tcW w:w="2500" w:type="pct"/>
            <w:gridSpan w:val="2"/>
            <w:hideMark/>
          </w:tcPr>
          <w:p w:rsidR="004533C7" w:rsidRPr="004533C7" w:rsidRDefault="004533C7" w:rsidP="004533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533C7">
              <w:rPr>
                <w:rFonts w:ascii="Times New Roman" w:eastAsia="Times New Roman" w:hAnsi="Times New Roman" w:cs="Times New Roman"/>
                <w:sz w:val="24"/>
                <w:szCs w:val="24"/>
                <w:lang w:eastAsia="tr-TR"/>
              </w:rPr>
              <w:t>Üye</w:t>
            </w:r>
          </w:p>
          <w:p w:rsidR="004533C7" w:rsidRPr="004533C7" w:rsidRDefault="004533C7" w:rsidP="004533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533C7">
              <w:rPr>
                <w:rFonts w:ascii="Times New Roman" w:eastAsia="Times New Roman" w:hAnsi="Times New Roman" w:cs="Times New Roman"/>
                <w:sz w:val="24"/>
                <w:szCs w:val="24"/>
                <w:lang w:eastAsia="tr-TR"/>
              </w:rPr>
              <w:t>Enis TUNGA</w:t>
            </w:r>
          </w:p>
        </w:tc>
        <w:tc>
          <w:tcPr>
            <w:tcW w:w="2500" w:type="pct"/>
            <w:gridSpan w:val="2"/>
            <w:hideMark/>
          </w:tcPr>
          <w:p w:rsidR="004533C7" w:rsidRPr="004533C7" w:rsidRDefault="004533C7" w:rsidP="004533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533C7">
              <w:rPr>
                <w:rFonts w:ascii="Times New Roman" w:eastAsia="Times New Roman" w:hAnsi="Times New Roman" w:cs="Times New Roman"/>
                <w:sz w:val="24"/>
                <w:szCs w:val="24"/>
                <w:lang w:eastAsia="tr-TR"/>
              </w:rPr>
              <w:t>Üye</w:t>
            </w:r>
          </w:p>
          <w:p w:rsidR="004533C7" w:rsidRPr="004533C7" w:rsidRDefault="004533C7" w:rsidP="004533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533C7">
              <w:rPr>
                <w:rFonts w:ascii="Times New Roman" w:eastAsia="Times New Roman" w:hAnsi="Times New Roman" w:cs="Times New Roman"/>
                <w:sz w:val="24"/>
                <w:szCs w:val="24"/>
                <w:lang w:eastAsia="tr-TR"/>
              </w:rPr>
              <w:t>Mehmet ERTEN</w:t>
            </w:r>
          </w:p>
        </w:tc>
      </w:tr>
    </w:tbl>
    <w:p w:rsidR="00CE1FB9" w:rsidRPr="004533C7" w:rsidRDefault="00CE1FB9" w:rsidP="004533C7">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4533C7" w:rsidSect="004533C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8B2" w:rsidRDefault="00EC48B2" w:rsidP="004533C7">
      <w:pPr>
        <w:spacing w:after="0" w:line="240" w:lineRule="auto"/>
      </w:pPr>
      <w:r>
        <w:separator/>
      </w:r>
    </w:p>
  </w:endnote>
  <w:endnote w:type="continuationSeparator" w:id="0">
    <w:p w:rsidR="00EC48B2" w:rsidRDefault="00EC48B2" w:rsidP="00453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3C7" w:rsidRDefault="004533C7" w:rsidP="00A2406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533C7" w:rsidRDefault="004533C7" w:rsidP="004533C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3C7" w:rsidRPr="004533C7" w:rsidRDefault="004533C7" w:rsidP="00A24064">
    <w:pPr>
      <w:pStyle w:val="Altbilgi"/>
      <w:framePr w:wrap="around" w:vAnchor="text" w:hAnchor="margin" w:xAlign="right" w:y="1"/>
      <w:rPr>
        <w:rStyle w:val="SayfaNumaras"/>
        <w:rFonts w:ascii="Times New Roman" w:hAnsi="Times New Roman" w:cs="Times New Roman"/>
      </w:rPr>
    </w:pPr>
    <w:r w:rsidRPr="004533C7">
      <w:rPr>
        <w:rStyle w:val="SayfaNumaras"/>
        <w:rFonts w:ascii="Times New Roman" w:hAnsi="Times New Roman" w:cs="Times New Roman"/>
      </w:rPr>
      <w:fldChar w:fldCharType="begin"/>
    </w:r>
    <w:r w:rsidRPr="004533C7">
      <w:rPr>
        <w:rStyle w:val="SayfaNumaras"/>
        <w:rFonts w:ascii="Times New Roman" w:hAnsi="Times New Roman" w:cs="Times New Roman"/>
      </w:rPr>
      <w:instrText xml:space="preserve">PAGE  </w:instrText>
    </w:r>
    <w:r w:rsidRPr="004533C7">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4533C7">
      <w:rPr>
        <w:rStyle w:val="SayfaNumaras"/>
        <w:rFonts w:ascii="Times New Roman" w:hAnsi="Times New Roman" w:cs="Times New Roman"/>
      </w:rPr>
      <w:fldChar w:fldCharType="end"/>
    </w:r>
  </w:p>
  <w:p w:rsidR="004533C7" w:rsidRPr="004533C7" w:rsidRDefault="004533C7" w:rsidP="004533C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3C7" w:rsidRDefault="004533C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8B2" w:rsidRDefault="00EC48B2" w:rsidP="004533C7">
      <w:pPr>
        <w:spacing w:after="0" w:line="240" w:lineRule="auto"/>
      </w:pPr>
      <w:r>
        <w:separator/>
      </w:r>
    </w:p>
  </w:footnote>
  <w:footnote w:type="continuationSeparator" w:id="0">
    <w:p w:rsidR="00EC48B2" w:rsidRDefault="00EC48B2" w:rsidP="004533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3C7" w:rsidRDefault="004533C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3C7" w:rsidRDefault="004533C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2002</w:t>
    </w:r>
    <w:proofErr w:type="gramEnd"/>
    <w:r>
      <w:rPr>
        <w:rFonts w:ascii="Times New Roman" w:hAnsi="Times New Roman" w:cs="Times New Roman"/>
        <w:b/>
      </w:rPr>
      <w:t>/155</w:t>
    </w:r>
  </w:p>
  <w:p w:rsidR="004533C7" w:rsidRDefault="004533C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2002</w:t>
    </w:r>
    <w:proofErr w:type="gramEnd"/>
    <w:r>
      <w:rPr>
        <w:rFonts w:ascii="Times New Roman" w:hAnsi="Times New Roman" w:cs="Times New Roman"/>
        <w:b/>
      </w:rPr>
      <w:t>/99</w:t>
    </w:r>
  </w:p>
  <w:p w:rsidR="004533C7" w:rsidRPr="004533C7" w:rsidRDefault="004533C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3C7" w:rsidRDefault="004533C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B16"/>
    <w:rsid w:val="004533C7"/>
    <w:rsid w:val="00CE1FB9"/>
    <w:rsid w:val="00E34B16"/>
    <w:rsid w:val="00EC48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C17AA2-EF42-47A1-9E26-296F03059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533C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533C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533C7"/>
  </w:style>
  <w:style w:type="paragraph" w:styleId="Altbilgi">
    <w:name w:val="footer"/>
    <w:basedOn w:val="Normal"/>
    <w:link w:val="AltbilgiChar"/>
    <w:uiPriority w:val="99"/>
    <w:unhideWhenUsed/>
    <w:rsid w:val="004533C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533C7"/>
  </w:style>
  <w:style w:type="character" w:styleId="SayfaNumaras">
    <w:name w:val="page number"/>
    <w:basedOn w:val="VarsaylanParagrafYazTipi"/>
    <w:uiPriority w:val="99"/>
    <w:semiHidden/>
    <w:unhideWhenUsed/>
    <w:rsid w:val="004533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46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890</Words>
  <Characters>5075</Characters>
  <Application>Microsoft Office Word</Application>
  <DocSecurity>0</DocSecurity>
  <Lines>42</Lines>
  <Paragraphs>11</Paragraphs>
  <ScaleCrop>false</ScaleCrop>
  <Company/>
  <LinksUpToDate>false</LinksUpToDate>
  <CharactersWithSpaces>5954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2019-01-15T07:06:00Z</dcterms:created>
  <dcterms:modified xsi:type="dcterms:W3CDTF">2019-01-15T07:07:00Z</dcterms:modified>
</cp:coreProperties>
</file>