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25" w:rsidRPr="00896025" w:rsidRDefault="00896025" w:rsidP="00F544C8">
      <w:pPr>
        <w:spacing w:before="100" w:after="100" w:line="240" w:lineRule="auto"/>
        <w:jc w:val="center"/>
        <w:rPr>
          <w:rFonts w:ascii="Times New Roman" w:eastAsia="Times New Roman" w:hAnsi="Times New Roman" w:cs="Times New Roman"/>
          <w:b/>
          <w:color w:val="000000"/>
          <w:sz w:val="24"/>
          <w:szCs w:val="27"/>
          <w:lang w:eastAsia="tr-TR"/>
        </w:rPr>
      </w:pPr>
      <w:r w:rsidRPr="00896025">
        <w:rPr>
          <w:rFonts w:ascii="Times New Roman" w:eastAsia="Times New Roman" w:hAnsi="Times New Roman" w:cs="Times New Roman"/>
          <w:b/>
          <w:color w:val="000000"/>
          <w:sz w:val="24"/>
          <w:szCs w:val="27"/>
          <w:lang w:eastAsia="tr-TR"/>
        </w:rPr>
        <w:t>ANAYASA MAHKEMESİ KARARI</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 </w:t>
      </w:r>
    </w:p>
    <w:p w:rsidR="00896025" w:rsidRPr="00896025" w:rsidRDefault="00896025" w:rsidP="00F544C8">
      <w:pPr>
        <w:spacing w:after="0" w:line="240" w:lineRule="auto"/>
        <w:jc w:val="both"/>
        <w:rPr>
          <w:rFonts w:ascii="Times New Roman" w:eastAsia="Times New Roman" w:hAnsi="Times New Roman" w:cs="Times New Roman"/>
          <w:b/>
          <w:color w:val="000000"/>
          <w:sz w:val="24"/>
          <w:szCs w:val="27"/>
          <w:lang w:eastAsia="tr-TR"/>
        </w:rPr>
      </w:pPr>
      <w:r w:rsidRPr="00896025">
        <w:rPr>
          <w:rFonts w:ascii="Times New Roman" w:eastAsia="Times New Roman" w:hAnsi="Times New Roman" w:cs="Times New Roman"/>
          <w:b/>
          <w:bCs/>
          <w:color w:val="000000"/>
          <w:sz w:val="24"/>
          <w:szCs w:val="27"/>
          <w:lang w:eastAsia="tr-TR"/>
        </w:rPr>
        <w:t xml:space="preserve">Esas </w:t>
      </w:r>
      <w:proofErr w:type="gramStart"/>
      <w:r w:rsidRPr="00896025">
        <w:rPr>
          <w:rFonts w:ascii="Times New Roman" w:eastAsia="Times New Roman" w:hAnsi="Times New Roman" w:cs="Times New Roman"/>
          <w:b/>
          <w:bCs/>
          <w:color w:val="000000"/>
          <w:sz w:val="24"/>
          <w:szCs w:val="27"/>
          <w:lang w:eastAsia="tr-TR"/>
        </w:rPr>
        <w:t>Sayısı : 2001</w:t>
      </w:r>
      <w:proofErr w:type="gramEnd"/>
      <w:r w:rsidRPr="00896025">
        <w:rPr>
          <w:rFonts w:ascii="Times New Roman" w:eastAsia="Times New Roman" w:hAnsi="Times New Roman" w:cs="Times New Roman"/>
          <w:b/>
          <w:bCs/>
          <w:color w:val="000000"/>
          <w:sz w:val="24"/>
          <w:szCs w:val="27"/>
          <w:lang w:eastAsia="tr-TR"/>
        </w:rPr>
        <w:t>/309</w:t>
      </w:r>
    </w:p>
    <w:p w:rsidR="00896025" w:rsidRPr="00896025" w:rsidRDefault="00896025" w:rsidP="00F544C8">
      <w:pPr>
        <w:spacing w:after="0" w:line="240" w:lineRule="auto"/>
        <w:jc w:val="both"/>
        <w:rPr>
          <w:rFonts w:ascii="Times New Roman" w:eastAsia="Times New Roman" w:hAnsi="Times New Roman" w:cs="Times New Roman"/>
          <w:b/>
          <w:color w:val="000000"/>
          <w:sz w:val="24"/>
          <w:szCs w:val="27"/>
          <w:lang w:eastAsia="tr-TR"/>
        </w:rPr>
      </w:pPr>
      <w:r w:rsidRPr="00896025">
        <w:rPr>
          <w:rFonts w:ascii="Times New Roman" w:eastAsia="Times New Roman" w:hAnsi="Times New Roman" w:cs="Times New Roman"/>
          <w:b/>
          <w:bCs/>
          <w:color w:val="000000"/>
          <w:sz w:val="24"/>
          <w:szCs w:val="27"/>
          <w:lang w:eastAsia="tr-TR"/>
        </w:rPr>
        <w:t xml:space="preserve">Karar </w:t>
      </w:r>
      <w:proofErr w:type="gramStart"/>
      <w:r w:rsidRPr="00896025">
        <w:rPr>
          <w:rFonts w:ascii="Times New Roman" w:eastAsia="Times New Roman" w:hAnsi="Times New Roman" w:cs="Times New Roman"/>
          <w:b/>
          <w:bCs/>
          <w:color w:val="000000"/>
          <w:sz w:val="24"/>
          <w:szCs w:val="27"/>
          <w:lang w:eastAsia="tr-TR"/>
        </w:rPr>
        <w:t>Sayısı : 2002</w:t>
      </w:r>
      <w:proofErr w:type="gramEnd"/>
      <w:r w:rsidRPr="00896025">
        <w:rPr>
          <w:rFonts w:ascii="Times New Roman" w:eastAsia="Times New Roman" w:hAnsi="Times New Roman" w:cs="Times New Roman"/>
          <w:b/>
          <w:bCs/>
          <w:color w:val="000000"/>
          <w:sz w:val="24"/>
          <w:szCs w:val="27"/>
          <w:lang w:eastAsia="tr-TR"/>
        </w:rPr>
        <w:t>/91</w:t>
      </w:r>
    </w:p>
    <w:p w:rsidR="00896025" w:rsidRPr="00896025" w:rsidRDefault="00896025" w:rsidP="00F544C8">
      <w:pPr>
        <w:spacing w:after="0" w:line="240" w:lineRule="auto"/>
        <w:jc w:val="both"/>
        <w:rPr>
          <w:rFonts w:ascii="Times New Roman" w:eastAsia="Times New Roman" w:hAnsi="Times New Roman" w:cs="Times New Roman"/>
          <w:b/>
          <w:color w:val="000000"/>
          <w:sz w:val="24"/>
          <w:szCs w:val="27"/>
          <w:lang w:eastAsia="tr-TR"/>
        </w:rPr>
      </w:pPr>
      <w:r w:rsidRPr="00896025">
        <w:rPr>
          <w:rFonts w:ascii="Times New Roman" w:eastAsia="Times New Roman" w:hAnsi="Times New Roman" w:cs="Times New Roman"/>
          <w:b/>
          <w:bCs/>
          <w:color w:val="000000"/>
          <w:sz w:val="24"/>
          <w:szCs w:val="27"/>
          <w:lang w:eastAsia="tr-TR"/>
        </w:rPr>
        <w:t xml:space="preserve">Karar </w:t>
      </w:r>
      <w:proofErr w:type="gramStart"/>
      <w:r w:rsidRPr="00896025">
        <w:rPr>
          <w:rFonts w:ascii="Times New Roman" w:eastAsia="Times New Roman" w:hAnsi="Times New Roman" w:cs="Times New Roman"/>
          <w:b/>
          <w:bCs/>
          <w:color w:val="000000"/>
          <w:sz w:val="24"/>
          <w:szCs w:val="27"/>
          <w:lang w:eastAsia="tr-TR"/>
        </w:rPr>
        <w:t>Günü : 15</w:t>
      </w:r>
      <w:proofErr w:type="gramEnd"/>
      <w:r w:rsidRPr="00896025">
        <w:rPr>
          <w:rFonts w:ascii="Times New Roman" w:eastAsia="Times New Roman" w:hAnsi="Times New Roman" w:cs="Times New Roman"/>
          <w:b/>
          <w:bCs/>
          <w:color w:val="000000"/>
          <w:sz w:val="24"/>
          <w:szCs w:val="27"/>
          <w:lang w:eastAsia="tr-TR"/>
        </w:rPr>
        <w:t>.10.2002</w:t>
      </w:r>
    </w:p>
    <w:p w:rsidR="00F544C8" w:rsidRDefault="00F544C8" w:rsidP="00F544C8">
      <w:pPr>
        <w:spacing w:after="0" w:line="240" w:lineRule="auto"/>
        <w:jc w:val="both"/>
        <w:rPr>
          <w:rFonts w:ascii="Times New Roman" w:eastAsia="Times New Roman" w:hAnsi="Times New Roman" w:cs="Times New Roman"/>
          <w:b/>
          <w:bCs/>
          <w:color w:val="000000"/>
          <w:sz w:val="24"/>
          <w:szCs w:val="27"/>
          <w:lang w:eastAsia="tr-TR"/>
        </w:rPr>
      </w:pPr>
      <w:r w:rsidRPr="00896025">
        <w:rPr>
          <w:rFonts w:ascii="Times New Roman" w:eastAsia="Times New Roman" w:hAnsi="Times New Roman" w:cs="Times New Roman"/>
          <w:b/>
          <w:bCs/>
          <w:color w:val="000000"/>
          <w:sz w:val="24"/>
          <w:szCs w:val="27"/>
          <w:lang w:eastAsia="tr-TR"/>
        </w:rPr>
        <w:t>Resmi Gazete tarih/sayı: 12.12.2003/25314</w:t>
      </w:r>
    </w:p>
    <w:p w:rsidR="00F544C8" w:rsidRDefault="00F544C8" w:rsidP="00F544C8">
      <w:pPr>
        <w:spacing w:after="0" w:line="240" w:lineRule="auto"/>
        <w:jc w:val="both"/>
        <w:rPr>
          <w:rFonts w:ascii="Times New Roman" w:eastAsia="Times New Roman" w:hAnsi="Times New Roman" w:cs="Times New Roman"/>
          <w:b/>
          <w:bCs/>
          <w:color w:val="000000"/>
          <w:sz w:val="24"/>
          <w:szCs w:val="27"/>
          <w:lang w:eastAsia="tr-TR"/>
        </w:rPr>
      </w:pP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 xml:space="preserve">İPTAL DAVASINI </w:t>
      </w:r>
      <w:proofErr w:type="gramStart"/>
      <w:r w:rsidRPr="00896025">
        <w:rPr>
          <w:rFonts w:ascii="Times New Roman" w:eastAsia="Times New Roman" w:hAnsi="Times New Roman" w:cs="Times New Roman"/>
          <w:b/>
          <w:bCs/>
          <w:color w:val="000000"/>
          <w:sz w:val="24"/>
          <w:szCs w:val="27"/>
          <w:lang w:eastAsia="tr-TR"/>
        </w:rPr>
        <w:t>AÇAN : </w:t>
      </w:r>
      <w:r w:rsidRPr="00896025">
        <w:rPr>
          <w:rFonts w:ascii="Times New Roman" w:eastAsia="Times New Roman" w:hAnsi="Times New Roman" w:cs="Times New Roman"/>
          <w:color w:val="000000"/>
          <w:sz w:val="24"/>
          <w:szCs w:val="27"/>
          <w:lang w:eastAsia="tr-TR"/>
        </w:rPr>
        <w:t>T</w:t>
      </w:r>
      <w:proofErr w:type="gramEnd"/>
      <w:r w:rsidRPr="00896025">
        <w:rPr>
          <w:rFonts w:ascii="Times New Roman" w:eastAsia="Times New Roman" w:hAnsi="Times New Roman" w:cs="Times New Roman"/>
          <w:color w:val="000000"/>
          <w:sz w:val="24"/>
          <w:szCs w:val="27"/>
          <w:lang w:eastAsia="tr-TR"/>
        </w:rPr>
        <w:t>.C. Cumhurbaşkanı Ahmet Necdet SEZER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İPTAL DAVASININ KONUSU :</w:t>
      </w:r>
      <w:r w:rsidRPr="00896025">
        <w:rPr>
          <w:rFonts w:ascii="Times New Roman" w:eastAsia="Times New Roman" w:hAnsi="Times New Roman" w:cs="Times New Roman"/>
          <w:color w:val="000000"/>
          <w:sz w:val="24"/>
          <w:szCs w:val="27"/>
          <w:lang w:eastAsia="tr-TR"/>
        </w:rPr>
        <w:t> 19.3.1969 günlü, 1136 sayılı Avukatlık Kanunu'nun 14. maddesinin 2.5.2001 günlü, 4667 sayılı Yasa ile değiştirilen birinci fıkrasının, Anayasa'nın 10</w:t>
      </w:r>
      <w:proofErr w:type="gramStart"/>
      <w:r w:rsidRPr="00896025">
        <w:rPr>
          <w:rFonts w:ascii="Times New Roman" w:eastAsia="Times New Roman" w:hAnsi="Times New Roman" w:cs="Times New Roman"/>
          <w:color w:val="000000"/>
          <w:sz w:val="24"/>
          <w:szCs w:val="27"/>
          <w:lang w:eastAsia="tr-TR"/>
        </w:rPr>
        <w:t>.,</w:t>
      </w:r>
      <w:proofErr w:type="gramEnd"/>
      <w:r w:rsidRPr="00896025">
        <w:rPr>
          <w:rFonts w:ascii="Times New Roman" w:eastAsia="Times New Roman" w:hAnsi="Times New Roman" w:cs="Times New Roman"/>
          <w:color w:val="000000"/>
          <w:sz w:val="24"/>
          <w:szCs w:val="27"/>
          <w:lang w:eastAsia="tr-TR"/>
        </w:rPr>
        <w:t xml:space="preserve"> 13. ve 48. maddelerine aykırılığı savıyla iptali ve yürürlüğünün durdurulması istemidir.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II- YASA METİNLERİ</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A- İptali İstenen Yasa Kuralı</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1136 sayılı Avukatlık Kanunu'nun 14. maddesini değiştiren 4667 sayılı Kanun'un 10. maddesi şöyledir: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"MADDE 10.-</w:t>
      </w:r>
      <w:r w:rsidRPr="00896025">
        <w:rPr>
          <w:rFonts w:ascii="Times New Roman" w:eastAsia="Times New Roman" w:hAnsi="Times New Roman" w:cs="Times New Roman"/>
          <w:color w:val="000000"/>
          <w:sz w:val="24"/>
          <w:szCs w:val="27"/>
          <w:lang w:eastAsia="tr-TR"/>
        </w:rPr>
        <w:t> Avukatlık Kanununun 14 üncü maddesinin birinci fıkrası aşağıdaki şekilde değiştirilmiştir.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Emeklilik veya istifa gibi sebeplerle görevlerinden ayrılan adlî, idarî ve askerî yargı hâkim ve savcılarının son beş yıl içinde hizmet gördükleri mahkeme veya dairelerin yargı çevresinde, görevden ayrılma tarihinden itibaren iki yıl süre ile avukatlık yapmaları yasaktır."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B- Dayanılan Anayasa Kuralları</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Dava dilekçesinde,</w:t>
      </w:r>
      <w:r w:rsidRPr="00896025">
        <w:rPr>
          <w:rFonts w:ascii="Times New Roman" w:eastAsia="Times New Roman" w:hAnsi="Times New Roman" w:cs="Times New Roman"/>
          <w:b/>
          <w:bCs/>
          <w:color w:val="000000"/>
          <w:sz w:val="24"/>
          <w:szCs w:val="27"/>
          <w:lang w:eastAsia="tr-TR"/>
        </w:rPr>
        <w:t> </w:t>
      </w:r>
      <w:r w:rsidRPr="00896025">
        <w:rPr>
          <w:rFonts w:ascii="Times New Roman" w:eastAsia="Times New Roman" w:hAnsi="Times New Roman" w:cs="Times New Roman"/>
          <w:color w:val="000000"/>
          <w:sz w:val="24"/>
          <w:szCs w:val="27"/>
          <w:lang w:eastAsia="tr-TR"/>
        </w:rPr>
        <w:t>Anayasa'nın 10</w:t>
      </w:r>
      <w:proofErr w:type="gramStart"/>
      <w:r w:rsidRPr="00896025">
        <w:rPr>
          <w:rFonts w:ascii="Times New Roman" w:eastAsia="Times New Roman" w:hAnsi="Times New Roman" w:cs="Times New Roman"/>
          <w:color w:val="000000"/>
          <w:sz w:val="24"/>
          <w:szCs w:val="27"/>
          <w:lang w:eastAsia="tr-TR"/>
        </w:rPr>
        <w:t>.,</w:t>
      </w:r>
      <w:proofErr w:type="gramEnd"/>
      <w:r w:rsidRPr="00896025">
        <w:rPr>
          <w:rFonts w:ascii="Times New Roman" w:eastAsia="Times New Roman" w:hAnsi="Times New Roman" w:cs="Times New Roman"/>
          <w:color w:val="000000"/>
          <w:sz w:val="24"/>
          <w:szCs w:val="27"/>
          <w:lang w:eastAsia="tr-TR"/>
        </w:rPr>
        <w:t xml:space="preserve"> 13. ve 48. dayanılmıştır.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III- İLK İNCELEME</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 xml:space="preserve">Anayasa Mahkemesi </w:t>
      </w:r>
      <w:proofErr w:type="spellStart"/>
      <w:r w:rsidRPr="00896025">
        <w:rPr>
          <w:rFonts w:ascii="Times New Roman" w:eastAsia="Times New Roman" w:hAnsi="Times New Roman" w:cs="Times New Roman"/>
          <w:color w:val="000000"/>
          <w:sz w:val="24"/>
          <w:szCs w:val="27"/>
          <w:lang w:eastAsia="tr-TR"/>
        </w:rPr>
        <w:t>İçtüzüğü'nün</w:t>
      </w:r>
      <w:proofErr w:type="spellEnd"/>
      <w:r w:rsidRPr="00896025">
        <w:rPr>
          <w:rFonts w:ascii="Times New Roman" w:eastAsia="Times New Roman" w:hAnsi="Times New Roman" w:cs="Times New Roman"/>
          <w:color w:val="000000"/>
          <w:sz w:val="24"/>
          <w:szCs w:val="27"/>
          <w:lang w:eastAsia="tr-TR"/>
        </w:rPr>
        <w:t xml:space="preserve"> 8. maddesi uyarınca Mustafa BUMİN, </w:t>
      </w:r>
      <w:proofErr w:type="spellStart"/>
      <w:r w:rsidRPr="00896025">
        <w:rPr>
          <w:rFonts w:ascii="Times New Roman" w:eastAsia="Times New Roman" w:hAnsi="Times New Roman" w:cs="Times New Roman"/>
          <w:color w:val="000000"/>
          <w:sz w:val="24"/>
          <w:szCs w:val="27"/>
          <w:lang w:eastAsia="tr-TR"/>
        </w:rPr>
        <w:t>Samia</w:t>
      </w:r>
      <w:proofErr w:type="spellEnd"/>
      <w:r w:rsidRPr="00896025">
        <w:rPr>
          <w:rFonts w:ascii="Times New Roman" w:eastAsia="Times New Roman" w:hAnsi="Times New Roman" w:cs="Times New Roman"/>
          <w:color w:val="000000"/>
          <w:sz w:val="24"/>
          <w:szCs w:val="27"/>
          <w:lang w:eastAsia="tr-TR"/>
        </w:rPr>
        <w:t xml:space="preserve"> AKBULUT, </w:t>
      </w:r>
      <w:proofErr w:type="spellStart"/>
      <w:r w:rsidRPr="00896025">
        <w:rPr>
          <w:rFonts w:ascii="Times New Roman" w:eastAsia="Times New Roman" w:hAnsi="Times New Roman" w:cs="Times New Roman"/>
          <w:color w:val="000000"/>
          <w:sz w:val="24"/>
          <w:szCs w:val="27"/>
          <w:lang w:eastAsia="tr-TR"/>
        </w:rPr>
        <w:t>Sacit</w:t>
      </w:r>
      <w:proofErr w:type="spellEnd"/>
      <w:r w:rsidRPr="00896025">
        <w:rPr>
          <w:rFonts w:ascii="Times New Roman" w:eastAsia="Times New Roman" w:hAnsi="Times New Roman" w:cs="Times New Roman"/>
          <w:color w:val="000000"/>
          <w:sz w:val="24"/>
          <w:szCs w:val="27"/>
          <w:lang w:eastAsia="tr-TR"/>
        </w:rPr>
        <w:t xml:space="preserve"> ADALI, Ali HÜNER, Fulya KANTARCIOĞLU, Aysel PEKİNER, Rüştü SÖNMEZ, Ertuğrul ERSOY, Tülay TUĞCU, Ahmet AKYALÇIN ve Mustafa Yaşar </w:t>
      </w:r>
      <w:proofErr w:type="spellStart"/>
      <w:r w:rsidRPr="00896025">
        <w:rPr>
          <w:rFonts w:ascii="Times New Roman" w:eastAsia="Times New Roman" w:hAnsi="Times New Roman" w:cs="Times New Roman"/>
          <w:color w:val="000000"/>
          <w:sz w:val="24"/>
          <w:szCs w:val="27"/>
          <w:lang w:eastAsia="tr-TR"/>
        </w:rPr>
        <w:t>AYGÜN'ün</w:t>
      </w:r>
      <w:proofErr w:type="spellEnd"/>
      <w:r w:rsidRPr="00896025">
        <w:rPr>
          <w:rFonts w:ascii="Times New Roman" w:eastAsia="Times New Roman" w:hAnsi="Times New Roman" w:cs="Times New Roman"/>
          <w:color w:val="000000"/>
          <w:sz w:val="24"/>
          <w:szCs w:val="27"/>
          <w:lang w:eastAsia="tr-TR"/>
        </w:rPr>
        <w:t xml:space="preserve"> katılmalarıyla 17.5.2001 günü yapılan ilk inceleme toplantısında, dosyada eksiklik bulunmadığından işin esasının incelenmesine, yürürlüğün durdurulması isteminin bu konudaki raporun hazırlanmasından sonra karara bağlanmasına oybirliğiyle karar verilmiştir.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IV- ESASIN İNCELENMESİ</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Dava dilekçesi, işin esasına ilişkin rapor, iptali istenilen Yasa kuralı, dayanılan Anayasa kuralları ve bunların gerekçeleriyle diğer yasama belgeleri okunup incelendikten sonra gereği görüşülüp düşünüldü:</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lastRenderedPageBreak/>
        <w:t>Dava dilekçesinde, Avukatlık Kanunu'nda 4667 sayılı Yasa'nın 10. maddesi ile yapılan değişiklikle çalışma hak ve özgürlüğünün ölçüsüz biçimde sınırlandırılmasının demokratik toplum düzeninin gerekleri ve ölçülülük ilkesiyle bağdaşmadığı, ayrıca kuralın, meslekten ayrıldıktan sonra avukatlık yapmak isteyen hâkim ve savcılar arasında eşitliğin bozulmasına yol açtığı, bu durumun da Anayasa'nın 10</w:t>
      </w:r>
      <w:proofErr w:type="gramStart"/>
      <w:r w:rsidRPr="00896025">
        <w:rPr>
          <w:rFonts w:ascii="Times New Roman" w:eastAsia="Times New Roman" w:hAnsi="Times New Roman" w:cs="Times New Roman"/>
          <w:color w:val="000000"/>
          <w:sz w:val="24"/>
          <w:szCs w:val="27"/>
          <w:lang w:eastAsia="tr-TR"/>
        </w:rPr>
        <w:t>.,</w:t>
      </w:r>
      <w:proofErr w:type="gramEnd"/>
      <w:r w:rsidRPr="00896025">
        <w:rPr>
          <w:rFonts w:ascii="Times New Roman" w:eastAsia="Times New Roman" w:hAnsi="Times New Roman" w:cs="Times New Roman"/>
          <w:color w:val="000000"/>
          <w:sz w:val="24"/>
          <w:szCs w:val="27"/>
          <w:lang w:eastAsia="tr-TR"/>
        </w:rPr>
        <w:t xml:space="preserve"> 13. ve 48. maddelerine aykırılık oluşturduğu ileri sürülmüştür.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6025">
        <w:rPr>
          <w:rFonts w:ascii="Times New Roman" w:eastAsia="Times New Roman" w:hAnsi="Times New Roman" w:cs="Times New Roman"/>
          <w:color w:val="000000"/>
          <w:sz w:val="24"/>
          <w:szCs w:val="27"/>
          <w:lang w:eastAsia="tr-TR"/>
        </w:rPr>
        <w:t xml:space="preserve">1136 sayılı Avukatlık Yasası'nın 14. maddesinin 4667 sayılı Yasa'nın 10. maddesiyle değiştirilen, birinci fıkrası ile emeklilik veya istifa gibi nedenlerle görevlerinden ayrılan adlî, idarî ve askerî yargı hâkim ve savcılarının son beş yıl içinde hizmet gördükleri mahkeme veya dairelerin yargı çevrelerinde, görevden ayrılma tarihinden itibaren iki yıl süre ile avukatlık yapmaları yasaklanmaktadır. </w:t>
      </w:r>
      <w:proofErr w:type="gramEnd"/>
      <w:r w:rsidRPr="00896025">
        <w:rPr>
          <w:rFonts w:ascii="Times New Roman" w:eastAsia="Times New Roman" w:hAnsi="Times New Roman" w:cs="Times New Roman"/>
          <w:color w:val="000000"/>
          <w:sz w:val="24"/>
          <w:szCs w:val="27"/>
          <w:lang w:eastAsia="tr-TR"/>
        </w:rPr>
        <w:t>Bu yasak, daha önce maddede sayılan meslek mensuplarının hizmet gördükleri mahkeme veya dairelerde buralardan ayrıldıkları tarihten itibaren iki yıl süreyle avukatlık yapamamaları biçimindeyken, getirilen düzenlemeyle bu süre aynen korunmakla birlikte belirtilen kişilerin görev alanı daraltılarak son beş yılda hizmet gördükleri mahkeme ve dairelerin yargı çevrelerinde avukatlık yapmaları engellenmiştir.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Anayasa'nın 48. maddesinde de, herkesin, dilediği alanda çalışma ve sözleşme hürriyetlerine sahip olduğu belirtilirken bu özgürlük için bir sınırlama nedeni öngörülmemiş ise de dava konusu kuralla getirilen sınırlama, bu maddeden değil, Anayasa'nın mahkemelerin bağımsızlığı ilkesini düzenleyen 138. maddesinden kaynaklanmaktadır.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Hukuk devletinin olmazsa olmaz koşulu olan bağımsız yargı gücü, günümüzde temel hak ve özgürlüklerin olduğu kadar kamusal düzenin korunmasının da güvencesidir. Yargının bağımsızlığının amacı ise bireylere her türlü etki, baskı, yönlendirme ve kuşkudan uzak kalınarak adaletin dağıtılacağı güven ve inancını vermektir. Bu bağlamda, Anayasa'nın 138. maddesinde düzenlenen objektif bağımsızlık da yargılama çalışmalarında hâkimlerin hiçbir etki altında kalmamaları gereğine dayanmaktadır.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 xml:space="preserve">Taraflardan birinin davasını üstlenen bir avukatın kısa bir süre önce o mahkemede </w:t>
      </w:r>
      <w:proofErr w:type="gramStart"/>
      <w:r w:rsidRPr="00896025">
        <w:rPr>
          <w:rFonts w:ascii="Times New Roman" w:eastAsia="Times New Roman" w:hAnsi="Times New Roman" w:cs="Times New Roman"/>
          <w:color w:val="000000"/>
          <w:sz w:val="24"/>
          <w:szCs w:val="27"/>
          <w:lang w:eastAsia="tr-TR"/>
        </w:rPr>
        <w:t>hakim</w:t>
      </w:r>
      <w:proofErr w:type="gramEnd"/>
      <w:r w:rsidRPr="00896025">
        <w:rPr>
          <w:rFonts w:ascii="Times New Roman" w:eastAsia="Times New Roman" w:hAnsi="Times New Roman" w:cs="Times New Roman"/>
          <w:color w:val="000000"/>
          <w:sz w:val="24"/>
          <w:szCs w:val="27"/>
          <w:lang w:eastAsia="tr-TR"/>
        </w:rPr>
        <w:t xml:space="preserve"> veya savcı olarak görev yapmış olması, karşı tarafta ve toplumda kuşku ve rahatsızlık yaratabilir. Yargıya bir etkinin yapılması kadar, yapılabilmesi olasılığı da adaleti olumsuz yönde etkileyerek sonuçta yargı bağımsızlığını zedeler.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aşmaması, başka bir anlatımla ölçülülük ilkesiyle uyum içinde bulunması zorunludur.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6025">
        <w:rPr>
          <w:rFonts w:ascii="Times New Roman" w:eastAsia="Times New Roman" w:hAnsi="Times New Roman" w:cs="Times New Roman"/>
          <w:color w:val="000000"/>
          <w:sz w:val="24"/>
          <w:szCs w:val="27"/>
          <w:lang w:eastAsia="tr-TR"/>
        </w:rPr>
        <w:t xml:space="preserve">Önceki düzenlemeyle getirilen adlî, idarî ve askerî yargı hâkim ve savcılarının yalnızca ayrıldıkları mahkemelerde iki yıl süreyle avukatlık yapamamalarına ilişkin yasak, Avukatlık Kanunu'nun 14. maddesinin 4667 sayılı Kanunla değiştirilen birinci fıkrası ile emeklilik veya </w:t>
      </w:r>
      <w:r w:rsidRPr="00896025">
        <w:rPr>
          <w:rFonts w:ascii="Times New Roman" w:eastAsia="Times New Roman" w:hAnsi="Times New Roman" w:cs="Times New Roman"/>
          <w:color w:val="000000"/>
          <w:sz w:val="24"/>
          <w:szCs w:val="27"/>
          <w:lang w:eastAsia="tr-TR"/>
        </w:rPr>
        <w:lastRenderedPageBreak/>
        <w:t>istifa gibi nedenlerle ayrılma tarihinden geriye doğru beş yıl içinde görev yapılan yerlerin yargı çevresinde avukatlık yapamama biçiminde genişletilmiştir.</w:t>
      </w:r>
      <w:proofErr w:type="gramEnd"/>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Yargı çevresi bir bölgeyi bazen de yüksek mahkemelerde olduğu gibi tüm ülkeyi kapsayabileceğinden, dava konusu kuralla kimileri için son beş yıl içinde hizmet gördükleri mahkeme ve dairelerin yargı çevresini kimileri için de tüm ülkeyi kapsayacak biçimde getirilen yasaklama, çalışma özgürlüğünün ölçüsüz biçimde sınırlandırılmasına yol açabilecek niteliktedir.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Bu durumda, emeklilik ve istifa gibi nedenlerle görevlerinden ayrılan hâkim ve savcıların daha önce hizmet gördükleri mahkeme veya dairelerde avukatlık yapmalarıyla ilgili olarak önceki düzenlemeyle getirilmiş olan yasaklılığın genişletilerek uygulanmasını öngören dava konusu kural, Anayasa'nın 13. ve 48. maddelerine aykırıdır. İptali gerekir.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Kural, Anayasa'nın 13. ve 48. maddelerine aykırı görülerek iptal edilmiş olduğundan, ayrıca 10. maddesi yönünden incelenmesine gerek görülmemiştir.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V- İPTAL KARARININ YÜRÜRLÜĞE GİRECEĞİ GÜN SORUNU</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896025">
        <w:rPr>
          <w:rFonts w:ascii="Times New Roman" w:eastAsia="Times New Roman" w:hAnsi="Times New Roman" w:cs="Times New Roman"/>
          <w:color w:val="000000"/>
          <w:sz w:val="24"/>
          <w:szCs w:val="27"/>
          <w:lang w:eastAsia="tr-TR"/>
        </w:rPr>
        <w:t>Bu tarih, kararın Resmî Gazetede yayımlandığı günden başlayarak bir yılı geçemez" denilmekte, Anayasa Mahkemesinin Kuruluşu ve Yargılama Usulleri Hakkında Yasa'nın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roofErr w:type="gramEnd"/>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6025">
        <w:rPr>
          <w:rFonts w:ascii="Times New Roman" w:eastAsia="Times New Roman" w:hAnsi="Times New Roman" w:cs="Times New Roman"/>
          <w:color w:val="000000"/>
          <w:sz w:val="24"/>
          <w:szCs w:val="27"/>
          <w:lang w:eastAsia="tr-TR"/>
        </w:rPr>
        <w:t xml:space="preserve">19.3.1969 günlü, 1136 sayılı Avukatlık Kanunu'nun 14. maddesinin 2.5.2001 günlü, 4667 sayılı Yasa ile değiştirilen birinci fıkrasının iptaline karar verilmesinin doğuracağı hukuksal boşluk, kamu yararını ihlâl edici nitelikte görüldüğünden gerekli düzenlemelerin yapılması amacıyla iptal kararının Resmî </w:t>
      </w:r>
      <w:proofErr w:type="spellStart"/>
      <w:r w:rsidRPr="00896025">
        <w:rPr>
          <w:rFonts w:ascii="Times New Roman" w:eastAsia="Times New Roman" w:hAnsi="Times New Roman" w:cs="Times New Roman"/>
          <w:color w:val="000000"/>
          <w:sz w:val="24"/>
          <w:szCs w:val="27"/>
          <w:lang w:eastAsia="tr-TR"/>
        </w:rPr>
        <w:t>Gazete'de</w:t>
      </w:r>
      <w:proofErr w:type="spellEnd"/>
      <w:r w:rsidRPr="00896025">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VI- YÜRÜRLÜĞÜ DURDURMA İSTEMİ</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 xml:space="preserve">19.3.1969 günlü, 1136 sayılı "Avukatlık </w:t>
      </w:r>
      <w:proofErr w:type="spellStart"/>
      <w:r w:rsidRPr="00896025">
        <w:rPr>
          <w:rFonts w:ascii="Times New Roman" w:eastAsia="Times New Roman" w:hAnsi="Times New Roman" w:cs="Times New Roman"/>
          <w:color w:val="000000"/>
          <w:sz w:val="24"/>
          <w:szCs w:val="27"/>
          <w:lang w:eastAsia="tr-TR"/>
        </w:rPr>
        <w:t>Kanunu"nun</w:t>
      </w:r>
      <w:proofErr w:type="spellEnd"/>
      <w:r w:rsidRPr="00896025">
        <w:rPr>
          <w:rFonts w:ascii="Times New Roman" w:eastAsia="Times New Roman" w:hAnsi="Times New Roman" w:cs="Times New Roman"/>
          <w:color w:val="000000"/>
          <w:sz w:val="24"/>
          <w:szCs w:val="27"/>
          <w:lang w:eastAsia="tr-TR"/>
        </w:rPr>
        <w:t xml:space="preserve"> 14. maddesinin 4667 sayılı Yasa ile değiştirilen birinci fıkrasının YÜRÜRLÜĞÜNÜN DURDURULMASI İSTEMİNİN REDDİNE, 15.10.2002 gününde oybirliğiyle karar verilmiştir.</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VII- SONUÇ</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A-</w:t>
      </w:r>
      <w:r w:rsidRPr="00896025">
        <w:rPr>
          <w:rFonts w:ascii="Times New Roman" w:eastAsia="Times New Roman" w:hAnsi="Times New Roman" w:cs="Times New Roman"/>
          <w:color w:val="000000"/>
          <w:sz w:val="24"/>
          <w:szCs w:val="27"/>
          <w:lang w:eastAsia="tr-TR"/>
        </w:rPr>
        <w:t xml:space="preserve"> 19.3.1969 günlü, 1136 sayılı "Avukatlık </w:t>
      </w:r>
      <w:proofErr w:type="spellStart"/>
      <w:r w:rsidRPr="00896025">
        <w:rPr>
          <w:rFonts w:ascii="Times New Roman" w:eastAsia="Times New Roman" w:hAnsi="Times New Roman" w:cs="Times New Roman"/>
          <w:color w:val="000000"/>
          <w:sz w:val="24"/>
          <w:szCs w:val="27"/>
          <w:lang w:eastAsia="tr-TR"/>
        </w:rPr>
        <w:t>Kanunu"nun</w:t>
      </w:r>
      <w:proofErr w:type="spellEnd"/>
      <w:r w:rsidRPr="00896025">
        <w:rPr>
          <w:rFonts w:ascii="Times New Roman" w:eastAsia="Times New Roman" w:hAnsi="Times New Roman" w:cs="Times New Roman"/>
          <w:color w:val="000000"/>
          <w:sz w:val="24"/>
          <w:szCs w:val="27"/>
          <w:lang w:eastAsia="tr-TR"/>
        </w:rPr>
        <w:t xml:space="preserve"> 14. maddesinin 4667 sayılı Yasa ile değiştirilen birinci fıkrasının, Anayasa'ya aykırı olduğuna ve İPTALİNE,</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b/>
          <w:bCs/>
          <w:color w:val="000000"/>
          <w:sz w:val="24"/>
          <w:szCs w:val="27"/>
          <w:lang w:eastAsia="tr-TR"/>
        </w:rPr>
        <w:t>B-</w:t>
      </w:r>
      <w:r w:rsidRPr="00896025">
        <w:rPr>
          <w:rFonts w:ascii="Times New Roman" w:eastAsia="Times New Roman" w:hAnsi="Times New Roman" w:cs="Times New Roman"/>
          <w:color w:val="000000"/>
          <w:sz w:val="24"/>
          <w:szCs w:val="27"/>
          <w:lang w:eastAsia="tr-TR"/>
        </w:rPr>
        <w:t xml:space="preserve"> İptal edilen kuralın doğuracağı hukuksal boşluk kamu yararını ihlal edici nitelikte görüldüğünden, Anayasa'nın 153. maddesinin üçüncü fıkrasıyla 2949 sayılı Yasa'nın 53. maddesinin dördüncü ve beşinci fıkraları gereğince İPTAL HÜKMÜNÜN, KARARIN RESMİ </w:t>
      </w:r>
      <w:r w:rsidRPr="00896025">
        <w:rPr>
          <w:rFonts w:ascii="Times New Roman" w:eastAsia="Times New Roman" w:hAnsi="Times New Roman" w:cs="Times New Roman"/>
          <w:color w:val="000000"/>
          <w:sz w:val="24"/>
          <w:szCs w:val="27"/>
          <w:lang w:eastAsia="tr-TR"/>
        </w:rPr>
        <w:lastRenderedPageBreak/>
        <w:t>GAZETE'DE YAYIMLANMASINDAN BAŞLAYARAK BİR YIL SONRA YÜRÜRLÜĞE GİRMESİNE,</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15.10.2002 gününde OYBİRLİĞİYLE karar verildi.</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96025" w:rsidRPr="00896025" w:rsidTr="00F544C8">
        <w:trPr>
          <w:tblCellSpacing w:w="0" w:type="dxa"/>
          <w:jc w:val="center"/>
        </w:trPr>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c>
          <w:tcPr>
            <w:tcW w:w="1667"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r>
      <w:tr w:rsidR="00896025" w:rsidRPr="00896025" w:rsidTr="00F544C8">
        <w:trPr>
          <w:tblCellSpacing w:w="0" w:type="dxa"/>
          <w:jc w:val="center"/>
        </w:trPr>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Başkanvekili</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Haşim KILIÇ</w:t>
            </w:r>
          </w:p>
        </w:tc>
        <w:tc>
          <w:tcPr>
            <w:tcW w:w="1667"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6025">
              <w:rPr>
                <w:rFonts w:ascii="Times New Roman" w:eastAsia="Times New Roman" w:hAnsi="Times New Roman" w:cs="Times New Roman"/>
                <w:sz w:val="24"/>
                <w:szCs w:val="24"/>
                <w:lang w:eastAsia="tr-TR"/>
              </w:rPr>
              <w:t>Samia</w:t>
            </w:r>
            <w:proofErr w:type="spellEnd"/>
            <w:r w:rsidRPr="00896025">
              <w:rPr>
                <w:rFonts w:ascii="Times New Roman" w:eastAsia="Times New Roman" w:hAnsi="Times New Roman" w:cs="Times New Roman"/>
                <w:sz w:val="24"/>
                <w:szCs w:val="24"/>
                <w:lang w:eastAsia="tr-TR"/>
              </w:rPr>
              <w:t xml:space="preserve"> AKBULUT</w:t>
            </w:r>
          </w:p>
        </w:tc>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Yalçın ACARGÜN</w:t>
            </w:r>
          </w:p>
        </w:tc>
      </w:tr>
      <w:tr w:rsidR="00896025" w:rsidRPr="00896025" w:rsidTr="00F544C8">
        <w:trPr>
          <w:tblCellSpacing w:w="0" w:type="dxa"/>
          <w:jc w:val="center"/>
        </w:trPr>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c>
          <w:tcPr>
            <w:tcW w:w="1667"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r>
      <w:tr w:rsidR="00896025" w:rsidRPr="00896025" w:rsidTr="00F544C8">
        <w:trPr>
          <w:tblCellSpacing w:w="0" w:type="dxa"/>
          <w:jc w:val="center"/>
        </w:trPr>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6025">
              <w:rPr>
                <w:rFonts w:ascii="Times New Roman" w:eastAsia="Times New Roman" w:hAnsi="Times New Roman" w:cs="Times New Roman"/>
                <w:sz w:val="24"/>
                <w:szCs w:val="24"/>
                <w:lang w:eastAsia="tr-TR"/>
              </w:rPr>
              <w:t>Sacit</w:t>
            </w:r>
            <w:proofErr w:type="spellEnd"/>
            <w:r w:rsidRPr="00896025">
              <w:rPr>
                <w:rFonts w:ascii="Times New Roman" w:eastAsia="Times New Roman" w:hAnsi="Times New Roman" w:cs="Times New Roman"/>
                <w:sz w:val="24"/>
                <w:szCs w:val="24"/>
                <w:lang w:eastAsia="tr-TR"/>
              </w:rPr>
              <w:t xml:space="preserve"> ADALI</w:t>
            </w:r>
          </w:p>
        </w:tc>
        <w:tc>
          <w:tcPr>
            <w:tcW w:w="1667"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Ali HÜNER</w:t>
            </w:r>
          </w:p>
        </w:tc>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Fulya KANTARCIOĞLU</w:t>
            </w:r>
          </w:p>
        </w:tc>
      </w:tr>
      <w:tr w:rsidR="00896025" w:rsidRPr="00896025" w:rsidTr="00F544C8">
        <w:trPr>
          <w:tblCellSpacing w:w="0" w:type="dxa"/>
          <w:jc w:val="center"/>
        </w:trPr>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c>
          <w:tcPr>
            <w:tcW w:w="1667"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r>
      <w:tr w:rsidR="00896025" w:rsidRPr="00896025" w:rsidTr="00F544C8">
        <w:trPr>
          <w:tblCellSpacing w:w="0" w:type="dxa"/>
          <w:jc w:val="center"/>
        </w:trPr>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Ertuğrul ERSOY</w:t>
            </w:r>
          </w:p>
        </w:tc>
        <w:tc>
          <w:tcPr>
            <w:tcW w:w="1667"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Tülay TUĞCU</w:t>
            </w:r>
          </w:p>
        </w:tc>
        <w:tc>
          <w:tcPr>
            <w:tcW w:w="1667" w:type="pct"/>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Ahmet AKYALÇIN</w:t>
            </w:r>
          </w:p>
        </w:tc>
      </w:tr>
      <w:tr w:rsidR="00896025" w:rsidRPr="00896025" w:rsidTr="00F544C8">
        <w:trPr>
          <w:tblCellSpacing w:w="0" w:type="dxa"/>
          <w:jc w:val="center"/>
        </w:trPr>
        <w:tc>
          <w:tcPr>
            <w:tcW w:w="2500"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c>
          <w:tcPr>
            <w:tcW w:w="2500"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 </w:t>
            </w:r>
          </w:p>
        </w:tc>
      </w:tr>
      <w:tr w:rsidR="00896025" w:rsidRPr="00896025" w:rsidTr="00F544C8">
        <w:trPr>
          <w:tblCellSpacing w:w="0" w:type="dxa"/>
          <w:jc w:val="center"/>
        </w:trPr>
        <w:tc>
          <w:tcPr>
            <w:tcW w:w="2500"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Enis TUNGA</w:t>
            </w:r>
          </w:p>
        </w:tc>
        <w:tc>
          <w:tcPr>
            <w:tcW w:w="2500" w:type="pct"/>
            <w:gridSpan w:val="2"/>
            <w:hideMark/>
          </w:tcPr>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Üye</w:t>
            </w:r>
          </w:p>
          <w:p w:rsidR="00896025" w:rsidRPr="00896025" w:rsidRDefault="00896025" w:rsidP="00F544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6025">
              <w:rPr>
                <w:rFonts w:ascii="Times New Roman" w:eastAsia="Times New Roman" w:hAnsi="Times New Roman" w:cs="Times New Roman"/>
                <w:sz w:val="24"/>
                <w:szCs w:val="24"/>
                <w:lang w:eastAsia="tr-TR"/>
              </w:rPr>
              <w:t>Mehmet ERTEN</w:t>
            </w:r>
          </w:p>
        </w:tc>
      </w:tr>
    </w:tbl>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 </w:t>
      </w:r>
    </w:p>
    <w:p w:rsidR="00896025" w:rsidRPr="00896025" w:rsidRDefault="00896025" w:rsidP="00F544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6025">
        <w:rPr>
          <w:rFonts w:ascii="Times New Roman" w:eastAsia="Times New Roman" w:hAnsi="Times New Roman" w:cs="Times New Roman"/>
          <w:color w:val="000000"/>
          <w:sz w:val="24"/>
          <w:szCs w:val="27"/>
          <w:lang w:eastAsia="tr-TR"/>
        </w:rPr>
        <w:t> </w:t>
      </w:r>
      <w:bookmarkStart w:id="0" w:name="_GoBack"/>
      <w:bookmarkEnd w:id="0"/>
    </w:p>
    <w:p w:rsidR="00CE1FB9" w:rsidRPr="00F544C8" w:rsidRDefault="00CE1FB9" w:rsidP="00F544C8">
      <w:pPr>
        <w:spacing w:before="100" w:beforeAutospacing="1" w:after="100" w:afterAutospacing="1" w:line="240" w:lineRule="auto"/>
        <w:ind w:firstLine="709"/>
        <w:jc w:val="both"/>
        <w:rPr>
          <w:rFonts w:ascii="Times New Roman" w:hAnsi="Times New Roman" w:cs="Times New Roman"/>
          <w:sz w:val="24"/>
        </w:rPr>
      </w:pPr>
    </w:p>
    <w:sectPr w:rsidR="00CE1FB9" w:rsidRPr="00F544C8" w:rsidSect="00F544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438" w:rsidRDefault="00174438" w:rsidP="00896025">
      <w:pPr>
        <w:spacing w:after="0" w:line="240" w:lineRule="auto"/>
      </w:pPr>
      <w:r>
        <w:separator/>
      </w:r>
    </w:p>
  </w:endnote>
  <w:endnote w:type="continuationSeparator" w:id="0">
    <w:p w:rsidR="00174438" w:rsidRDefault="00174438" w:rsidP="0089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C8" w:rsidRDefault="00F544C8" w:rsidP="00085B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6025" w:rsidRDefault="00896025" w:rsidP="00F544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C8" w:rsidRPr="00F544C8" w:rsidRDefault="00F544C8" w:rsidP="00085B30">
    <w:pPr>
      <w:pStyle w:val="Altbilgi"/>
      <w:framePr w:wrap="around" w:vAnchor="text" w:hAnchor="margin" w:xAlign="right" w:y="1"/>
      <w:rPr>
        <w:rStyle w:val="SayfaNumaras"/>
        <w:rFonts w:ascii="Times New Roman" w:hAnsi="Times New Roman" w:cs="Times New Roman"/>
      </w:rPr>
    </w:pPr>
    <w:r w:rsidRPr="00F544C8">
      <w:rPr>
        <w:rStyle w:val="SayfaNumaras"/>
        <w:rFonts w:ascii="Times New Roman" w:hAnsi="Times New Roman" w:cs="Times New Roman"/>
      </w:rPr>
      <w:fldChar w:fldCharType="begin"/>
    </w:r>
    <w:r w:rsidRPr="00F544C8">
      <w:rPr>
        <w:rStyle w:val="SayfaNumaras"/>
        <w:rFonts w:ascii="Times New Roman" w:hAnsi="Times New Roman" w:cs="Times New Roman"/>
      </w:rPr>
      <w:instrText xml:space="preserve">PAGE  </w:instrText>
    </w:r>
    <w:r w:rsidRPr="00F544C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544C8">
      <w:rPr>
        <w:rStyle w:val="SayfaNumaras"/>
        <w:rFonts w:ascii="Times New Roman" w:hAnsi="Times New Roman" w:cs="Times New Roman"/>
      </w:rPr>
      <w:fldChar w:fldCharType="end"/>
    </w:r>
  </w:p>
  <w:p w:rsidR="00896025" w:rsidRPr="00F544C8" w:rsidRDefault="00896025" w:rsidP="00F544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25" w:rsidRDefault="008960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438" w:rsidRDefault="00174438" w:rsidP="00896025">
      <w:pPr>
        <w:spacing w:after="0" w:line="240" w:lineRule="auto"/>
      </w:pPr>
      <w:r>
        <w:separator/>
      </w:r>
    </w:p>
  </w:footnote>
  <w:footnote w:type="continuationSeparator" w:id="0">
    <w:p w:rsidR="00174438" w:rsidRDefault="00174438" w:rsidP="00896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25" w:rsidRDefault="008960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C8" w:rsidRDefault="00F544C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/309</w:t>
    </w:r>
  </w:p>
  <w:p w:rsidR="00F544C8" w:rsidRDefault="00F544C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/91</w:t>
    </w:r>
  </w:p>
  <w:p w:rsidR="00896025" w:rsidRPr="00F544C8" w:rsidRDefault="008960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25" w:rsidRDefault="008960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01"/>
    <w:rsid w:val="00174438"/>
    <w:rsid w:val="00361901"/>
    <w:rsid w:val="00896025"/>
    <w:rsid w:val="009235B4"/>
    <w:rsid w:val="00CE1FB9"/>
    <w:rsid w:val="00F54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93586-3D64-4CCD-A9E9-D00501D0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6025"/>
    <w:rPr>
      <w:color w:val="0000FF"/>
      <w:u w:val="single"/>
    </w:rPr>
  </w:style>
  <w:style w:type="paragraph" w:styleId="NormalWeb">
    <w:name w:val="Normal (Web)"/>
    <w:basedOn w:val="Normal"/>
    <w:uiPriority w:val="99"/>
    <w:semiHidden/>
    <w:unhideWhenUsed/>
    <w:rsid w:val="008960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60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025"/>
  </w:style>
  <w:style w:type="paragraph" w:styleId="Altbilgi">
    <w:name w:val="footer"/>
    <w:basedOn w:val="Normal"/>
    <w:link w:val="AltbilgiChar"/>
    <w:uiPriority w:val="99"/>
    <w:unhideWhenUsed/>
    <w:rsid w:val="008960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025"/>
  </w:style>
  <w:style w:type="character" w:styleId="SayfaNumaras">
    <w:name w:val="page number"/>
    <w:basedOn w:val="VarsaylanParagrafYazTipi"/>
    <w:uiPriority w:val="99"/>
    <w:semiHidden/>
    <w:unhideWhenUsed/>
    <w:rsid w:val="0089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1289</Words>
  <Characters>7352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18</cp:revision>
  <dcterms:created xsi:type="dcterms:W3CDTF">2019-01-15T05:38:00Z</dcterms:created>
  <dcterms:modified xsi:type="dcterms:W3CDTF">2019-01-15T05:52:00Z</dcterms:modified>
</cp:coreProperties>
</file>