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F40" w:rsidRDefault="00662F40" w:rsidP="00662F40">
      <w:pPr>
        <w:spacing w:before="100" w:after="100" w:line="240" w:lineRule="auto"/>
        <w:jc w:val="center"/>
        <w:rPr>
          <w:rFonts w:ascii="Times New Roman" w:eastAsia="Times New Roman" w:hAnsi="Times New Roman" w:cs="Times New Roman"/>
          <w:b/>
          <w:color w:val="000000"/>
          <w:sz w:val="24"/>
          <w:szCs w:val="27"/>
          <w:lang w:eastAsia="tr-TR"/>
        </w:rPr>
      </w:pPr>
      <w:r w:rsidRPr="00662F40">
        <w:rPr>
          <w:rFonts w:ascii="Times New Roman" w:eastAsia="Times New Roman" w:hAnsi="Times New Roman" w:cs="Times New Roman"/>
          <w:b/>
          <w:color w:val="000000"/>
          <w:sz w:val="24"/>
          <w:szCs w:val="27"/>
          <w:lang w:eastAsia="tr-TR"/>
        </w:rPr>
        <w:t>ANAYASA MAHKEMESİ KARARI</w:t>
      </w:r>
    </w:p>
    <w:p w:rsidR="00662F40" w:rsidRDefault="00662F40" w:rsidP="00662F40">
      <w:pPr>
        <w:spacing w:before="100" w:after="100" w:line="240" w:lineRule="auto"/>
        <w:jc w:val="center"/>
        <w:rPr>
          <w:rFonts w:ascii="Times New Roman" w:eastAsia="Times New Roman" w:hAnsi="Times New Roman" w:cs="Times New Roman"/>
          <w:b/>
          <w:color w:val="000000"/>
          <w:sz w:val="24"/>
          <w:szCs w:val="27"/>
          <w:lang w:eastAsia="tr-TR"/>
        </w:rPr>
      </w:pPr>
    </w:p>
    <w:p w:rsidR="00662F40" w:rsidRPr="00662F40" w:rsidRDefault="00662F40" w:rsidP="00662F40">
      <w:pPr>
        <w:spacing w:before="100" w:after="100" w:line="240" w:lineRule="auto"/>
        <w:jc w:val="center"/>
        <w:rPr>
          <w:rFonts w:ascii="Times New Roman" w:eastAsia="Times New Roman" w:hAnsi="Times New Roman" w:cs="Times New Roman"/>
          <w:b/>
          <w:color w:val="000000"/>
          <w:sz w:val="24"/>
          <w:szCs w:val="27"/>
          <w:lang w:eastAsia="tr-TR"/>
        </w:rPr>
      </w:pPr>
    </w:p>
    <w:p w:rsidR="00662F40" w:rsidRPr="00662F40" w:rsidRDefault="00662F40" w:rsidP="00662F40">
      <w:pPr>
        <w:spacing w:after="0" w:line="240" w:lineRule="auto"/>
        <w:jc w:val="both"/>
        <w:rPr>
          <w:rFonts w:ascii="Times New Roman" w:eastAsia="Times New Roman" w:hAnsi="Times New Roman" w:cs="Times New Roman"/>
          <w:b/>
          <w:color w:val="000000"/>
          <w:sz w:val="24"/>
          <w:szCs w:val="27"/>
          <w:lang w:eastAsia="tr-TR"/>
        </w:rPr>
      </w:pPr>
      <w:r w:rsidRPr="00662F40">
        <w:rPr>
          <w:rFonts w:ascii="Times New Roman" w:eastAsia="Times New Roman" w:hAnsi="Times New Roman" w:cs="Times New Roman"/>
          <w:b/>
          <w:bCs/>
          <w:color w:val="000000"/>
          <w:sz w:val="24"/>
          <w:szCs w:val="27"/>
          <w:lang w:eastAsia="tr-TR"/>
        </w:rPr>
        <w:t xml:space="preserve">Esas </w:t>
      </w:r>
      <w:proofErr w:type="gramStart"/>
      <w:r w:rsidRPr="00662F40">
        <w:rPr>
          <w:rFonts w:ascii="Times New Roman" w:eastAsia="Times New Roman" w:hAnsi="Times New Roman" w:cs="Times New Roman"/>
          <w:b/>
          <w:bCs/>
          <w:color w:val="000000"/>
          <w:sz w:val="24"/>
          <w:szCs w:val="27"/>
          <w:lang w:eastAsia="tr-TR"/>
        </w:rPr>
        <w:t>Sayısı : 2001</w:t>
      </w:r>
      <w:proofErr w:type="gramEnd"/>
      <w:r w:rsidRPr="00662F40">
        <w:rPr>
          <w:rFonts w:ascii="Times New Roman" w:eastAsia="Times New Roman" w:hAnsi="Times New Roman" w:cs="Times New Roman"/>
          <w:b/>
          <w:bCs/>
          <w:color w:val="000000"/>
          <w:sz w:val="24"/>
          <w:szCs w:val="27"/>
          <w:lang w:eastAsia="tr-TR"/>
        </w:rPr>
        <w:t>/252</w:t>
      </w:r>
    </w:p>
    <w:p w:rsidR="00662F40" w:rsidRPr="00662F40" w:rsidRDefault="00662F40" w:rsidP="00662F40">
      <w:pPr>
        <w:spacing w:after="0" w:line="240" w:lineRule="auto"/>
        <w:jc w:val="both"/>
        <w:rPr>
          <w:rFonts w:ascii="Times New Roman" w:eastAsia="Times New Roman" w:hAnsi="Times New Roman" w:cs="Times New Roman"/>
          <w:b/>
          <w:color w:val="000000"/>
          <w:sz w:val="24"/>
          <w:szCs w:val="27"/>
          <w:lang w:eastAsia="tr-TR"/>
        </w:rPr>
      </w:pPr>
      <w:r w:rsidRPr="00662F40">
        <w:rPr>
          <w:rFonts w:ascii="Times New Roman" w:eastAsia="Times New Roman" w:hAnsi="Times New Roman" w:cs="Times New Roman"/>
          <w:b/>
          <w:bCs/>
          <w:color w:val="000000"/>
          <w:sz w:val="24"/>
          <w:szCs w:val="27"/>
          <w:lang w:eastAsia="tr-TR"/>
        </w:rPr>
        <w:t xml:space="preserve">Karar </w:t>
      </w:r>
      <w:proofErr w:type="gramStart"/>
      <w:r w:rsidRPr="00662F40">
        <w:rPr>
          <w:rFonts w:ascii="Times New Roman" w:eastAsia="Times New Roman" w:hAnsi="Times New Roman" w:cs="Times New Roman"/>
          <w:b/>
          <w:bCs/>
          <w:color w:val="000000"/>
          <w:sz w:val="24"/>
          <w:szCs w:val="27"/>
          <w:lang w:eastAsia="tr-TR"/>
        </w:rPr>
        <w:t>Sayısı : 2002</w:t>
      </w:r>
      <w:proofErr w:type="gramEnd"/>
      <w:r w:rsidRPr="00662F40">
        <w:rPr>
          <w:rFonts w:ascii="Times New Roman" w:eastAsia="Times New Roman" w:hAnsi="Times New Roman" w:cs="Times New Roman"/>
          <w:b/>
          <w:bCs/>
          <w:color w:val="000000"/>
          <w:sz w:val="24"/>
          <w:szCs w:val="27"/>
          <w:lang w:eastAsia="tr-TR"/>
        </w:rPr>
        <w:t>/102</w:t>
      </w:r>
    </w:p>
    <w:p w:rsidR="00662F40" w:rsidRPr="00662F40" w:rsidRDefault="00662F40" w:rsidP="00662F40">
      <w:pPr>
        <w:spacing w:after="0" w:line="240" w:lineRule="auto"/>
        <w:jc w:val="both"/>
        <w:rPr>
          <w:rFonts w:ascii="Times New Roman" w:eastAsia="Times New Roman" w:hAnsi="Times New Roman" w:cs="Times New Roman"/>
          <w:b/>
          <w:bCs/>
          <w:color w:val="000000"/>
          <w:sz w:val="24"/>
          <w:szCs w:val="27"/>
          <w:lang w:eastAsia="tr-TR"/>
        </w:rPr>
      </w:pPr>
      <w:r w:rsidRPr="00662F40">
        <w:rPr>
          <w:rFonts w:ascii="Times New Roman" w:eastAsia="Times New Roman" w:hAnsi="Times New Roman" w:cs="Times New Roman"/>
          <w:b/>
          <w:bCs/>
          <w:color w:val="000000"/>
          <w:sz w:val="24"/>
          <w:szCs w:val="27"/>
          <w:lang w:eastAsia="tr-TR"/>
        </w:rPr>
        <w:t xml:space="preserve">Karar </w:t>
      </w:r>
      <w:proofErr w:type="gramStart"/>
      <w:r w:rsidRPr="00662F40">
        <w:rPr>
          <w:rFonts w:ascii="Times New Roman" w:eastAsia="Times New Roman" w:hAnsi="Times New Roman" w:cs="Times New Roman"/>
          <w:b/>
          <w:bCs/>
          <w:color w:val="000000"/>
          <w:sz w:val="24"/>
          <w:szCs w:val="27"/>
          <w:lang w:eastAsia="tr-TR"/>
        </w:rPr>
        <w:t>Günü : 12</w:t>
      </w:r>
      <w:proofErr w:type="gramEnd"/>
      <w:r w:rsidRPr="00662F40">
        <w:rPr>
          <w:rFonts w:ascii="Times New Roman" w:eastAsia="Times New Roman" w:hAnsi="Times New Roman" w:cs="Times New Roman"/>
          <w:b/>
          <w:bCs/>
          <w:color w:val="000000"/>
          <w:sz w:val="24"/>
          <w:szCs w:val="27"/>
          <w:lang w:eastAsia="tr-TR"/>
        </w:rPr>
        <w:t>.11.2002</w:t>
      </w:r>
    </w:p>
    <w:p w:rsidR="00662F40" w:rsidRPr="00662F40" w:rsidRDefault="00662F40" w:rsidP="00662F40">
      <w:pPr>
        <w:spacing w:after="0" w:line="240" w:lineRule="auto"/>
        <w:jc w:val="both"/>
        <w:rPr>
          <w:rFonts w:ascii="Times New Roman" w:eastAsia="Times New Roman" w:hAnsi="Times New Roman" w:cs="Times New Roman"/>
          <w:b/>
          <w:color w:val="000000"/>
          <w:sz w:val="24"/>
          <w:szCs w:val="27"/>
          <w:lang w:eastAsia="tr-TR"/>
        </w:rPr>
      </w:pPr>
      <w:r w:rsidRPr="00662F40">
        <w:rPr>
          <w:rFonts w:ascii="Times New Roman" w:eastAsia="Times New Roman" w:hAnsi="Times New Roman" w:cs="Times New Roman"/>
          <w:b/>
          <w:bCs/>
          <w:color w:val="000000"/>
          <w:sz w:val="24"/>
          <w:szCs w:val="27"/>
          <w:lang w:eastAsia="tr-TR"/>
        </w:rPr>
        <w:t>Resmi Gaze</w:t>
      </w:r>
      <w:r w:rsidRPr="00662F40">
        <w:rPr>
          <w:rFonts w:ascii="Times New Roman" w:eastAsia="Times New Roman" w:hAnsi="Times New Roman" w:cs="Times New Roman"/>
          <w:b/>
          <w:bCs/>
          <w:color w:val="000000"/>
          <w:sz w:val="24"/>
          <w:szCs w:val="27"/>
          <w:lang w:eastAsia="tr-TR"/>
        </w:rPr>
        <w:t>t</w:t>
      </w:r>
      <w:r w:rsidRPr="00662F40">
        <w:rPr>
          <w:rFonts w:ascii="Times New Roman" w:eastAsia="Times New Roman" w:hAnsi="Times New Roman" w:cs="Times New Roman"/>
          <w:b/>
          <w:bCs/>
          <w:color w:val="000000"/>
          <w:sz w:val="24"/>
          <w:szCs w:val="27"/>
          <w:lang w:eastAsia="tr-TR"/>
        </w:rPr>
        <w:t>e</w:t>
      </w:r>
      <w:r w:rsidRPr="00662F40">
        <w:rPr>
          <w:rFonts w:ascii="Times New Roman" w:eastAsia="Times New Roman" w:hAnsi="Times New Roman" w:cs="Times New Roman"/>
          <w:b/>
          <w:bCs/>
          <w:color w:val="000000"/>
          <w:sz w:val="24"/>
          <w:szCs w:val="27"/>
          <w:lang w:eastAsia="tr-TR"/>
        </w:rPr>
        <w:t xml:space="preserve"> tarih/sayı:27.02.2003/25033</w:t>
      </w:r>
    </w:p>
    <w:p w:rsid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b/>
          <w:bCs/>
          <w:color w:val="000000"/>
          <w:sz w:val="24"/>
          <w:szCs w:val="27"/>
          <w:lang w:eastAsia="tr-TR"/>
        </w:rPr>
        <w:t xml:space="preserve">İTİRAZ YOLUNA </w:t>
      </w:r>
      <w:proofErr w:type="gramStart"/>
      <w:r w:rsidRPr="00662F40">
        <w:rPr>
          <w:rFonts w:ascii="Times New Roman" w:eastAsia="Times New Roman" w:hAnsi="Times New Roman" w:cs="Times New Roman"/>
          <w:b/>
          <w:bCs/>
          <w:color w:val="000000"/>
          <w:sz w:val="24"/>
          <w:szCs w:val="27"/>
          <w:lang w:eastAsia="tr-TR"/>
        </w:rPr>
        <w:t>BAŞVURAN :</w:t>
      </w:r>
      <w:r w:rsidRPr="00662F40">
        <w:rPr>
          <w:rFonts w:ascii="Times New Roman" w:eastAsia="Times New Roman" w:hAnsi="Times New Roman" w:cs="Times New Roman"/>
          <w:color w:val="000000"/>
          <w:sz w:val="24"/>
          <w:szCs w:val="27"/>
          <w:lang w:eastAsia="tr-TR"/>
        </w:rPr>
        <w:t> Ankara</w:t>
      </w:r>
      <w:proofErr w:type="gramEnd"/>
      <w:r w:rsidRPr="00662F40">
        <w:rPr>
          <w:rFonts w:ascii="Times New Roman" w:eastAsia="Times New Roman" w:hAnsi="Times New Roman" w:cs="Times New Roman"/>
          <w:color w:val="000000"/>
          <w:sz w:val="24"/>
          <w:szCs w:val="27"/>
          <w:lang w:eastAsia="tr-TR"/>
        </w:rPr>
        <w:t xml:space="preserve"> 8. İdare Mahkemesi</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b/>
          <w:bCs/>
          <w:color w:val="000000"/>
          <w:sz w:val="24"/>
          <w:szCs w:val="27"/>
          <w:lang w:eastAsia="tr-TR"/>
        </w:rPr>
        <w:t xml:space="preserve">İTİRAZIN </w:t>
      </w:r>
      <w:proofErr w:type="gramStart"/>
      <w:r w:rsidRPr="00662F40">
        <w:rPr>
          <w:rFonts w:ascii="Times New Roman" w:eastAsia="Times New Roman" w:hAnsi="Times New Roman" w:cs="Times New Roman"/>
          <w:b/>
          <w:bCs/>
          <w:color w:val="000000"/>
          <w:sz w:val="24"/>
          <w:szCs w:val="27"/>
          <w:lang w:eastAsia="tr-TR"/>
        </w:rPr>
        <w:t>KONUSU </w:t>
      </w:r>
      <w:r w:rsidRPr="00662F40">
        <w:rPr>
          <w:rFonts w:ascii="Times New Roman" w:eastAsia="Times New Roman" w:hAnsi="Times New Roman" w:cs="Times New Roman"/>
          <w:color w:val="000000"/>
          <w:sz w:val="24"/>
          <w:szCs w:val="27"/>
          <w:lang w:eastAsia="tr-TR"/>
        </w:rPr>
        <w:t>: 18</w:t>
      </w:r>
      <w:proofErr w:type="gramEnd"/>
      <w:r w:rsidRPr="00662F40">
        <w:rPr>
          <w:rFonts w:ascii="Times New Roman" w:eastAsia="Times New Roman" w:hAnsi="Times New Roman" w:cs="Times New Roman"/>
          <w:color w:val="000000"/>
          <w:sz w:val="24"/>
          <w:szCs w:val="27"/>
          <w:lang w:eastAsia="tr-TR"/>
        </w:rPr>
        <w:t>.1.1972 günlü, 1512 sayılı Noterlik Kanunu'nun 6. maddesinin birinci fıkrasının "Adli veya askeri hakimlik yahut savcılıklara ..." bölümünün Anayasa'nın 10. ve 140. maddelerine aykırılığı savıyla iptali istemidir.</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b/>
          <w:bCs/>
          <w:color w:val="000000"/>
          <w:sz w:val="24"/>
          <w:szCs w:val="27"/>
          <w:lang w:eastAsia="tr-TR"/>
        </w:rPr>
        <w:t>I- OLAY</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color w:val="000000"/>
          <w:sz w:val="24"/>
          <w:szCs w:val="27"/>
          <w:lang w:eastAsia="tr-TR"/>
        </w:rPr>
        <w:t>Hukuk Fakültesi mezunu olup, Ankara Bölge İdare Mahkemesi'nde hâkimlik görevi yapan davacının, noterlik belgesi verilmesi isteminin reddine ilişkin Adalet Bakanlığı işleminin iptali için açtığı davada, itiraz konusu kuralın Anayasa'ya aykırı olduğu kanısına varan Mahkeme, iptali için başvurmuştur.</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b/>
          <w:bCs/>
          <w:color w:val="000000"/>
          <w:sz w:val="24"/>
          <w:szCs w:val="27"/>
          <w:lang w:eastAsia="tr-TR"/>
        </w:rPr>
        <w:t>III- YASA METİNLERİ</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b/>
          <w:bCs/>
          <w:color w:val="000000"/>
          <w:sz w:val="24"/>
          <w:szCs w:val="27"/>
          <w:lang w:eastAsia="tr-TR"/>
        </w:rPr>
        <w:t>A- İtiraz Konusu Yasa Kuralı</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color w:val="000000"/>
          <w:sz w:val="24"/>
          <w:szCs w:val="27"/>
          <w:lang w:eastAsia="tr-TR"/>
        </w:rPr>
        <w:t>1512 sayılı Noterlik Kanunu'nun itiraz konusu bölümü de içeren 6. maddesinin birinci fıkrası şöyledir:</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b/>
          <w:bCs/>
          <w:color w:val="000000"/>
          <w:sz w:val="24"/>
          <w:szCs w:val="27"/>
          <w:lang w:eastAsia="tr-TR"/>
        </w:rPr>
        <w:t xml:space="preserve">"Adli veya askeri </w:t>
      </w:r>
      <w:proofErr w:type="gramStart"/>
      <w:r w:rsidRPr="00662F40">
        <w:rPr>
          <w:rFonts w:ascii="Times New Roman" w:eastAsia="Times New Roman" w:hAnsi="Times New Roman" w:cs="Times New Roman"/>
          <w:b/>
          <w:bCs/>
          <w:color w:val="000000"/>
          <w:sz w:val="24"/>
          <w:szCs w:val="27"/>
          <w:lang w:eastAsia="tr-TR"/>
        </w:rPr>
        <w:t>hakimlik</w:t>
      </w:r>
      <w:proofErr w:type="gramEnd"/>
      <w:r w:rsidRPr="00662F40">
        <w:rPr>
          <w:rFonts w:ascii="Times New Roman" w:eastAsia="Times New Roman" w:hAnsi="Times New Roman" w:cs="Times New Roman"/>
          <w:b/>
          <w:bCs/>
          <w:color w:val="000000"/>
          <w:sz w:val="24"/>
          <w:szCs w:val="27"/>
          <w:lang w:eastAsia="tr-TR"/>
        </w:rPr>
        <w:t xml:space="preserve"> yahut savcılıklara</w:t>
      </w:r>
      <w:r w:rsidRPr="00662F40">
        <w:rPr>
          <w:rFonts w:ascii="Times New Roman" w:eastAsia="Times New Roman" w:hAnsi="Times New Roman" w:cs="Times New Roman"/>
          <w:color w:val="000000"/>
          <w:sz w:val="24"/>
          <w:szCs w:val="27"/>
          <w:lang w:eastAsia="tr-TR"/>
        </w:rPr>
        <w:t xml:space="preserve"> atanmış veya avukat unvanını kazanmış olan veya Avukatlık Kanununa göre staj ve avukatlık sınavı şartlarından </w:t>
      </w:r>
      <w:proofErr w:type="spellStart"/>
      <w:r w:rsidRPr="00662F40">
        <w:rPr>
          <w:rFonts w:ascii="Times New Roman" w:eastAsia="Times New Roman" w:hAnsi="Times New Roman" w:cs="Times New Roman"/>
          <w:color w:val="000000"/>
          <w:sz w:val="24"/>
          <w:szCs w:val="27"/>
          <w:lang w:eastAsia="tr-TR"/>
        </w:rPr>
        <w:t>bağışıklı</w:t>
      </w:r>
      <w:proofErr w:type="spellEnd"/>
      <w:r w:rsidRPr="00662F40">
        <w:rPr>
          <w:rFonts w:ascii="Times New Roman" w:eastAsia="Times New Roman" w:hAnsi="Times New Roman" w:cs="Times New Roman"/>
          <w:color w:val="000000"/>
          <w:sz w:val="24"/>
          <w:szCs w:val="27"/>
          <w:lang w:eastAsia="tr-TR"/>
        </w:rPr>
        <w:t xml:space="preserve"> olarak avukatlığa kabul olunmaya hak kazanmış bulunanlar, noterlik stajına tabi değildirler."</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b/>
          <w:bCs/>
          <w:color w:val="000000"/>
          <w:sz w:val="24"/>
          <w:szCs w:val="27"/>
          <w:lang w:eastAsia="tr-TR"/>
        </w:rPr>
        <w:t>B- Dayanılan Anayasa Kuralları</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color w:val="000000"/>
          <w:sz w:val="24"/>
          <w:szCs w:val="27"/>
          <w:lang w:eastAsia="tr-TR"/>
        </w:rPr>
        <w:t>İtiraz başvurusunda Anayasa'nın 10. ve 140. maddelerine dayanılmıştır.</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b/>
          <w:bCs/>
          <w:color w:val="000000"/>
          <w:sz w:val="24"/>
          <w:szCs w:val="27"/>
          <w:lang w:eastAsia="tr-TR"/>
        </w:rPr>
        <w:t>IV- İLK İNCELEME</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color w:val="000000"/>
          <w:sz w:val="24"/>
          <w:szCs w:val="27"/>
          <w:lang w:eastAsia="tr-TR"/>
        </w:rPr>
        <w:t xml:space="preserve">Anayasa Mahkemesi </w:t>
      </w:r>
      <w:proofErr w:type="spellStart"/>
      <w:r w:rsidRPr="00662F40">
        <w:rPr>
          <w:rFonts w:ascii="Times New Roman" w:eastAsia="Times New Roman" w:hAnsi="Times New Roman" w:cs="Times New Roman"/>
          <w:color w:val="000000"/>
          <w:sz w:val="24"/>
          <w:szCs w:val="27"/>
          <w:lang w:eastAsia="tr-TR"/>
        </w:rPr>
        <w:t>İçtüzüğü'nün</w:t>
      </w:r>
      <w:proofErr w:type="spellEnd"/>
      <w:r w:rsidRPr="00662F40">
        <w:rPr>
          <w:rFonts w:ascii="Times New Roman" w:eastAsia="Times New Roman" w:hAnsi="Times New Roman" w:cs="Times New Roman"/>
          <w:color w:val="000000"/>
          <w:sz w:val="24"/>
          <w:szCs w:val="27"/>
          <w:lang w:eastAsia="tr-TR"/>
        </w:rPr>
        <w:t xml:space="preserve"> 8. maddesi uyarınca Mustafa BUMİN, Haşim KILIÇ, Yalçın ACARGÜN, </w:t>
      </w:r>
      <w:proofErr w:type="spellStart"/>
      <w:r w:rsidRPr="00662F40">
        <w:rPr>
          <w:rFonts w:ascii="Times New Roman" w:eastAsia="Times New Roman" w:hAnsi="Times New Roman" w:cs="Times New Roman"/>
          <w:color w:val="000000"/>
          <w:sz w:val="24"/>
          <w:szCs w:val="27"/>
          <w:lang w:eastAsia="tr-TR"/>
        </w:rPr>
        <w:t>Sacit</w:t>
      </w:r>
      <w:proofErr w:type="spellEnd"/>
      <w:r w:rsidRPr="00662F40">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662F40">
        <w:rPr>
          <w:rFonts w:ascii="Times New Roman" w:eastAsia="Times New Roman" w:hAnsi="Times New Roman" w:cs="Times New Roman"/>
          <w:color w:val="000000"/>
          <w:sz w:val="24"/>
          <w:szCs w:val="27"/>
          <w:lang w:eastAsia="tr-TR"/>
        </w:rPr>
        <w:t>AKYALÇIN'ın</w:t>
      </w:r>
      <w:proofErr w:type="spellEnd"/>
      <w:r w:rsidRPr="00662F40">
        <w:rPr>
          <w:rFonts w:ascii="Times New Roman" w:eastAsia="Times New Roman" w:hAnsi="Times New Roman" w:cs="Times New Roman"/>
          <w:color w:val="000000"/>
          <w:sz w:val="24"/>
          <w:szCs w:val="27"/>
          <w:lang w:eastAsia="tr-TR"/>
        </w:rPr>
        <w:t xml:space="preserve"> katılmalarıyla 17.4.2001 gününde yapılan ilk inceleme toplantısında, dosyada eksiklik bulunmadığından işin esasının incelenmesine oybirliği ile karar verilmiştir.</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b/>
          <w:bCs/>
          <w:color w:val="000000"/>
          <w:sz w:val="24"/>
          <w:szCs w:val="27"/>
          <w:lang w:eastAsia="tr-TR"/>
        </w:rPr>
        <w:t>V- ESASIN İNCELENMESİ</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color w:val="000000"/>
          <w:sz w:val="24"/>
          <w:szCs w:val="27"/>
          <w:lang w:eastAsia="tr-TR"/>
        </w:rPr>
        <w:lastRenderedPageBreak/>
        <w:t>Başvuru kararı ve ekleri, işin esasına ilişkin rapor, itiraz konusu Yasa kuralı, dayanılan Anayasa kuralları ile bunların gerekçeleri ve diğer yasama belgeleri okunup incelendikten sonra gereği görüşülüp düşünüldü:</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b/>
          <w:bCs/>
          <w:color w:val="000000"/>
          <w:sz w:val="24"/>
          <w:szCs w:val="27"/>
          <w:lang w:eastAsia="tr-TR"/>
        </w:rPr>
        <w:t>A- Anayasaya Aykırılık Sorunu</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color w:val="000000"/>
          <w:sz w:val="24"/>
          <w:szCs w:val="27"/>
          <w:lang w:eastAsia="tr-TR"/>
        </w:rPr>
        <w:t xml:space="preserve">Başvuru kararında, Anayasa ile </w:t>
      </w:r>
      <w:proofErr w:type="gramStart"/>
      <w:r w:rsidRPr="00662F40">
        <w:rPr>
          <w:rFonts w:ascii="Times New Roman" w:eastAsia="Times New Roman" w:hAnsi="Times New Roman" w:cs="Times New Roman"/>
          <w:color w:val="000000"/>
          <w:sz w:val="24"/>
          <w:szCs w:val="27"/>
          <w:lang w:eastAsia="tr-TR"/>
        </w:rPr>
        <w:t>Hakimler</w:t>
      </w:r>
      <w:proofErr w:type="gramEnd"/>
      <w:r w:rsidRPr="00662F40">
        <w:rPr>
          <w:rFonts w:ascii="Times New Roman" w:eastAsia="Times New Roman" w:hAnsi="Times New Roman" w:cs="Times New Roman"/>
          <w:color w:val="000000"/>
          <w:sz w:val="24"/>
          <w:szCs w:val="27"/>
          <w:lang w:eastAsia="tr-TR"/>
        </w:rPr>
        <w:t xml:space="preserve"> ve Savcılar Kanunu uyarınca, hakimlik ve savcılık görevlerini yürütenlerin adli ve idari yargı hakim ve savcıları olarak ayrıldığı ancak bu iki yargı yerinde görev yapan hakim ve savcıların adaylığa alınmaları, mesleğe kabul edilmeleri, terfi ve atama usulleri ile maaş ve özlük hakları, emeklilik ve disiplin işlemleri bakımından bir ayırıma tabi tutulmadıkları, adli ve askeri yargı hâkim ve savcıları ile hukuk fakültesi mezunu idari yargı hâkim ve savcılarının aynı hukuksal konumda bulunmalarına karşın bu yargı mensupları arasında 1512 sayılı Noterlik Kanunu'nun 6. maddesinde yer alan hükmün farklılık yarattığı bu nedenle kuralın, Anayasa'nın 10. ve 140. maddelerine aykırılık oluşturduğu ileri sürülmüştür.</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color w:val="000000"/>
          <w:sz w:val="24"/>
          <w:szCs w:val="27"/>
          <w:lang w:eastAsia="tr-TR"/>
        </w:rPr>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color w:val="000000"/>
          <w:sz w:val="24"/>
          <w:szCs w:val="27"/>
          <w:lang w:eastAsia="tr-TR"/>
        </w:rPr>
        <w:t>Buna göre yasaların uygulanmasında dil, ırk, renk, cinsiyet, siyasî düşünce, felsefî inanç, din ve mezhep ayrılığı gözetilmeyecek ve bu nedenlerle eşitsizliğe yol açılmayacaktır. Bu ilkeyle, birbirlerinin aynı durumunda olanlara ayrı kuralların uygulanması ve ayrıcalıklı kişi ve toplulukların yaratılması engellenmektedir. Yasa önünde eşitlik, herkesin her yönden aynı kurallara bağlı olacağı anlamına gelmez.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color w:val="000000"/>
          <w:sz w:val="24"/>
          <w:szCs w:val="27"/>
          <w:lang w:eastAsia="tr-TR"/>
        </w:rPr>
        <w:t>Anayasa'nın 138. maddesinde mahkemelerin bağımsızlığı; 139. maddesinde hâkimlik ve savcılık teminatı; 140. maddesinde de hâkimlik ve savcılık mesleği düzenlenmiş olup bu maddelerde, görev alanları dışında adli ve idari yargı hâkim ve savcıları arasında bir ayırım gözetilmemiştir.</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color w:val="000000"/>
          <w:sz w:val="24"/>
          <w:szCs w:val="27"/>
          <w:lang w:eastAsia="tr-TR"/>
        </w:rPr>
        <w:t>Bu nedenle, adli veya askeri yargı hâkim ve savcıları ile idari yargı hâkim ve savcıları, yasalar önünde aynı hukuksal konumunda bulunduklarından, noterlik stajından muaf tutulacaklar arasında hukuk fakültesi mezunu idari yargı hâkim ve savcılarının sayılmaması Anayasa'nın eşitlik ilkesine aykırıdır. Kuralın iptali gerekir.</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color w:val="000000"/>
          <w:sz w:val="24"/>
          <w:szCs w:val="27"/>
          <w:lang w:eastAsia="tr-TR"/>
        </w:rPr>
        <w:t>Konunun, ayrıca Anayasa'nın 140. maddesi yönünden incelenmesine gerek görülmemiştir.</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b/>
          <w:bCs/>
          <w:color w:val="000000"/>
          <w:sz w:val="24"/>
          <w:szCs w:val="27"/>
          <w:lang w:eastAsia="tr-TR"/>
        </w:rPr>
        <w:t>B- İptal Kararının Yürürlüğe Gireceği Gün Sorunu</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color w:val="000000"/>
          <w:sz w:val="24"/>
          <w:szCs w:val="27"/>
          <w:lang w:eastAsia="tr-TR"/>
        </w:rPr>
        <w:t xml:space="preserve">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w:t>
      </w:r>
      <w:proofErr w:type="gramStart"/>
      <w:r w:rsidRPr="00662F40">
        <w:rPr>
          <w:rFonts w:ascii="Times New Roman" w:eastAsia="Times New Roman" w:hAnsi="Times New Roman" w:cs="Times New Roman"/>
          <w:color w:val="000000"/>
          <w:sz w:val="24"/>
          <w:szCs w:val="27"/>
          <w:lang w:eastAsia="tr-TR"/>
        </w:rPr>
        <w:t xml:space="preserve">Bu tarih, kararın Resmî Gazetede </w:t>
      </w:r>
      <w:r w:rsidRPr="00662F40">
        <w:rPr>
          <w:rFonts w:ascii="Times New Roman" w:eastAsia="Times New Roman" w:hAnsi="Times New Roman" w:cs="Times New Roman"/>
          <w:color w:val="000000"/>
          <w:sz w:val="24"/>
          <w:szCs w:val="27"/>
          <w:lang w:eastAsia="tr-TR"/>
        </w:rPr>
        <w:lastRenderedPageBreak/>
        <w:t>yayımlandığı günden başlayarak bir yılı geçemez" denilmekte, Anayasa Mahkemesinin Kuruluşu ve Yargılama Usulleri Hakkında Kanun'un 53. maddesinin dördüncü fıkrasında da bu kural tekrarlanmakta, beşinci fıkrasında ise, Anayasa Mahkemesi'nin, iptal sonucunda meydana gelecek hukuksal boşluğu kamu düzenini tehdit veya kamu yararını ihlâl edici mahiyette görmesi halinde yukarıdaki fıkra hükmünü uygulayacağı belirtilmektedir.</w:t>
      </w:r>
      <w:proofErr w:type="gramEnd"/>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color w:val="000000"/>
          <w:sz w:val="24"/>
          <w:szCs w:val="27"/>
          <w:lang w:eastAsia="tr-TR"/>
        </w:rPr>
        <w:t xml:space="preserve">1512 sayılı Noterlik Kanunu'nun 6. maddesinde yer alan "Adli veya askeri </w:t>
      </w:r>
      <w:proofErr w:type="gramStart"/>
      <w:r w:rsidRPr="00662F40">
        <w:rPr>
          <w:rFonts w:ascii="Times New Roman" w:eastAsia="Times New Roman" w:hAnsi="Times New Roman" w:cs="Times New Roman"/>
          <w:color w:val="000000"/>
          <w:sz w:val="24"/>
          <w:szCs w:val="27"/>
          <w:lang w:eastAsia="tr-TR"/>
        </w:rPr>
        <w:t>hakimlik</w:t>
      </w:r>
      <w:proofErr w:type="gramEnd"/>
      <w:r w:rsidRPr="00662F40">
        <w:rPr>
          <w:rFonts w:ascii="Times New Roman" w:eastAsia="Times New Roman" w:hAnsi="Times New Roman" w:cs="Times New Roman"/>
          <w:color w:val="000000"/>
          <w:sz w:val="24"/>
          <w:szCs w:val="27"/>
          <w:lang w:eastAsia="tr-TR"/>
        </w:rPr>
        <w:t xml:space="preserve"> yahut savcılıklara ..." bölümünün iptal edilmesi sonucunda doğacak hukuksal boşluk kamu yararını ihlâl edici nitelikte görüldüğünden, bu konuda gerekli düzenlemenin yapılabilesi amacıyla iptal kararının Resmî </w:t>
      </w:r>
      <w:proofErr w:type="spellStart"/>
      <w:r w:rsidRPr="00662F40">
        <w:rPr>
          <w:rFonts w:ascii="Times New Roman" w:eastAsia="Times New Roman" w:hAnsi="Times New Roman" w:cs="Times New Roman"/>
          <w:color w:val="000000"/>
          <w:sz w:val="24"/>
          <w:szCs w:val="27"/>
          <w:lang w:eastAsia="tr-TR"/>
        </w:rPr>
        <w:t>Gazete'de</w:t>
      </w:r>
      <w:proofErr w:type="spellEnd"/>
      <w:r w:rsidRPr="00662F40">
        <w:rPr>
          <w:rFonts w:ascii="Times New Roman" w:eastAsia="Times New Roman" w:hAnsi="Times New Roman" w:cs="Times New Roman"/>
          <w:color w:val="000000"/>
          <w:sz w:val="24"/>
          <w:szCs w:val="27"/>
          <w:lang w:eastAsia="tr-TR"/>
        </w:rPr>
        <w:t xml:space="preserve"> yayımlanmasından başlayarak bir yıl sonra yürürlüğe girmesi uygun görülmüştür.</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b/>
          <w:bCs/>
          <w:color w:val="000000"/>
          <w:sz w:val="24"/>
          <w:szCs w:val="27"/>
          <w:lang w:eastAsia="tr-TR"/>
        </w:rPr>
        <w:t>VI- SONUÇ</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b/>
          <w:bCs/>
          <w:color w:val="000000"/>
          <w:sz w:val="24"/>
          <w:szCs w:val="27"/>
          <w:lang w:eastAsia="tr-TR"/>
        </w:rPr>
        <w:t>A-</w:t>
      </w:r>
      <w:r w:rsidRPr="00662F40">
        <w:rPr>
          <w:rFonts w:ascii="Times New Roman" w:eastAsia="Times New Roman" w:hAnsi="Times New Roman" w:cs="Times New Roman"/>
          <w:color w:val="000000"/>
          <w:sz w:val="24"/>
          <w:szCs w:val="27"/>
          <w:lang w:eastAsia="tr-TR"/>
        </w:rPr>
        <w:t xml:space="preserve"> 18.1.1972 günlü, 1512 sayılı "Noterlik </w:t>
      </w:r>
      <w:proofErr w:type="spellStart"/>
      <w:r w:rsidRPr="00662F40">
        <w:rPr>
          <w:rFonts w:ascii="Times New Roman" w:eastAsia="Times New Roman" w:hAnsi="Times New Roman" w:cs="Times New Roman"/>
          <w:color w:val="000000"/>
          <w:sz w:val="24"/>
          <w:szCs w:val="27"/>
          <w:lang w:eastAsia="tr-TR"/>
        </w:rPr>
        <w:t>Kanunu"nun</w:t>
      </w:r>
      <w:proofErr w:type="spellEnd"/>
      <w:r w:rsidRPr="00662F40">
        <w:rPr>
          <w:rFonts w:ascii="Times New Roman" w:eastAsia="Times New Roman" w:hAnsi="Times New Roman" w:cs="Times New Roman"/>
          <w:color w:val="000000"/>
          <w:sz w:val="24"/>
          <w:szCs w:val="27"/>
          <w:lang w:eastAsia="tr-TR"/>
        </w:rPr>
        <w:t xml:space="preserve"> 6. maddesinin birinci fıkrasının "Adli veya askeri </w:t>
      </w:r>
      <w:proofErr w:type="gramStart"/>
      <w:r w:rsidRPr="00662F40">
        <w:rPr>
          <w:rFonts w:ascii="Times New Roman" w:eastAsia="Times New Roman" w:hAnsi="Times New Roman" w:cs="Times New Roman"/>
          <w:color w:val="000000"/>
          <w:sz w:val="24"/>
          <w:szCs w:val="27"/>
          <w:lang w:eastAsia="tr-TR"/>
        </w:rPr>
        <w:t>hakimlik</w:t>
      </w:r>
      <w:proofErr w:type="gramEnd"/>
      <w:r w:rsidRPr="00662F40">
        <w:rPr>
          <w:rFonts w:ascii="Times New Roman" w:eastAsia="Times New Roman" w:hAnsi="Times New Roman" w:cs="Times New Roman"/>
          <w:color w:val="000000"/>
          <w:sz w:val="24"/>
          <w:szCs w:val="27"/>
          <w:lang w:eastAsia="tr-TR"/>
        </w:rPr>
        <w:t xml:space="preserve"> yahut savcılıklara..." bölümünün, Anayasa'ya aykırı olduğuna ve İPTALİNE,</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b/>
          <w:bCs/>
          <w:color w:val="000000"/>
          <w:sz w:val="24"/>
          <w:szCs w:val="27"/>
          <w:lang w:eastAsia="tr-TR"/>
        </w:rPr>
        <w:t>B-</w:t>
      </w:r>
      <w:r w:rsidRPr="00662F40">
        <w:rPr>
          <w:rFonts w:ascii="Times New Roman" w:eastAsia="Times New Roman" w:hAnsi="Times New Roman" w:cs="Times New Roman"/>
          <w:color w:val="000000"/>
          <w:sz w:val="24"/>
          <w:szCs w:val="27"/>
          <w:lang w:eastAsia="tr-TR"/>
        </w:rPr>
        <w:t> İptal edilen bölümün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BİR YIL SONRA YÜRÜRLÜĞE GİRMESİNE,</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color w:val="000000"/>
          <w:sz w:val="24"/>
          <w:szCs w:val="27"/>
          <w:lang w:eastAsia="tr-TR"/>
        </w:rPr>
        <w:t>12.11.2002 gününde OYBİRLİĞİYLE karar verildi.</w:t>
      </w:r>
    </w:p>
    <w:p w:rsidR="00662F40" w:rsidRPr="00662F40" w:rsidRDefault="00662F40" w:rsidP="00662F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62F40" w:rsidRPr="00662F40" w:rsidTr="0017527E">
        <w:trPr>
          <w:tblCellSpacing w:w="0" w:type="dxa"/>
          <w:jc w:val="center"/>
        </w:trPr>
        <w:tc>
          <w:tcPr>
            <w:tcW w:w="1667" w:type="pct"/>
            <w:hideMark/>
          </w:tcPr>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 </w:t>
            </w:r>
          </w:p>
        </w:tc>
        <w:tc>
          <w:tcPr>
            <w:tcW w:w="1667" w:type="pct"/>
            <w:gridSpan w:val="2"/>
            <w:hideMark/>
          </w:tcPr>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 </w:t>
            </w:r>
          </w:p>
        </w:tc>
        <w:tc>
          <w:tcPr>
            <w:tcW w:w="1667" w:type="pct"/>
            <w:hideMark/>
          </w:tcPr>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 </w:t>
            </w:r>
          </w:p>
        </w:tc>
      </w:tr>
      <w:tr w:rsidR="00662F40" w:rsidRPr="00662F40" w:rsidTr="0017527E">
        <w:trPr>
          <w:tblCellSpacing w:w="0" w:type="dxa"/>
          <w:jc w:val="center"/>
        </w:trPr>
        <w:tc>
          <w:tcPr>
            <w:tcW w:w="1667" w:type="pct"/>
            <w:hideMark/>
          </w:tcPr>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Başkan</w:t>
            </w:r>
          </w:p>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Mustafa BUMİN</w:t>
            </w:r>
          </w:p>
        </w:tc>
        <w:tc>
          <w:tcPr>
            <w:tcW w:w="1667" w:type="pct"/>
            <w:gridSpan w:val="2"/>
            <w:hideMark/>
          </w:tcPr>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Başkanvekili</w:t>
            </w:r>
          </w:p>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Haşim KILIÇ</w:t>
            </w:r>
          </w:p>
        </w:tc>
        <w:tc>
          <w:tcPr>
            <w:tcW w:w="1667" w:type="pct"/>
            <w:hideMark/>
          </w:tcPr>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Üye</w:t>
            </w:r>
          </w:p>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Yalçın ACARGÜN</w:t>
            </w:r>
          </w:p>
        </w:tc>
      </w:tr>
      <w:tr w:rsidR="00662F40" w:rsidRPr="00662F40" w:rsidTr="0017527E">
        <w:trPr>
          <w:tblCellSpacing w:w="0" w:type="dxa"/>
          <w:jc w:val="center"/>
        </w:trPr>
        <w:tc>
          <w:tcPr>
            <w:tcW w:w="1667" w:type="pct"/>
            <w:hideMark/>
          </w:tcPr>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 </w:t>
            </w:r>
          </w:p>
        </w:tc>
        <w:tc>
          <w:tcPr>
            <w:tcW w:w="1667" w:type="pct"/>
            <w:gridSpan w:val="2"/>
            <w:hideMark/>
          </w:tcPr>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 </w:t>
            </w:r>
          </w:p>
        </w:tc>
        <w:tc>
          <w:tcPr>
            <w:tcW w:w="1667" w:type="pct"/>
            <w:hideMark/>
          </w:tcPr>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 </w:t>
            </w:r>
          </w:p>
        </w:tc>
      </w:tr>
      <w:tr w:rsidR="00662F40" w:rsidRPr="00662F40" w:rsidTr="0017527E">
        <w:trPr>
          <w:tblCellSpacing w:w="0" w:type="dxa"/>
          <w:jc w:val="center"/>
        </w:trPr>
        <w:tc>
          <w:tcPr>
            <w:tcW w:w="1667" w:type="pct"/>
            <w:hideMark/>
          </w:tcPr>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Üye</w:t>
            </w:r>
          </w:p>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62F40">
              <w:rPr>
                <w:rFonts w:ascii="Times New Roman" w:eastAsia="Times New Roman" w:hAnsi="Times New Roman" w:cs="Times New Roman"/>
                <w:sz w:val="24"/>
                <w:szCs w:val="24"/>
                <w:lang w:eastAsia="tr-TR"/>
              </w:rPr>
              <w:t>Sacit</w:t>
            </w:r>
            <w:proofErr w:type="spellEnd"/>
            <w:r w:rsidRPr="00662F40">
              <w:rPr>
                <w:rFonts w:ascii="Times New Roman" w:eastAsia="Times New Roman" w:hAnsi="Times New Roman" w:cs="Times New Roman"/>
                <w:sz w:val="24"/>
                <w:szCs w:val="24"/>
                <w:lang w:eastAsia="tr-TR"/>
              </w:rPr>
              <w:t xml:space="preserve"> ADALI</w:t>
            </w:r>
          </w:p>
        </w:tc>
        <w:tc>
          <w:tcPr>
            <w:tcW w:w="1667" w:type="pct"/>
            <w:gridSpan w:val="2"/>
            <w:hideMark/>
          </w:tcPr>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Üye</w:t>
            </w:r>
          </w:p>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Ali HÜNER</w:t>
            </w:r>
          </w:p>
        </w:tc>
        <w:tc>
          <w:tcPr>
            <w:tcW w:w="1667" w:type="pct"/>
            <w:hideMark/>
          </w:tcPr>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Üye</w:t>
            </w:r>
          </w:p>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Fulya KANTARCIOĞLU</w:t>
            </w:r>
          </w:p>
        </w:tc>
      </w:tr>
      <w:tr w:rsidR="00662F40" w:rsidRPr="00662F40" w:rsidTr="0017527E">
        <w:trPr>
          <w:tblCellSpacing w:w="0" w:type="dxa"/>
          <w:jc w:val="center"/>
        </w:trPr>
        <w:tc>
          <w:tcPr>
            <w:tcW w:w="1667" w:type="pct"/>
            <w:hideMark/>
          </w:tcPr>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 </w:t>
            </w:r>
          </w:p>
        </w:tc>
        <w:tc>
          <w:tcPr>
            <w:tcW w:w="1667" w:type="pct"/>
            <w:gridSpan w:val="2"/>
            <w:hideMark/>
          </w:tcPr>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 </w:t>
            </w:r>
          </w:p>
        </w:tc>
        <w:tc>
          <w:tcPr>
            <w:tcW w:w="1667" w:type="pct"/>
            <w:hideMark/>
          </w:tcPr>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 </w:t>
            </w:r>
          </w:p>
        </w:tc>
      </w:tr>
      <w:tr w:rsidR="00662F40" w:rsidRPr="00662F40" w:rsidTr="0017527E">
        <w:trPr>
          <w:tblCellSpacing w:w="0" w:type="dxa"/>
          <w:jc w:val="center"/>
        </w:trPr>
        <w:tc>
          <w:tcPr>
            <w:tcW w:w="1667" w:type="pct"/>
            <w:hideMark/>
          </w:tcPr>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Üye</w:t>
            </w:r>
          </w:p>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Ertuğrul ERSOY</w:t>
            </w:r>
          </w:p>
        </w:tc>
        <w:tc>
          <w:tcPr>
            <w:tcW w:w="1667" w:type="pct"/>
            <w:gridSpan w:val="2"/>
            <w:hideMark/>
          </w:tcPr>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Üye</w:t>
            </w:r>
          </w:p>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Tülay TUĞCU</w:t>
            </w:r>
          </w:p>
        </w:tc>
        <w:tc>
          <w:tcPr>
            <w:tcW w:w="1667" w:type="pct"/>
            <w:hideMark/>
          </w:tcPr>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Üye</w:t>
            </w:r>
          </w:p>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Ahmet AKYALÇIN</w:t>
            </w:r>
          </w:p>
        </w:tc>
      </w:tr>
      <w:tr w:rsidR="00662F40" w:rsidRPr="00662F40" w:rsidTr="0017527E">
        <w:trPr>
          <w:tblCellSpacing w:w="0" w:type="dxa"/>
          <w:jc w:val="center"/>
        </w:trPr>
        <w:tc>
          <w:tcPr>
            <w:tcW w:w="2500" w:type="pct"/>
            <w:gridSpan w:val="2"/>
            <w:hideMark/>
          </w:tcPr>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 </w:t>
            </w:r>
          </w:p>
        </w:tc>
        <w:tc>
          <w:tcPr>
            <w:tcW w:w="2500" w:type="pct"/>
            <w:gridSpan w:val="2"/>
            <w:hideMark/>
          </w:tcPr>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 </w:t>
            </w:r>
          </w:p>
        </w:tc>
      </w:tr>
      <w:tr w:rsidR="00662F40" w:rsidRPr="00662F40" w:rsidTr="0017527E">
        <w:trPr>
          <w:tblCellSpacing w:w="0" w:type="dxa"/>
          <w:jc w:val="center"/>
        </w:trPr>
        <w:tc>
          <w:tcPr>
            <w:tcW w:w="2500" w:type="pct"/>
            <w:gridSpan w:val="2"/>
            <w:hideMark/>
          </w:tcPr>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Üye</w:t>
            </w:r>
          </w:p>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Enis TUNGA</w:t>
            </w:r>
          </w:p>
        </w:tc>
        <w:tc>
          <w:tcPr>
            <w:tcW w:w="2500" w:type="pct"/>
            <w:gridSpan w:val="2"/>
            <w:hideMark/>
          </w:tcPr>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Üye</w:t>
            </w:r>
          </w:p>
          <w:p w:rsidR="00662F40" w:rsidRPr="00662F40" w:rsidRDefault="00662F40" w:rsidP="001752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2F40">
              <w:rPr>
                <w:rFonts w:ascii="Times New Roman" w:eastAsia="Times New Roman" w:hAnsi="Times New Roman" w:cs="Times New Roman"/>
                <w:sz w:val="24"/>
                <w:szCs w:val="24"/>
                <w:lang w:eastAsia="tr-TR"/>
              </w:rPr>
              <w:t>Mehmet ERTEN</w:t>
            </w:r>
          </w:p>
        </w:tc>
      </w:tr>
    </w:tbl>
    <w:p w:rsidR="00CE1FB9" w:rsidRPr="0017527E" w:rsidRDefault="00662F40" w:rsidP="001752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2F40">
        <w:rPr>
          <w:rFonts w:ascii="Times New Roman" w:eastAsia="Times New Roman" w:hAnsi="Times New Roman" w:cs="Times New Roman"/>
          <w:color w:val="000000"/>
          <w:sz w:val="24"/>
          <w:szCs w:val="27"/>
          <w:lang w:eastAsia="tr-TR"/>
        </w:rPr>
        <w:t> </w:t>
      </w:r>
      <w:bookmarkStart w:id="0" w:name="_GoBack"/>
      <w:bookmarkEnd w:id="0"/>
    </w:p>
    <w:sectPr w:rsidR="00CE1FB9" w:rsidRPr="0017527E" w:rsidSect="00662F4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00C" w:rsidRDefault="009D100C" w:rsidP="00662F40">
      <w:pPr>
        <w:spacing w:after="0" w:line="240" w:lineRule="auto"/>
      </w:pPr>
      <w:r>
        <w:separator/>
      </w:r>
    </w:p>
  </w:endnote>
  <w:endnote w:type="continuationSeparator" w:id="0">
    <w:p w:rsidR="009D100C" w:rsidRDefault="009D100C" w:rsidP="0066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40" w:rsidRDefault="00662F40" w:rsidP="004D6EA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62F40" w:rsidRDefault="00662F40" w:rsidP="00662F4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40" w:rsidRPr="00662F40" w:rsidRDefault="00662F40" w:rsidP="004D6EA9">
    <w:pPr>
      <w:pStyle w:val="Altbilgi"/>
      <w:framePr w:wrap="around" w:vAnchor="text" w:hAnchor="margin" w:xAlign="right" w:y="1"/>
      <w:rPr>
        <w:rStyle w:val="SayfaNumaras"/>
        <w:rFonts w:ascii="Times New Roman" w:hAnsi="Times New Roman" w:cs="Times New Roman"/>
      </w:rPr>
    </w:pPr>
    <w:r w:rsidRPr="00662F40">
      <w:rPr>
        <w:rStyle w:val="SayfaNumaras"/>
        <w:rFonts w:ascii="Times New Roman" w:hAnsi="Times New Roman" w:cs="Times New Roman"/>
      </w:rPr>
      <w:fldChar w:fldCharType="begin"/>
    </w:r>
    <w:r w:rsidRPr="00662F40">
      <w:rPr>
        <w:rStyle w:val="SayfaNumaras"/>
        <w:rFonts w:ascii="Times New Roman" w:hAnsi="Times New Roman" w:cs="Times New Roman"/>
      </w:rPr>
      <w:instrText xml:space="preserve">PAGE  </w:instrText>
    </w:r>
    <w:r w:rsidRPr="00662F40">
      <w:rPr>
        <w:rStyle w:val="SayfaNumaras"/>
        <w:rFonts w:ascii="Times New Roman" w:hAnsi="Times New Roman" w:cs="Times New Roman"/>
      </w:rPr>
      <w:fldChar w:fldCharType="separate"/>
    </w:r>
    <w:r w:rsidR="0017527E">
      <w:rPr>
        <w:rStyle w:val="SayfaNumaras"/>
        <w:rFonts w:ascii="Times New Roman" w:hAnsi="Times New Roman" w:cs="Times New Roman"/>
        <w:noProof/>
      </w:rPr>
      <w:t>3</w:t>
    </w:r>
    <w:r w:rsidRPr="00662F40">
      <w:rPr>
        <w:rStyle w:val="SayfaNumaras"/>
        <w:rFonts w:ascii="Times New Roman" w:hAnsi="Times New Roman" w:cs="Times New Roman"/>
      </w:rPr>
      <w:fldChar w:fldCharType="end"/>
    </w:r>
  </w:p>
  <w:p w:rsidR="00662F40" w:rsidRPr="00662F40" w:rsidRDefault="00662F40" w:rsidP="00662F4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40" w:rsidRDefault="00662F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00C" w:rsidRDefault="009D100C" w:rsidP="00662F40">
      <w:pPr>
        <w:spacing w:after="0" w:line="240" w:lineRule="auto"/>
      </w:pPr>
      <w:r>
        <w:separator/>
      </w:r>
    </w:p>
  </w:footnote>
  <w:footnote w:type="continuationSeparator" w:id="0">
    <w:p w:rsidR="009D100C" w:rsidRDefault="009D100C" w:rsidP="00662F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40" w:rsidRDefault="00662F4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7E" w:rsidRDefault="0017527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/252</w:t>
    </w:r>
  </w:p>
  <w:p w:rsidR="0017527E" w:rsidRDefault="0017527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/102</w:t>
    </w:r>
  </w:p>
  <w:p w:rsidR="00662F40" w:rsidRPr="00662F40" w:rsidRDefault="00662F4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40" w:rsidRDefault="00662F4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2B9"/>
    <w:rsid w:val="0017527E"/>
    <w:rsid w:val="00662F40"/>
    <w:rsid w:val="009D100C"/>
    <w:rsid w:val="00B222B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BDE23-0B6F-4E61-B27E-7703907C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62F40"/>
    <w:rPr>
      <w:color w:val="0000FF"/>
      <w:u w:val="single"/>
    </w:rPr>
  </w:style>
  <w:style w:type="paragraph" w:styleId="NormalWeb">
    <w:name w:val="Normal (Web)"/>
    <w:basedOn w:val="Normal"/>
    <w:uiPriority w:val="99"/>
    <w:semiHidden/>
    <w:unhideWhenUsed/>
    <w:rsid w:val="00662F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62F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2F40"/>
  </w:style>
  <w:style w:type="paragraph" w:styleId="Altbilgi">
    <w:name w:val="footer"/>
    <w:basedOn w:val="Normal"/>
    <w:link w:val="AltbilgiChar"/>
    <w:uiPriority w:val="99"/>
    <w:unhideWhenUsed/>
    <w:rsid w:val="00662F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2F40"/>
  </w:style>
  <w:style w:type="character" w:styleId="SayfaNumaras">
    <w:name w:val="page number"/>
    <w:basedOn w:val="VarsaylanParagrafYazTipi"/>
    <w:uiPriority w:val="99"/>
    <w:semiHidden/>
    <w:unhideWhenUsed/>
    <w:rsid w:val="00662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8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959</Words>
  <Characters>5471</Characters>
  <Application>Microsoft Office Word</Application>
  <DocSecurity>0</DocSecurity>
  <Lines>45</Lines>
  <Paragraphs>12</Paragraphs>
  <ScaleCrop>false</ScaleCrop>
  <Company/>
  <LinksUpToDate>false</LinksUpToDate>
  <CharactersWithSpaces>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2019-01-11T07:53:00Z</dcterms:created>
  <dcterms:modified xsi:type="dcterms:W3CDTF">2019-01-11T07:55:00Z</dcterms:modified>
</cp:coreProperties>
</file>