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9B" w:rsidRPr="0089439B" w:rsidRDefault="0089439B" w:rsidP="0089439B">
      <w:pPr>
        <w:spacing w:before="100" w:after="100" w:line="240" w:lineRule="auto"/>
        <w:jc w:val="center"/>
        <w:rPr>
          <w:rFonts w:ascii="Times New Roman" w:eastAsia="Times New Roman" w:hAnsi="Times New Roman" w:cs="Times New Roman"/>
          <w:b/>
          <w:bCs/>
          <w:color w:val="000000"/>
          <w:sz w:val="24"/>
          <w:szCs w:val="27"/>
          <w:lang w:eastAsia="tr-TR"/>
        </w:rPr>
      </w:pPr>
      <w:r w:rsidRPr="0089439B">
        <w:rPr>
          <w:rFonts w:ascii="Times New Roman" w:eastAsia="Times New Roman" w:hAnsi="Times New Roman" w:cs="Times New Roman"/>
          <w:b/>
          <w:bCs/>
          <w:color w:val="000000"/>
          <w:sz w:val="24"/>
          <w:szCs w:val="27"/>
          <w:lang w:eastAsia="tr-TR"/>
        </w:rPr>
        <w:t>ANAYASA MAHKEMESİ KARARI</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w:t>
      </w:r>
    </w:p>
    <w:p w:rsidR="0089439B" w:rsidRPr="0089439B" w:rsidRDefault="0089439B" w:rsidP="0089439B">
      <w:pPr>
        <w:spacing w:after="0" w:line="240" w:lineRule="auto"/>
        <w:jc w:val="both"/>
        <w:rPr>
          <w:rFonts w:ascii="Times New Roman" w:eastAsia="Times New Roman" w:hAnsi="Times New Roman" w:cs="Times New Roman"/>
          <w:b/>
          <w:color w:val="000000"/>
          <w:sz w:val="24"/>
          <w:szCs w:val="27"/>
          <w:lang w:eastAsia="tr-TR"/>
        </w:rPr>
      </w:pPr>
      <w:r w:rsidRPr="0089439B">
        <w:rPr>
          <w:rFonts w:ascii="Times New Roman" w:eastAsia="Times New Roman" w:hAnsi="Times New Roman" w:cs="Times New Roman"/>
          <w:b/>
          <w:color w:val="000000"/>
          <w:sz w:val="24"/>
          <w:szCs w:val="27"/>
          <w:lang w:eastAsia="tr-TR"/>
        </w:rPr>
        <w:t xml:space="preserve">Esas </w:t>
      </w:r>
      <w:proofErr w:type="gramStart"/>
      <w:r w:rsidRPr="0089439B">
        <w:rPr>
          <w:rFonts w:ascii="Times New Roman" w:eastAsia="Times New Roman" w:hAnsi="Times New Roman" w:cs="Times New Roman"/>
          <w:b/>
          <w:color w:val="000000"/>
          <w:sz w:val="24"/>
          <w:szCs w:val="27"/>
          <w:lang w:eastAsia="tr-TR"/>
        </w:rPr>
        <w:t>Sayısı : 2001</w:t>
      </w:r>
      <w:proofErr w:type="gramEnd"/>
      <w:r w:rsidRPr="0089439B">
        <w:rPr>
          <w:rFonts w:ascii="Times New Roman" w:eastAsia="Times New Roman" w:hAnsi="Times New Roman" w:cs="Times New Roman"/>
          <w:b/>
          <w:color w:val="000000"/>
          <w:sz w:val="24"/>
          <w:szCs w:val="27"/>
          <w:lang w:eastAsia="tr-TR"/>
        </w:rPr>
        <w:t>/296</w:t>
      </w:r>
    </w:p>
    <w:p w:rsidR="0089439B" w:rsidRPr="0089439B" w:rsidRDefault="0089439B" w:rsidP="0089439B">
      <w:pPr>
        <w:spacing w:after="0" w:line="240" w:lineRule="auto"/>
        <w:jc w:val="both"/>
        <w:rPr>
          <w:rFonts w:ascii="Times New Roman" w:eastAsia="Times New Roman" w:hAnsi="Times New Roman" w:cs="Times New Roman"/>
          <w:b/>
          <w:color w:val="000000"/>
          <w:sz w:val="24"/>
          <w:szCs w:val="27"/>
          <w:lang w:eastAsia="tr-TR"/>
        </w:rPr>
      </w:pPr>
      <w:r w:rsidRPr="0089439B">
        <w:rPr>
          <w:rFonts w:ascii="Times New Roman" w:eastAsia="Times New Roman" w:hAnsi="Times New Roman" w:cs="Times New Roman"/>
          <w:b/>
          <w:color w:val="000000"/>
          <w:sz w:val="24"/>
          <w:szCs w:val="27"/>
          <w:lang w:eastAsia="tr-TR"/>
        </w:rPr>
        <w:t xml:space="preserve">Karar </w:t>
      </w:r>
      <w:proofErr w:type="gramStart"/>
      <w:r w:rsidRPr="0089439B">
        <w:rPr>
          <w:rFonts w:ascii="Times New Roman" w:eastAsia="Times New Roman" w:hAnsi="Times New Roman" w:cs="Times New Roman"/>
          <w:b/>
          <w:color w:val="000000"/>
          <w:sz w:val="24"/>
          <w:szCs w:val="27"/>
          <w:lang w:eastAsia="tr-TR"/>
        </w:rPr>
        <w:t>Sayısı : 2001</w:t>
      </w:r>
      <w:proofErr w:type="gramEnd"/>
      <w:r w:rsidRPr="0089439B">
        <w:rPr>
          <w:rFonts w:ascii="Times New Roman" w:eastAsia="Times New Roman" w:hAnsi="Times New Roman" w:cs="Times New Roman"/>
          <w:b/>
          <w:color w:val="000000"/>
          <w:sz w:val="24"/>
          <w:szCs w:val="27"/>
          <w:lang w:eastAsia="tr-TR"/>
        </w:rPr>
        <w:t>/83</w:t>
      </w:r>
    </w:p>
    <w:p w:rsidR="0089439B" w:rsidRPr="0089439B" w:rsidRDefault="0089439B" w:rsidP="0089439B">
      <w:pPr>
        <w:spacing w:after="0" w:line="240" w:lineRule="auto"/>
        <w:jc w:val="both"/>
        <w:rPr>
          <w:rFonts w:ascii="Times New Roman" w:eastAsia="Times New Roman" w:hAnsi="Times New Roman" w:cs="Times New Roman"/>
          <w:b/>
          <w:color w:val="000000"/>
          <w:sz w:val="24"/>
          <w:szCs w:val="27"/>
          <w:lang w:eastAsia="tr-TR"/>
        </w:rPr>
      </w:pPr>
      <w:r w:rsidRPr="0089439B">
        <w:rPr>
          <w:rFonts w:ascii="Times New Roman" w:eastAsia="Times New Roman" w:hAnsi="Times New Roman" w:cs="Times New Roman"/>
          <w:b/>
          <w:color w:val="000000"/>
          <w:sz w:val="24"/>
          <w:szCs w:val="27"/>
          <w:lang w:eastAsia="tr-TR"/>
        </w:rPr>
        <w:t xml:space="preserve">Karar </w:t>
      </w:r>
      <w:proofErr w:type="gramStart"/>
      <w:r w:rsidRPr="0089439B">
        <w:rPr>
          <w:rFonts w:ascii="Times New Roman" w:eastAsia="Times New Roman" w:hAnsi="Times New Roman" w:cs="Times New Roman"/>
          <w:b/>
          <w:color w:val="000000"/>
          <w:sz w:val="24"/>
          <w:szCs w:val="27"/>
          <w:lang w:eastAsia="tr-TR"/>
        </w:rPr>
        <w:t>Günü : 17</w:t>
      </w:r>
      <w:proofErr w:type="gramEnd"/>
      <w:r w:rsidRPr="0089439B">
        <w:rPr>
          <w:rFonts w:ascii="Times New Roman" w:eastAsia="Times New Roman" w:hAnsi="Times New Roman" w:cs="Times New Roman"/>
          <w:b/>
          <w:color w:val="000000"/>
          <w:sz w:val="24"/>
          <w:szCs w:val="27"/>
          <w:lang w:eastAsia="tr-TR"/>
        </w:rPr>
        <w:t>.5.2001</w:t>
      </w:r>
    </w:p>
    <w:p w:rsidR="0089439B" w:rsidRPr="0089439B" w:rsidRDefault="0089439B" w:rsidP="0089439B">
      <w:pPr>
        <w:spacing w:after="0" w:line="240" w:lineRule="auto"/>
        <w:jc w:val="both"/>
        <w:rPr>
          <w:rFonts w:ascii="Times New Roman" w:eastAsia="Times New Roman" w:hAnsi="Times New Roman" w:cs="Times New Roman"/>
          <w:b/>
          <w:color w:val="000000"/>
          <w:sz w:val="24"/>
          <w:szCs w:val="24"/>
          <w:lang w:eastAsia="tr-TR"/>
        </w:rPr>
      </w:pPr>
      <w:r w:rsidRPr="0089439B">
        <w:rPr>
          <w:rFonts w:ascii="Times New Roman" w:eastAsia="Times New Roman" w:hAnsi="Times New Roman" w:cs="Times New Roman"/>
          <w:b/>
          <w:bCs/>
          <w:color w:val="000000"/>
          <w:sz w:val="24"/>
          <w:szCs w:val="26"/>
          <w:lang w:eastAsia="tr-TR"/>
        </w:rPr>
        <w:t>R.G. Tarih-</w:t>
      </w:r>
      <w:proofErr w:type="gramStart"/>
      <w:r w:rsidRPr="0089439B">
        <w:rPr>
          <w:rFonts w:ascii="Times New Roman" w:eastAsia="Times New Roman" w:hAnsi="Times New Roman" w:cs="Times New Roman"/>
          <w:b/>
          <w:bCs/>
          <w:color w:val="000000"/>
          <w:sz w:val="24"/>
          <w:szCs w:val="26"/>
          <w:lang w:eastAsia="tr-TR"/>
        </w:rPr>
        <w:t>Sayı :25</w:t>
      </w:r>
      <w:proofErr w:type="gramEnd"/>
      <w:r w:rsidRPr="0089439B">
        <w:rPr>
          <w:rFonts w:ascii="Times New Roman" w:eastAsia="Times New Roman" w:hAnsi="Times New Roman" w:cs="Times New Roman"/>
          <w:b/>
          <w:bCs/>
          <w:color w:val="000000"/>
          <w:sz w:val="24"/>
          <w:szCs w:val="26"/>
          <w:lang w:eastAsia="tr-TR"/>
        </w:rPr>
        <w:t>.07.2001-24473</w:t>
      </w:r>
    </w:p>
    <w:p w:rsid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b/>
          <w:color w:val="000000"/>
          <w:sz w:val="24"/>
          <w:szCs w:val="27"/>
          <w:lang w:eastAsia="tr-TR"/>
        </w:rPr>
        <w:t xml:space="preserve">İTİRAZ YOLUNA </w:t>
      </w:r>
      <w:proofErr w:type="gramStart"/>
      <w:r w:rsidRPr="0089439B">
        <w:rPr>
          <w:rFonts w:ascii="Times New Roman" w:eastAsia="Times New Roman" w:hAnsi="Times New Roman" w:cs="Times New Roman"/>
          <w:b/>
          <w:color w:val="000000"/>
          <w:sz w:val="24"/>
          <w:szCs w:val="27"/>
          <w:lang w:eastAsia="tr-TR"/>
        </w:rPr>
        <w:t>BAŞVURAN :</w:t>
      </w:r>
      <w:r w:rsidRPr="0089439B">
        <w:rPr>
          <w:rFonts w:ascii="Times New Roman" w:eastAsia="Times New Roman" w:hAnsi="Times New Roman" w:cs="Times New Roman"/>
          <w:color w:val="000000"/>
          <w:sz w:val="24"/>
          <w:szCs w:val="27"/>
          <w:lang w:eastAsia="tr-TR"/>
        </w:rPr>
        <w:t> Ankara</w:t>
      </w:r>
      <w:proofErr w:type="gramEnd"/>
      <w:r w:rsidRPr="0089439B">
        <w:rPr>
          <w:rFonts w:ascii="Times New Roman" w:eastAsia="Times New Roman" w:hAnsi="Times New Roman" w:cs="Times New Roman"/>
          <w:color w:val="000000"/>
          <w:sz w:val="24"/>
          <w:szCs w:val="27"/>
          <w:lang w:eastAsia="tr-TR"/>
        </w:rPr>
        <w:t xml:space="preserve"> 4. Asliye Ceza Mahkemesi</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b/>
          <w:bCs/>
          <w:color w:val="000000"/>
          <w:sz w:val="24"/>
          <w:szCs w:val="27"/>
          <w:lang w:eastAsia="tr-TR"/>
        </w:rPr>
        <w:t xml:space="preserve">İTİRAZIN </w:t>
      </w:r>
      <w:proofErr w:type="gramStart"/>
      <w:r w:rsidRPr="0089439B">
        <w:rPr>
          <w:rFonts w:ascii="Times New Roman" w:eastAsia="Times New Roman" w:hAnsi="Times New Roman" w:cs="Times New Roman"/>
          <w:b/>
          <w:bCs/>
          <w:color w:val="000000"/>
          <w:sz w:val="24"/>
          <w:szCs w:val="27"/>
          <w:lang w:eastAsia="tr-TR"/>
        </w:rPr>
        <w:t>KONUSU : </w:t>
      </w:r>
      <w:r w:rsidRPr="0089439B">
        <w:rPr>
          <w:rFonts w:ascii="Times New Roman" w:eastAsia="Times New Roman" w:hAnsi="Times New Roman" w:cs="Times New Roman"/>
          <w:color w:val="000000"/>
          <w:sz w:val="24"/>
          <w:szCs w:val="27"/>
          <w:lang w:eastAsia="tr-TR"/>
        </w:rPr>
        <w:t>3167</w:t>
      </w:r>
      <w:proofErr w:type="gramEnd"/>
      <w:r w:rsidRPr="0089439B">
        <w:rPr>
          <w:rFonts w:ascii="Times New Roman" w:eastAsia="Times New Roman" w:hAnsi="Times New Roman" w:cs="Times New Roman"/>
          <w:color w:val="000000"/>
          <w:sz w:val="24"/>
          <w:szCs w:val="27"/>
          <w:lang w:eastAsia="tr-TR"/>
        </w:rPr>
        <w:t xml:space="preserve"> sayılı Çekle Ödemelerin Düzenlenmesi ve Çek Hamillerinin Korunması Hakkında Kanun'un 16. maddesinin birinci fıkrasının "...bir yıldan beş yıla kadar hapis cezası ile cezalandırılırlar..." bölümünün, Anayasa'nın 2. ve 90. maddelerine aykırılığı savıyla iptali istemidir.</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9439B">
        <w:rPr>
          <w:rFonts w:ascii="Times New Roman" w:eastAsia="Times New Roman" w:hAnsi="Times New Roman" w:cs="Times New Roman"/>
          <w:b/>
          <w:bCs/>
          <w:color w:val="000000"/>
          <w:sz w:val="24"/>
          <w:szCs w:val="27"/>
          <w:lang w:eastAsia="tr-TR"/>
        </w:rPr>
        <w:t>I- OLAY</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Sanık hakkında karşılıksız çek keşide etmek suçundan açılan kamu davasında, uygulanması söz konusu olan 3167 sayılı Yasa'nın 16. maddesinin birinci fıkrasının "...bir yıldan beş yıla kadar hapis cezası ile cezalandırılırlar..." bölümünün, Anayasa'ya aykırı olduğu kanısına varan Mahkeme, iptali için başvurmuştur.</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b/>
          <w:bCs/>
          <w:color w:val="000000"/>
          <w:sz w:val="24"/>
          <w:szCs w:val="27"/>
          <w:lang w:eastAsia="tr-TR"/>
        </w:rPr>
        <w:t>II- İTİRAZ KONUSU KURAL</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3167 sayılı Çekle Ödemelerin Düzenlenmesi ve Çek Hamillerinin Korunması Hakkında Kanun'un iptali istenilen bölümünü de içeren 16. maddesi şöyledir:</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xml:space="preserve">"Madde 16- İbraz süresi içinde veya üzerinde yazılı keşide tarihinden önce, 4 üncü maddeye göre ibraz edildiğinde, yeterli karşılığı bulunmaması sebebiyle kısmen de olsa ödenmeyen çeki keşide eden kişiler bir yıldan beş yıla kadar hapis cezası ile cezalandırılırlar. Mahkeme ayrıca işlenen suçun mahiyetine göre bir yıl ile beş yıl arasında belirleyeceği bir müddet için failin bankalarda çek hesabı açmasının ve çek keşide etmesinin yasaklanmasına karar verir. Yasaklama kararı bütün bankalara duyurulmak üzere T.C. Merkez Bankasına </w:t>
      </w:r>
      <w:proofErr w:type="gramStart"/>
      <w:r w:rsidRPr="0089439B">
        <w:rPr>
          <w:rFonts w:ascii="Times New Roman" w:eastAsia="Times New Roman" w:hAnsi="Times New Roman" w:cs="Times New Roman"/>
          <w:color w:val="000000"/>
          <w:sz w:val="24"/>
          <w:szCs w:val="27"/>
          <w:lang w:eastAsia="tr-TR"/>
        </w:rPr>
        <w:t>bildirilir</w:t>
      </w:r>
      <w:proofErr w:type="gramEnd"/>
      <w:r w:rsidRPr="0089439B">
        <w:rPr>
          <w:rFonts w:ascii="Times New Roman" w:eastAsia="Times New Roman" w:hAnsi="Times New Roman" w:cs="Times New Roman"/>
          <w:color w:val="000000"/>
          <w:sz w:val="24"/>
          <w:szCs w:val="27"/>
          <w:lang w:eastAsia="tr-TR"/>
        </w:rPr>
        <w:t>.</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w:t>
      </w:r>
      <w:proofErr w:type="gramStart"/>
      <w:r w:rsidRPr="0089439B">
        <w:rPr>
          <w:rFonts w:ascii="Times New Roman" w:eastAsia="Times New Roman" w:hAnsi="Times New Roman" w:cs="Times New Roman"/>
          <w:color w:val="000000"/>
          <w:sz w:val="24"/>
          <w:szCs w:val="27"/>
          <w:lang w:eastAsia="tr-TR"/>
        </w:rPr>
        <w:t>Değişik : 14</w:t>
      </w:r>
      <w:proofErr w:type="gramEnd"/>
      <w:r w:rsidRPr="0089439B">
        <w:rPr>
          <w:rFonts w:ascii="Times New Roman" w:eastAsia="Times New Roman" w:hAnsi="Times New Roman" w:cs="Times New Roman"/>
          <w:color w:val="000000"/>
          <w:sz w:val="24"/>
          <w:szCs w:val="27"/>
          <w:lang w:eastAsia="tr-TR"/>
        </w:rPr>
        <w:t xml:space="preserve">/1/1993-3863/1 </w:t>
      </w:r>
      <w:proofErr w:type="spellStart"/>
      <w:r w:rsidRPr="0089439B">
        <w:rPr>
          <w:rFonts w:ascii="Times New Roman" w:eastAsia="Times New Roman" w:hAnsi="Times New Roman" w:cs="Times New Roman"/>
          <w:color w:val="000000"/>
          <w:sz w:val="24"/>
          <w:szCs w:val="27"/>
          <w:lang w:eastAsia="tr-TR"/>
        </w:rPr>
        <w:t>md.</w:t>
      </w:r>
      <w:proofErr w:type="spellEnd"/>
      <w:r w:rsidRPr="0089439B">
        <w:rPr>
          <w:rFonts w:ascii="Times New Roman" w:eastAsia="Times New Roman" w:hAnsi="Times New Roman" w:cs="Times New Roman"/>
          <w:color w:val="000000"/>
          <w:sz w:val="24"/>
          <w:szCs w:val="27"/>
          <w:lang w:eastAsia="tr-TR"/>
        </w:rPr>
        <w:t xml:space="preserve">) Bu fiillerden dolayı takibat yapılması çek hamilinin şikâyetine bağlıdır. Şikâyet süresi çekin bankaya ibraz tarihinde başlar. Şikâyetten vazgeçmekle, kamu davasının ve cezanın ortadan kaldırılmasına karar verileceği gibi, keşidecinin çek bedelinin karşılıksız kalan kısmını %10 tazminatı ve gecikme faizi ile birlikte muhatap bankaya veya herhangi bir şubesine yatırmış bulunması halinde de, vazgeçme şartı aranmaksızın, kamu davasının ve cezanın ortadan kaldırılmasına karar verilir. Fiili işleyenin 8 inci maddeye göre düzeltme hakkını kullanmak suretiyle hamilin zararını karşılamış olması veya düzeltme hakkı </w:t>
      </w:r>
      <w:proofErr w:type="gramStart"/>
      <w:r w:rsidRPr="0089439B">
        <w:rPr>
          <w:rFonts w:ascii="Times New Roman" w:eastAsia="Times New Roman" w:hAnsi="Times New Roman" w:cs="Times New Roman"/>
          <w:color w:val="000000"/>
          <w:sz w:val="24"/>
          <w:szCs w:val="27"/>
          <w:lang w:eastAsia="tr-TR"/>
        </w:rPr>
        <w:t>yoksa,</w:t>
      </w:r>
      <w:proofErr w:type="gramEnd"/>
      <w:r w:rsidRPr="0089439B">
        <w:rPr>
          <w:rFonts w:ascii="Times New Roman" w:eastAsia="Times New Roman" w:hAnsi="Times New Roman" w:cs="Times New Roman"/>
          <w:color w:val="000000"/>
          <w:sz w:val="24"/>
          <w:szCs w:val="27"/>
          <w:lang w:eastAsia="tr-TR"/>
        </w:rPr>
        <w:t xml:space="preserve"> anılan maddede belirtilen müddet içinde çek bedelinin karşılıksız kalan kısmını %10 tazminatı ve gecikme faizi ile birlikte muhatap bankaya veya herhangi bir şubesine yatırmış bulunması halinde şikâyet hakkı doğmaz."</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b/>
          <w:bCs/>
          <w:color w:val="000000"/>
          <w:sz w:val="24"/>
          <w:szCs w:val="27"/>
          <w:lang w:eastAsia="tr-TR"/>
        </w:rPr>
        <w:t>III- İLK İNCELEME</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lastRenderedPageBreak/>
        <w:t xml:space="preserve">Anayasa Mahkemesi </w:t>
      </w:r>
      <w:proofErr w:type="spellStart"/>
      <w:r w:rsidRPr="0089439B">
        <w:rPr>
          <w:rFonts w:ascii="Times New Roman" w:eastAsia="Times New Roman" w:hAnsi="Times New Roman" w:cs="Times New Roman"/>
          <w:color w:val="000000"/>
          <w:sz w:val="24"/>
          <w:szCs w:val="27"/>
          <w:lang w:eastAsia="tr-TR"/>
        </w:rPr>
        <w:t>İçtüzüğü'nün</w:t>
      </w:r>
      <w:proofErr w:type="spellEnd"/>
      <w:r w:rsidRPr="0089439B">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kuralı ve ilgili Anayasa kuralları ile bunların gerekçeleri ve diğer yasama belgeleri incelendikten sonra gereği görüşülüp </w:t>
      </w:r>
      <w:proofErr w:type="gramStart"/>
      <w:r w:rsidRPr="0089439B">
        <w:rPr>
          <w:rFonts w:ascii="Times New Roman" w:eastAsia="Times New Roman" w:hAnsi="Times New Roman" w:cs="Times New Roman"/>
          <w:color w:val="000000"/>
          <w:sz w:val="24"/>
          <w:szCs w:val="27"/>
          <w:lang w:eastAsia="tr-TR"/>
        </w:rPr>
        <w:t>düşünüldü :</w:t>
      </w:r>
      <w:proofErr w:type="gramEnd"/>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439B">
        <w:rPr>
          <w:rFonts w:ascii="Times New Roman" w:eastAsia="Times New Roman" w:hAnsi="Times New Roman" w:cs="Times New Roman"/>
          <w:color w:val="000000"/>
          <w:sz w:val="24"/>
          <w:szCs w:val="27"/>
          <w:lang w:eastAsia="tr-TR"/>
        </w:rPr>
        <w:t xml:space="preserve">3167 sayılı Çekle Ödemelerin Düzenlenmesi ve Çek Hamillerinin Korunması Hakkında Kanun'un 16. maddesinin birinci fıkrasının iptali istemiyle daha önce yapılan başvuru 26.09.1995 günlü, Esas:1995/18, Karar:1995/50 sayılı kararla, esastan incelenerek kuralın Anayasa'ya aykırı olmadığı gerekçesiyle reddedilmiş ve karar 15.11.1997 günlü, 23171 sayılı Resmî </w:t>
      </w:r>
      <w:proofErr w:type="spellStart"/>
      <w:r w:rsidRPr="0089439B">
        <w:rPr>
          <w:rFonts w:ascii="Times New Roman" w:eastAsia="Times New Roman" w:hAnsi="Times New Roman" w:cs="Times New Roman"/>
          <w:color w:val="000000"/>
          <w:sz w:val="24"/>
          <w:szCs w:val="27"/>
          <w:lang w:eastAsia="tr-TR"/>
        </w:rPr>
        <w:t>Gazete'de</w:t>
      </w:r>
      <w:proofErr w:type="spellEnd"/>
      <w:r w:rsidRPr="0089439B">
        <w:rPr>
          <w:rFonts w:ascii="Times New Roman" w:eastAsia="Times New Roman" w:hAnsi="Times New Roman" w:cs="Times New Roman"/>
          <w:color w:val="000000"/>
          <w:sz w:val="24"/>
          <w:szCs w:val="27"/>
          <w:lang w:eastAsia="tr-TR"/>
        </w:rPr>
        <w:t xml:space="preserve"> yayımlanmıştır.</w:t>
      </w:r>
      <w:proofErr w:type="gramEnd"/>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xml:space="preserve">Anayasa'nın 152. ve 2949 sayılı Yasa'nın 28. maddesine göre, Anayasa Mahkemesi'nin işin esasına girerek verdiği </w:t>
      </w:r>
      <w:proofErr w:type="spellStart"/>
      <w:r w:rsidRPr="0089439B">
        <w:rPr>
          <w:rFonts w:ascii="Times New Roman" w:eastAsia="Times New Roman" w:hAnsi="Times New Roman" w:cs="Times New Roman"/>
          <w:color w:val="000000"/>
          <w:sz w:val="24"/>
          <w:szCs w:val="27"/>
          <w:lang w:eastAsia="tr-TR"/>
        </w:rPr>
        <w:t>red</w:t>
      </w:r>
      <w:proofErr w:type="spellEnd"/>
      <w:r w:rsidRPr="0089439B">
        <w:rPr>
          <w:rFonts w:ascii="Times New Roman" w:eastAsia="Times New Roman" w:hAnsi="Times New Roman" w:cs="Times New Roman"/>
          <w:color w:val="000000"/>
          <w:sz w:val="24"/>
          <w:szCs w:val="27"/>
          <w:lang w:eastAsia="tr-TR"/>
        </w:rPr>
        <w:t xml:space="preserve"> kararının Resmî </w:t>
      </w:r>
      <w:proofErr w:type="spellStart"/>
      <w:r w:rsidRPr="0089439B">
        <w:rPr>
          <w:rFonts w:ascii="Times New Roman" w:eastAsia="Times New Roman" w:hAnsi="Times New Roman" w:cs="Times New Roman"/>
          <w:color w:val="000000"/>
          <w:sz w:val="24"/>
          <w:szCs w:val="27"/>
          <w:lang w:eastAsia="tr-TR"/>
        </w:rPr>
        <w:t>Gazete'de</w:t>
      </w:r>
      <w:proofErr w:type="spellEnd"/>
      <w:r w:rsidRPr="0089439B">
        <w:rPr>
          <w:rFonts w:ascii="Times New Roman" w:eastAsia="Times New Roman" w:hAnsi="Times New Roman" w:cs="Times New Roman"/>
          <w:color w:val="000000"/>
          <w:sz w:val="24"/>
          <w:szCs w:val="27"/>
          <w:lang w:eastAsia="tr-TR"/>
        </w:rPr>
        <w:t xml:space="preserve"> yayımlanmasından sonra on yıl geçmedikçe aynı kanun hükmünün Anayasa'ya aykırılığı iddiasıyla tekrar başvuruda bulunulamaz.</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xml:space="preserve">Anayasa Mahkemesi'nce işin esasına girilerek reddedilen kural hakkında yeni bir başvurunun yapılabilmesi için, önceki kararın Resmî </w:t>
      </w:r>
      <w:proofErr w:type="spellStart"/>
      <w:r w:rsidRPr="0089439B">
        <w:rPr>
          <w:rFonts w:ascii="Times New Roman" w:eastAsia="Times New Roman" w:hAnsi="Times New Roman" w:cs="Times New Roman"/>
          <w:color w:val="000000"/>
          <w:sz w:val="24"/>
          <w:szCs w:val="27"/>
          <w:lang w:eastAsia="tr-TR"/>
        </w:rPr>
        <w:t>Gazete'de</w:t>
      </w:r>
      <w:proofErr w:type="spellEnd"/>
      <w:r w:rsidRPr="0089439B">
        <w:rPr>
          <w:rFonts w:ascii="Times New Roman" w:eastAsia="Times New Roman" w:hAnsi="Times New Roman" w:cs="Times New Roman"/>
          <w:color w:val="000000"/>
          <w:sz w:val="24"/>
          <w:szCs w:val="27"/>
          <w:lang w:eastAsia="tr-TR"/>
        </w:rPr>
        <w:t xml:space="preserve"> yayımlandığı 15.11.1997 gününden başlayarak geçmesi gereken on yıllık süre henüz geçmemiştir.</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Bu nedenlerle, 3167 sayılı Çekle Ödemelerin Düzenlenmesi ve Çek Hamillerinin Korunması Hakkında Kanun'un 16. maddesinin birinci fıkrasındaki "...bir yıldan beş yıla kadar hapis cezası ile cezalandırılırlar..." bölümüne ilişkin başvurunun, Anayasa'nın 152. ve 2949 sayılı Yasa'nın 28. maddesi gereğince reddi gerekir.</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b/>
          <w:bCs/>
          <w:color w:val="000000"/>
          <w:sz w:val="24"/>
          <w:szCs w:val="27"/>
          <w:lang w:eastAsia="tr-TR"/>
        </w:rPr>
        <w:t>IV- SONUÇ</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439B">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89439B">
        <w:rPr>
          <w:rFonts w:ascii="Times New Roman" w:eastAsia="Times New Roman" w:hAnsi="Times New Roman" w:cs="Times New Roman"/>
          <w:color w:val="000000"/>
          <w:sz w:val="24"/>
          <w:szCs w:val="27"/>
          <w:lang w:eastAsia="tr-TR"/>
        </w:rPr>
        <w:t>Kanun"un</w:t>
      </w:r>
      <w:proofErr w:type="spellEnd"/>
      <w:r w:rsidRPr="0089439B">
        <w:rPr>
          <w:rFonts w:ascii="Times New Roman" w:eastAsia="Times New Roman" w:hAnsi="Times New Roman" w:cs="Times New Roman"/>
          <w:color w:val="000000"/>
          <w:sz w:val="24"/>
          <w:szCs w:val="27"/>
          <w:lang w:eastAsia="tr-TR"/>
        </w:rPr>
        <w:t xml:space="preserve"> 16. maddesinin birinci fıkrasının "...bir yıldan beş yıla kadar hapis cezası ile cezalandırılırlar..." bölümüne ilişkin itiraz başvurusunun, Anayasa'nın 152. ve 2949 sayılı Yasa'nın 28. maddelerinin son fıkraları gereğince REDDİNE, 17.5.2001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9439B">
              <w:rPr>
                <w:rFonts w:ascii="Times New Roman" w:eastAsia="Times New Roman" w:hAnsi="Times New Roman" w:cs="Times New Roman"/>
                <w:sz w:val="24"/>
                <w:szCs w:val="24"/>
                <w:lang w:eastAsia="tr-TR"/>
              </w:rPr>
              <w:t> </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r>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Başkan</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Mustafa BUMİN</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439B">
              <w:rPr>
                <w:rFonts w:ascii="Times New Roman" w:eastAsia="Times New Roman" w:hAnsi="Times New Roman" w:cs="Times New Roman"/>
                <w:sz w:val="24"/>
                <w:szCs w:val="27"/>
                <w:lang w:eastAsia="tr-TR"/>
              </w:rPr>
              <w:t>Samia</w:t>
            </w:r>
            <w:proofErr w:type="spellEnd"/>
            <w:r w:rsidRPr="0089439B">
              <w:rPr>
                <w:rFonts w:ascii="Times New Roman" w:eastAsia="Times New Roman" w:hAnsi="Times New Roman" w:cs="Times New Roman"/>
                <w:sz w:val="24"/>
                <w:szCs w:val="27"/>
                <w:lang w:eastAsia="tr-TR"/>
              </w:rPr>
              <w:t xml:space="preserve"> AKBULUT</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439B">
              <w:rPr>
                <w:rFonts w:ascii="Times New Roman" w:eastAsia="Times New Roman" w:hAnsi="Times New Roman" w:cs="Times New Roman"/>
                <w:sz w:val="24"/>
                <w:szCs w:val="27"/>
                <w:lang w:eastAsia="tr-TR"/>
              </w:rPr>
              <w:t>Sacit</w:t>
            </w:r>
            <w:proofErr w:type="spellEnd"/>
            <w:r w:rsidRPr="0089439B">
              <w:rPr>
                <w:rFonts w:ascii="Times New Roman" w:eastAsia="Times New Roman" w:hAnsi="Times New Roman" w:cs="Times New Roman"/>
                <w:sz w:val="24"/>
                <w:szCs w:val="27"/>
                <w:lang w:eastAsia="tr-TR"/>
              </w:rPr>
              <w:t xml:space="preserve"> ADALI</w:t>
            </w:r>
          </w:p>
        </w:tc>
      </w:tr>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r>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Ali HÜNER</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Fulya KANTARCIOĞLU</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Aysel PEKİNER</w:t>
            </w:r>
          </w:p>
        </w:tc>
      </w:tr>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r>
      <w:tr w:rsidR="0089439B" w:rsidRPr="0089439B" w:rsidTr="0089439B">
        <w:trPr>
          <w:tblCellSpacing w:w="0" w:type="dxa"/>
          <w:jc w:val="center"/>
        </w:trPr>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Mahir Can ILICAK</w:t>
            </w:r>
          </w:p>
        </w:tc>
        <w:tc>
          <w:tcPr>
            <w:tcW w:w="1667"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Rüştü SÖNMEZ</w:t>
            </w:r>
          </w:p>
        </w:tc>
        <w:tc>
          <w:tcPr>
            <w:tcW w:w="1667" w:type="pct"/>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Ertuğrul ERSOY</w:t>
            </w:r>
          </w:p>
        </w:tc>
      </w:tr>
      <w:tr w:rsidR="0089439B" w:rsidRPr="0089439B" w:rsidTr="0089439B">
        <w:trPr>
          <w:tblCellSpacing w:w="0" w:type="dxa"/>
          <w:jc w:val="center"/>
        </w:trPr>
        <w:tc>
          <w:tcPr>
            <w:tcW w:w="2500"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c>
          <w:tcPr>
            <w:tcW w:w="2500"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4"/>
                <w:lang w:eastAsia="tr-TR"/>
              </w:rPr>
              <w:t> </w:t>
            </w:r>
          </w:p>
        </w:tc>
      </w:tr>
      <w:tr w:rsidR="0089439B" w:rsidRPr="0089439B" w:rsidTr="0089439B">
        <w:trPr>
          <w:tblCellSpacing w:w="0" w:type="dxa"/>
          <w:jc w:val="center"/>
        </w:trPr>
        <w:tc>
          <w:tcPr>
            <w:tcW w:w="2500"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lastRenderedPageBreak/>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Tülay TUĞCU</w:t>
            </w:r>
          </w:p>
        </w:tc>
        <w:tc>
          <w:tcPr>
            <w:tcW w:w="2500" w:type="pct"/>
            <w:gridSpan w:val="2"/>
            <w:hideMark/>
          </w:tcPr>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9439B">
              <w:rPr>
                <w:rFonts w:ascii="Times New Roman" w:eastAsia="Times New Roman" w:hAnsi="Times New Roman" w:cs="Times New Roman"/>
                <w:sz w:val="24"/>
                <w:szCs w:val="27"/>
                <w:lang w:eastAsia="tr-TR"/>
              </w:rPr>
              <w:t>Üye</w:t>
            </w:r>
          </w:p>
          <w:p w:rsidR="0089439B" w:rsidRPr="0089439B" w:rsidRDefault="0089439B" w:rsidP="008943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439B">
              <w:rPr>
                <w:rFonts w:ascii="Times New Roman" w:eastAsia="Times New Roman" w:hAnsi="Times New Roman" w:cs="Times New Roman"/>
                <w:sz w:val="24"/>
                <w:szCs w:val="27"/>
                <w:lang w:eastAsia="tr-TR"/>
              </w:rPr>
              <w:t>Ahmet AKYALÇIN</w:t>
            </w:r>
          </w:p>
        </w:tc>
      </w:tr>
    </w:tbl>
    <w:bookmarkEnd w:id="0"/>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439B">
        <w:rPr>
          <w:rFonts w:ascii="Times New Roman" w:eastAsia="Times New Roman" w:hAnsi="Times New Roman" w:cs="Times New Roman"/>
          <w:color w:val="000000"/>
          <w:sz w:val="24"/>
          <w:szCs w:val="27"/>
          <w:lang w:eastAsia="tr-TR"/>
        </w:rPr>
        <w:t> </w:t>
      </w:r>
    </w:p>
    <w:p w:rsidR="0089439B" w:rsidRPr="0089439B" w:rsidRDefault="0089439B" w:rsidP="0089439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9439B">
        <w:rPr>
          <w:rFonts w:ascii="Times New Roman" w:eastAsia="Times New Roman" w:hAnsi="Times New Roman" w:cs="Times New Roman"/>
          <w:b/>
          <w:bCs/>
          <w:color w:val="000000"/>
          <w:sz w:val="24"/>
          <w:szCs w:val="27"/>
          <w:lang w:eastAsia="tr-TR"/>
        </w:rPr>
        <w:t> </w:t>
      </w:r>
    </w:p>
    <w:p w:rsidR="00CE1FB9" w:rsidRPr="0089439B" w:rsidRDefault="00CE1FB9" w:rsidP="0089439B">
      <w:pPr>
        <w:spacing w:before="100" w:beforeAutospacing="1" w:after="100" w:afterAutospacing="1" w:line="240" w:lineRule="auto"/>
        <w:ind w:firstLine="709"/>
        <w:jc w:val="both"/>
        <w:rPr>
          <w:rFonts w:ascii="Times New Roman" w:hAnsi="Times New Roman" w:cs="Times New Roman"/>
          <w:sz w:val="24"/>
        </w:rPr>
      </w:pPr>
    </w:p>
    <w:sectPr w:rsidR="00CE1FB9" w:rsidRPr="0089439B" w:rsidSect="008943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28E" w:rsidRDefault="00E8628E" w:rsidP="0089439B">
      <w:pPr>
        <w:spacing w:after="0" w:line="240" w:lineRule="auto"/>
      </w:pPr>
      <w:r>
        <w:separator/>
      </w:r>
    </w:p>
  </w:endnote>
  <w:endnote w:type="continuationSeparator" w:id="0">
    <w:p w:rsidR="00E8628E" w:rsidRDefault="00E8628E" w:rsidP="0089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Default="0089439B" w:rsidP="004D36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439B" w:rsidRDefault="0089439B" w:rsidP="008943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Pr="0089439B" w:rsidRDefault="0089439B" w:rsidP="004D369A">
    <w:pPr>
      <w:pStyle w:val="Altbilgi"/>
      <w:framePr w:wrap="around" w:vAnchor="text" w:hAnchor="margin" w:xAlign="right" w:y="1"/>
      <w:rPr>
        <w:rStyle w:val="SayfaNumaras"/>
        <w:rFonts w:ascii="Times New Roman" w:hAnsi="Times New Roman" w:cs="Times New Roman"/>
      </w:rPr>
    </w:pPr>
    <w:r w:rsidRPr="0089439B">
      <w:rPr>
        <w:rStyle w:val="SayfaNumaras"/>
        <w:rFonts w:ascii="Times New Roman" w:hAnsi="Times New Roman" w:cs="Times New Roman"/>
      </w:rPr>
      <w:fldChar w:fldCharType="begin"/>
    </w:r>
    <w:r w:rsidRPr="0089439B">
      <w:rPr>
        <w:rStyle w:val="SayfaNumaras"/>
        <w:rFonts w:ascii="Times New Roman" w:hAnsi="Times New Roman" w:cs="Times New Roman"/>
      </w:rPr>
      <w:instrText xml:space="preserve">PAGE  </w:instrText>
    </w:r>
    <w:r w:rsidRPr="0089439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9439B">
      <w:rPr>
        <w:rStyle w:val="SayfaNumaras"/>
        <w:rFonts w:ascii="Times New Roman" w:hAnsi="Times New Roman" w:cs="Times New Roman"/>
      </w:rPr>
      <w:fldChar w:fldCharType="end"/>
    </w:r>
  </w:p>
  <w:p w:rsidR="0089439B" w:rsidRPr="0089439B" w:rsidRDefault="0089439B" w:rsidP="008943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Default="008943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28E" w:rsidRDefault="00E8628E" w:rsidP="0089439B">
      <w:pPr>
        <w:spacing w:after="0" w:line="240" w:lineRule="auto"/>
      </w:pPr>
      <w:r>
        <w:separator/>
      </w:r>
    </w:p>
  </w:footnote>
  <w:footnote w:type="continuationSeparator" w:id="0">
    <w:p w:rsidR="00E8628E" w:rsidRDefault="00E8628E" w:rsidP="00894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Default="008943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Default="008943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/296</w:t>
    </w:r>
  </w:p>
  <w:p w:rsidR="0089439B" w:rsidRDefault="008943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/83</w:t>
    </w:r>
  </w:p>
  <w:p w:rsidR="0089439B" w:rsidRPr="0089439B" w:rsidRDefault="008943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9B" w:rsidRDefault="008943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94"/>
    <w:rsid w:val="00564794"/>
    <w:rsid w:val="0089439B"/>
    <w:rsid w:val="00CE1FB9"/>
    <w:rsid w:val="00E8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70F38-FF6B-4A02-945E-4AF05EE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43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43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439B"/>
  </w:style>
  <w:style w:type="paragraph" w:styleId="Altbilgi">
    <w:name w:val="footer"/>
    <w:basedOn w:val="Normal"/>
    <w:link w:val="AltbilgiChar"/>
    <w:uiPriority w:val="99"/>
    <w:unhideWhenUsed/>
    <w:rsid w:val="008943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439B"/>
  </w:style>
  <w:style w:type="character" w:styleId="SayfaNumaras">
    <w:name w:val="page number"/>
    <w:basedOn w:val="VarsaylanParagrafYazTipi"/>
    <w:uiPriority w:val="99"/>
    <w:semiHidden/>
    <w:unhideWhenUsed/>
    <w:rsid w:val="0089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2019-01-11T06:31:00Z</dcterms:created>
  <dcterms:modified xsi:type="dcterms:W3CDTF">2019-01-11T06:31:00Z</dcterms:modified>
</cp:coreProperties>
</file>