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24E" w:rsidRPr="00A0524E" w:rsidRDefault="00A0524E" w:rsidP="00A0524E">
      <w:pPr>
        <w:spacing w:before="100" w:after="100" w:line="240" w:lineRule="auto"/>
        <w:jc w:val="center"/>
        <w:rPr>
          <w:rFonts w:ascii="Times New Roman" w:eastAsia="Times New Roman" w:hAnsi="Times New Roman" w:cs="Times New Roman"/>
          <w:b/>
          <w:bCs/>
          <w:color w:val="000000"/>
          <w:sz w:val="24"/>
          <w:szCs w:val="27"/>
          <w:lang w:eastAsia="tr-TR"/>
        </w:rPr>
      </w:pPr>
      <w:r w:rsidRPr="00A0524E">
        <w:rPr>
          <w:rFonts w:ascii="Times New Roman" w:eastAsia="Times New Roman" w:hAnsi="Times New Roman" w:cs="Times New Roman"/>
          <w:b/>
          <w:bCs/>
          <w:color w:val="000000"/>
          <w:sz w:val="24"/>
          <w:szCs w:val="27"/>
          <w:lang w:eastAsia="tr-TR"/>
        </w:rPr>
        <w:t>ANAYASA MAHKEMESİ KARARI</w:t>
      </w:r>
    </w:p>
    <w:p w:rsidR="00A0524E" w:rsidRPr="00A0524E" w:rsidRDefault="00A0524E" w:rsidP="00A052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24E">
        <w:rPr>
          <w:rFonts w:ascii="Times New Roman" w:eastAsia="Times New Roman" w:hAnsi="Times New Roman" w:cs="Times New Roman"/>
          <w:color w:val="000000"/>
          <w:sz w:val="24"/>
          <w:szCs w:val="27"/>
          <w:lang w:eastAsia="tr-TR"/>
        </w:rPr>
        <w:t> </w:t>
      </w:r>
    </w:p>
    <w:p w:rsidR="00A0524E" w:rsidRPr="00A0524E" w:rsidRDefault="00A0524E" w:rsidP="00A0524E">
      <w:pPr>
        <w:spacing w:after="0" w:line="240" w:lineRule="auto"/>
        <w:jc w:val="both"/>
        <w:rPr>
          <w:rFonts w:ascii="Times New Roman" w:eastAsia="Times New Roman" w:hAnsi="Times New Roman" w:cs="Times New Roman"/>
          <w:b/>
          <w:color w:val="000000"/>
          <w:sz w:val="24"/>
          <w:szCs w:val="27"/>
          <w:lang w:eastAsia="tr-TR"/>
        </w:rPr>
      </w:pPr>
      <w:r w:rsidRPr="00A0524E">
        <w:rPr>
          <w:rFonts w:ascii="Times New Roman" w:eastAsia="Times New Roman" w:hAnsi="Times New Roman" w:cs="Times New Roman"/>
          <w:b/>
          <w:color w:val="000000"/>
          <w:sz w:val="24"/>
          <w:szCs w:val="27"/>
          <w:lang w:eastAsia="tr-TR"/>
        </w:rPr>
        <w:t xml:space="preserve">Esas </w:t>
      </w:r>
      <w:proofErr w:type="gramStart"/>
      <w:r w:rsidRPr="00A0524E">
        <w:rPr>
          <w:rFonts w:ascii="Times New Roman" w:eastAsia="Times New Roman" w:hAnsi="Times New Roman" w:cs="Times New Roman"/>
          <w:b/>
          <w:color w:val="000000"/>
          <w:sz w:val="24"/>
          <w:szCs w:val="27"/>
          <w:lang w:eastAsia="tr-TR"/>
        </w:rPr>
        <w:t>Sayısı : 1999</w:t>
      </w:r>
      <w:proofErr w:type="gramEnd"/>
      <w:r w:rsidRPr="00A0524E">
        <w:rPr>
          <w:rFonts w:ascii="Times New Roman" w:eastAsia="Times New Roman" w:hAnsi="Times New Roman" w:cs="Times New Roman"/>
          <w:b/>
          <w:color w:val="000000"/>
          <w:sz w:val="24"/>
          <w:szCs w:val="27"/>
          <w:lang w:eastAsia="tr-TR"/>
        </w:rPr>
        <w:t>/31</w:t>
      </w:r>
    </w:p>
    <w:p w:rsidR="00A0524E" w:rsidRPr="00A0524E" w:rsidRDefault="00A0524E" w:rsidP="00A0524E">
      <w:pPr>
        <w:spacing w:after="0" w:line="240" w:lineRule="auto"/>
        <w:jc w:val="both"/>
        <w:rPr>
          <w:rFonts w:ascii="Times New Roman" w:eastAsia="Times New Roman" w:hAnsi="Times New Roman" w:cs="Times New Roman"/>
          <w:b/>
          <w:color w:val="000000"/>
          <w:sz w:val="24"/>
          <w:szCs w:val="27"/>
          <w:lang w:eastAsia="tr-TR"/>
        </w:rPr>
      </w:pPr>
      <w:r w:rsidRPr="00A0524E">
        <w:rPr>
          <w:rFonts w:ascii="Times New Roman" w:eastAsia="Times New Roman" w:hAnsi="Times New Roman" w:cs="Times New Roman"/>
          <w:b/>
          <w:color w:val="000000"/>
          <w:sz w:val="24"/>
          <w:szCs w:val="27"/>
          <w:lang w:eastAsia="tr-TR"/>
        </w:rPr>
        <w:t xml:space="preserve">Karar </w:t>
      </w:r>
      <w:proofErr w:type="gramStart"/>
      <w:r w:rsidRPr="00A0524E">
        <w:rPr>
          <w:rFonts w:ascii="Times New Roman" w:eastAsia="Times New Roman" w:hAnsi="Times New Roman" w:cs="Times New Roman"/>
          <w:b/>
          <w:color w:val="000000"/>
          <w:sz w:val="24"/>
          <w:szCs w:val="27"/>
          <w:lang w:eastAsia="tr-TR"/>
        </w:rPr>
        <w:t>Sayısı : 1999</w:t>
      </w:r>
      <w:proofErr w:type="gramEnd"/>
      <w:r w:rsidRPr="00A0524E">
        <w:rPr>
          <w:rFonts w:ascii="Times New Roman" w:eastAsia="Times New Roman" w:hAnsi="Times New Roman" w:cs="Times New Roman"/>
          <w:b/>
          <w:color w:val="000000"/>
          <w:sz w:val="24"/>
          <w:szCs w:val="27"/>
          <w:lang w:eastAsia="tr-TR"/>
        </w:rPr>
        <w:t>/34</w:t>
      </w:r>
    </w:p>
    <w:p w:rsidR="00A0524E" w:rsidRPr="00A0524E" w:rsidRDefault="00A0524E" w:rsidP="00A0524E">
      <w:pPr>
        <w:spacing w:after="0" w:line="240" w:lineRule="auto"/>
        <w:jc w:val="both"/>
        <w:rPr>
          <w:rFonts w:ascii="Times New Roman" w:eastAsia="Times New Roman" w:hAnsi="Times New Roman" w:cs="Times New Roman"/>
          <w:b/>
          <w:color w:val="000000"/>
          <w:sz w:val="24"/>
          <w:szCs w:val="27"/>
          <w:lang w:eastAsia="tr-TR"/>
        </w:rPr>
      </w:pPr>
      <w:r w:rsidRPr="00A0524E">
        <w:rPr>
          <w:rFonts w:ascii="Times New Roman" w:eastAsia="Times New Roman" w:hAnsi="Times New Roman" w:cs="Times New Roman"/>
          <w:b/>
          <w:color w:val="000000"/>
          <w:sz w:val="24"/>
          <w:szCs w:val="27"/>
          <w:lang w:eastAsia="tr-TR"/>
        </w:rPr>
        <w:t xml:space="preserve">Karar </w:t>
      </w:r>
      <w:proofErr w:type="gramStart"/>
      <w:r w:rsidRPr="00A0524E">
        <w:rPr>
          <w:rFonts w:ascii="Times New Roman" w:eastAsia="Times New Roman" w:hAnsi="Times New Roman" w:cs="Times New Roman"/>
          <w:b/>
          <w:color w:val="000000"/>
          <w:sz w:val="24"/>
          <w:szCs w:val="27"/>
          <w:lang w:eastAsia="tr-TR"/>
        </w:rPr>
        <w:t>Günü : 9</w:t>
      </w:r>
      <w:proofErr w:type="gramEnd"/>
      <w:r w:rsidRPr="00A0524E">
        <w:rPr>
          <w:rFonts w:ascii="Times New Roman" w:eastAsia="Times New Roman" w:hAnsi="Times New Roman" w:cs="Times New Roman"/>
          <w:b/>
          <w:color w:val="000000"/>
          <w:sz w:val="24"/>
          <w:szCs w:val="27"/>
          <w:lang w:eastAsia="tr-TR"/>
        </w:rPr>
        <w:t>.9.1999</w:t>
      </w:r>
    </w:p>
    <w:p w:rsidR="00A0524E" w:rsidRPr="00A0524E" w:rsidRDefault="00A0524E" w:rsidP="00A0524E">
      <w:pPr>
        <w:spacing w:after="0" w:line="240" w:lineRule="auto"/>
        <w:jc w:val="both"/>
        <w:rPr>
          <w:rFonts w:ascii="Times New Roman" w:eastAsia="Times New Roman" w:hAnsi="Times New Roman" w:cs="Times New Roman"/>
          <w:b/>
          <w:color w:val="000000"/>
          <w:sz w:val="24"/>
          <w:szCs w:val="24"/>
          <w:lang w:eastAsia="tr-TR"/>
        </w:rPr>
      </w:pPr>
      <w:r w:rsidRPr="00A0524E">
        <w:rPr>
          <w:rFonts w:ascii="Times New Roman" w:eastAsia="Times New Roman" w:hAnsi="Times New Roman" w:cs="Times New Roman"/>
          <w:b/>
          <w:bCs/>
          <w:color w:val="000000"/>
          <w:sz w:val="24"/>
          <w:szCs w:val="26"/>
          <w:lang w:eastAsia="tr-TR"/>
        </w:rPr>
        <w:t>R.G. Tarih-</w:t>
      </w:r>
      <w:proofErr w:type="gramStart"/>
      <w:r w:rsidRPr="00A0524E">
        <w:rPr>
          <w:rFonts w:ascii="Times New Roman" w:eastAsia="Times New Roman" w:hAnsi="Times New Roman" w:cs="Times New Roman"/>
          <w:b/>
          <w:bCs/>
          <w:color w:val="000000"/>
          <w:sz w:val="24"/>
          <w:szCs w:val="26"/>
          <w:lang w:eastAsia="tr-TR"/>
        </w:rPr>
        <w:t>Sayı :</w:t>
      </w:r>
      <w:proofErr w:type="spellStart"/>
      <w:r w:rsidRPr="00A0524E">
        <w:rPr>
          <w:rFonts w:ascii="Times New Roman" w:eastAsia="Times New Roman" w:hAnsi="Times New Roman" w:cs="Times New Roman"/>
          <w:b/>
          <w:bCs/>
          <w:color w:val="000000"/>
          <w:sz w:val="24"/>
          <w:szCs w:val="26"/>
          <w:lang w:eastAsia="tr-TR"/>
        </w:rPr>
        <w:t>R</w:t>
      </w:r>
      <w:proofErr w:type="gramEnd"/>
      <w:r w:rsidRPr="00A0524E">
        <w:rPr>
          <w:rFonts w:ascii="Times New Roman" w:eastAsia="Times New Roman" w:hAnsi="Times New Roman" w:cs="Times New Roman"/>
          <w:b/>
          <w:bCs/>
          <w:color w:val="000000"/>
          <w:sz w:val="24"/>
          <w:szCs w:val="26"/>
          <w:lang w:eastAsia="tr-TR"/>
        </w:rPr>
        <w:t>.G.'de</w:t>
      </w:r>
      <w:proofErr w:type="spellEnd"/>
      <w:r w:rsidRPr="00A0524E">
        <w:rPr>
          <w:rFonts w:ascii="Times New Roman" w:eastAsia="Times New Roman" w:hAnsi="Times New Roman" w:cs="Times New Roman"/>
          <w:b/>
          <w:bCs/>
          <w:color w:val="000000"/>
          <w:sz w:val="24"/>
          <w:szCs w:val="26"/>
          <w:lang w:eastAsia="tr-TR"/>
        </w:rPr>
        <w:t xml:space="preserve"> yayımlanmamıştır. (İade)</w:t>
      </w:r>
    </w:p>
    <w:p w:rsidR="00A0524E" w:rsidRDefault="00A0524E" w:rsidP="00A052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0524E" w:rsidRPr="00A0524E" w:rsidRDefault="00A0524E" w:rsidP="00A052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24E">
        <w:rPr>
          <w:rFonts w:ascii="Times New Roman" w:eastAsia="Times New Roman" w:hAnsi="Times New Roman" w:cs="Times New Roman"/>
          <w:color w:val="000000"/>
          <w:sz w:val="24"/>
          <w:szCs w:val="27"/>
          <w:lang w:eastAsia="tr-TR"/>
        </w:rPr>
        <w:t>İLK İNCELEME KARARI</w:t>
      </w:r>
    </w:p>
    <w:p w:rsidR="00A0524E" w:rsidRPr="00A0524E" w:rsidRDefault="00A0524E" w:rsidP="00A052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0524E">
        <w:rPr>
          <w:rFonts w:ascii="Times New Roman" w:eastAsia="Times New Roman" w:hAnsi="Times New Roman" w:cs="Times New Roman"/>
          <w:color w:val="000000"/>
          <w:sz w:val="24"/>
          <w:szCs w:val="27"/>
          <w:lang w:eastAsia="tr-TR"/>
        </w:rPr>
        <w:t>Bir davaya bakmakta olan Mahkemenin, uygulanacak bir kanun ya da kanun hükmünde kararname kurallarının Anayasa'ya aykırı olduğuna ilişkin taraflardan birinin ileri sürdüğü savın ciddi olduğu kanısına varması durumunda, kendisini bu kanıya ulaştıran görüşünü açıklayan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A0524E" w:rsidRPr="00A0524E" w:rsidRDefault="00A0524E" w:rsidP="00A052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24E">
        <w:rPr>
          <w:rFonts w:ascii="Times New Roman" w:eastAsia="Times New Roman" w:hAnsi="Times New Roman" w:cs="Times New Roman"/>
          <w:color w:val="000000"/>
          <w:sz w:val="24"/>
          <w:szCs w:val="27"/>
          <w:lang w:eastAsia="tr-TR"/>
        </w:rPr>
        <w:t>İncelenen dosyada, başvuru kararı ekindeki ilgili belgelerin onaylı örnekleri yerine onaysız fotokopilerinin gönderildiği saptanmıştır.</w:t>
      </w:r>
    </w:p>
    <w:p w:rsidR="00A0524E" w:rsidRPr="00A0524E" w:rsidRDefault="00A0524E" w:rsidP="00A052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24E">
        <w:rPr>
          <w:rFonts w:ascii="Times New Roman" w:eastAsia="Times New Roman" w:hAnsi="Times New Roman" w:cs="Times New Roman"/>
          <w:color w:val="000000"/>
          <w:sz w:val="24"/>
          <w:szCs w:val="27"/>
          <w:lang w:eastAsia="tr-TR"/>
        </w:rPr>
        <w:t>Eksikliğin giderilmesi için İŞİN GERİ ÇEVRİLMESİNE,</w:t>
      </w:r>
    </w:p>
    <w:p w:rsidR="00A0524E" w:rsidRPr="00A0524E" w:rsidRDefault="00A0524E" w:rsidP="00A052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524E">
        <w:rPr>
          <w:rFonts w:ascii="Times New Roman" w:eastAsia="Times New Roman" w:hAnsi="Times New Roman" w:cs="Times New Roman"/>
          <w:color w:val="000000"/>
          <w:sz w:val="24"/>
          <w:szCs w:val="27"/>
          <w:lang w:eastAsia="tr-TR"/>
        </w:rPr>
        <w:t>9.9.1999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0524E" w:rsidRPr="00A0524E" w:rsidTr="00A0524E">
        <w:trPr>
          <w:tblCellSpacing w:w="0" w:type="dxa"/>
          <w:jc w:val="center"/>
        </w:trPr>
        <w:tc>
          <w:tcPr>
            <w:tcW w:w="1667" w:type="pct"/>
            <w:hideMark/>
          </w:tcPr>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524E">
              <w:rPr>
                <w:rFonts w:ascii="Times New Roman" w:eastAsia="Times New Roman" w:hAnsi="Times New Roman" w:cs="Times New Roman"/>
                <w:sz w:val="24"/>
                <w:szCs w:val="27"/>
                <w:lang w:eastAsia="tr-TR"/>
              </w:rPr>
              <w:t>Başkan</w:t>
            </w:r>
          </w:p>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524E">
              <w:rPr>
                <w:rFonts w:ascii="Times New Roman" w:eastAsia="Times New Roman" w:hAnsi="Times New Roman" w:cs="Times New Roman"/>
                <w:sz w:val="24"/>
                <w:szCs w:val="27"/>
                <w:lang w:eastAsia="tr-TR"/>
              </w:rPr>
              <w:t>Ahmet Necdet SEZER</w:t>
            </w:r>
          </w:p>
        </w:tc>
        <w:tc>
          <w:tcPr>
            <w:tcW w:w="1667" w:type="pct"/>
            <w:gridSpan w:val="2"/>
            <w:hideMark/>
          </w:tcPr>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0524E">
              <w:rPr>
                <w:rFonts w:ascii="Times New Roman" w:eastAsia="Times New Roman" w:hAnsi="Times New Roman" w:cs="Times New Roman"/>
                <w:sz w:val="24"/>
                <w:szCs w:val="27"/>
                <w:lang w:eastAsia="tr-TR"/>
              </w:rPr>
              <w:t>Başkanvekili</w:t>
            </w:r>
          </w:p>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524E">
              <w:rPr>
                <w:rFonts w:ascii="Times New Roman" w:eastAsia="Times New Roman" w:hAnsi="Times New Roman" w:cs="Times New Roman"/>
                <w:sz w:val="24"/>
                <w:szCs w:val="27"/>
                <w:lang w:eastAsia="tr-TR"/>
              </w:rPr>
              <w:t>Güven DİNÇER</w:t>
            </w:r>
          </w:p>
        </w:tc>
        <w:tc>
          <w:tcPr>
            <w:tcW w:w="1667" w:type="pct"/>
            <w:hideMark/>
          </w:tcPr>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0524E">
              <w:rPr>
                <w:rFonts w:ascii="Times New Roman" w:eastAsia="Times New Roman" w:hAnsi="Times New Roman" w:cs="Times New Roman"/>
                <w:sz w:val="24"/>
                <w:szCs w:val="27"/>
                <w:lang w:eastAsia="tr-TR"/>
              </w:rPr>
              <w:t>Üye</w:t>
            </w:r>
          </w:p>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524E">
              <w:rPr>
                <w:rFonts w:ascii="Times New Roman" w:eastAsia="Times New Roman" w:hAnsi="Times New Roman" w:cs="Times New Roman"/>
                <w:sz w:val="24"/>
                <w:szCs w:val="27"/>
                <w:lang w:eastAsia="tr-TR"/>
              </w:rPr>
              <w:t>Haşim KILIÇ</w:t>
            </w:r>
          </w:p>
        </w:tc>
      </w:tr>
      <w:tr w:rsidR="00A0524E" w:rsidRPr="00A0524E" w:rsidTr="00A0524E">
        <w:trPr>
          <w:tblCellSpacing w:w="0" w:type="dxa"/>
          <w:jc w:val="center"/>
        </w:trPr>
        <w:tc>
          <w:tcPr>
            <w:tcW w:w="1667" w:type="pct"/>
            <w:hideMark/>
          </w:tcPr>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524E">
              <w:rPr>
                <w:rFonts w:ascii="Times New Roman" w:eastAsia="Times New Roman" w:hAnsi="Times New Roman" w:cs="Times New Roman"/>
                <w:sz w:val="24"/>
                <w:szCs w:val="24"/>
                <w:lang w:eastAsia="tr-TR"/>
              </w:rPr>
              <w:t> </w:t>
            </w:r>
          </w:p>
        </w:tc>
        <w:tc>
          <w:tcPr>
            <w:tcW w:w="1667" w:type="pct"/>
            <w:gridSpan w:val="2"/>
            <w:hideMark/>
          </w:tcPr>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524E">
              <w:rPr>
                <w:rFonts w:ascii="Times New Roman" w:eastAsia="Times New Roman" w:hAnsi="Times New Roman" w:cs="Times New Roman"/>
                <w:sz w:val="24"/>
                <w:szCs w:val="24"/>
                <w:lang w:eastAsia="tr-TR"/>
              </w:rPr>
              <w:t> </w:t>
            </w:r>
          </w:p>
        </w:tc>
        <w:tc>
          <w:tcPr>
            <w:tcW w:w="1667" w:type="pct"/>
            <w:hideMark/>
          </w:tcPr>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524E">
              <w:rPr>
                <w:rFonts w:ascii="Times New Roman" w:eastAsia="Times New Roman" w:hAnsi="Times New Roman" w:cs="Times New Roman"/>
                <w:sz w:val="24"/>
                <w:szCs w:val="24"/>
                <w:lang w:eastAsia="tr-TR"/>
              </w:rPr>
              <w:t> </w:t>
            </w:r>
          </w:p>
        </w:tc>
      </w:tr>
      <w:tr w:rsidR="00A0524E" w:rsidRPr="00A0524E" w:rsidTr="00A0524E">
        <w:trPr>
          <w:tblCellSpacing w:w="0" w:type="dxa"/>
          <w:jc w:val="center"/>
        </w:trPr>
        <w:tc>
          <w:tcPr>
            <w:tcW w:w="1667" w:type="pct"/>
            <w:hideMark/>
          </w:tcPr>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0524E">
              <w:rPr>
                <w:rFonts w:ascii="Times New Roman" w:eastAsia="Times New Roman" w:hAnsi="Times New Roman" w:cs="Times New Roman"/>
                <w:sz w:val="24"/>
                <w:szCs w:val="27"/>
                <w:lang w:eastAsia="tr-TR"/>
              </w:rPr>
              <w:t>Üye</w:t>
            </w:r>
          </w:p>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524E">
              <w:rPr>
                <w:rFonts w:ascii="Times New Roman" w:eastAsia="Times New Roman" w:hAnsi="Times New Roman" w:cs="Times New Roman"/>
                <w:sz w:val="24"/>
                <w:szCs w:val="27"/>
                <w:lang w:eastAsia="tr-TR"/>
              </w:rPr>
              <w:t>Yalçın ACARGÜN</w:t>
            </w:r>
          </w:p>
        </w:tc>
        <w:tc>
          <w:tcPr>
            <w:tcW w:w="1667" w:type="pct"/>
            <w:gridSpan w:val="2"/>
            <w:hideMark/>
          </w:tcPr>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0524E">
              <w:rPr>
                <w:rFonts w:ascii="Times New Roman" w:eastAsia="Times New Roman" w:hAnsi="Times New Roman" w:cs="Times New Roman"/>
                <w:sz w:val="24"/>
                <w:szCs w:val="27"/>
                <w:lang w:eastAsia="tr-TR"/>
              </w:rPr>
              <w:t>Üye</w:t>
            </w:r>
          </w:p>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524E">
              <w:rPr>
                <w:rFonts w:ascii="Times New Roman" w:eastAsia="Times New Roman" w:hAnsi="Times New Roman" w:cs="Times New Roman"/>
                <w:sz w:val="24"/>
                <w:szCs w:val="27"/>
                <w:lang w:eastAsia="tr-TR"/>
              </w:rPr>
              <w:t>Mustafa BUMİN</w:t>
            </w:r>
          </w:p>
        </w:tc>
        <w:tc>
          <w:tcPr>
            <w:tcW w:w="1667" w:type="pct"/>
            <w:hideMark/>
          </w:tcPr>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0524E">
              <w:rPr>
                <w:rFonts w:ascii="Times New Roman" w:eastAsia="Times New Roman" w:hAnsi="Times New Roman" w:cs="Times New Roman"/>
                <w:sz w:val="24"/>
                <w:szCs w:val="27"/>
                <w:lang w:eastAsia="tr-TR"/>
              </w:rPr>
              <w:t>Üye</w:t>
            </w:r>
          </w:p>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0524E">
              <w:rPr>
                <w:rFonts w:ascii="Times New Roman" w:eastAsia="Times New Roman" w:hAnsi="Times New Roman" w:cs="Times New Roman"/>
                <w:sz w:val="24"/>
                <w:szCs w:val="27"/>
                <w:lang w:eastAsia="tr-TR"/>
              </w:rPr>
              <w:t>Sacit</w:t>
            </w:r>
            <w:proofErr w:type="spellEnd"/>
            <w:r w:rsidRPr="00A0524E">
              <w:rPr>
                <w:rFonts w:ascii="Times New Roman" w:eastAsia="Times New Roman" w:hAnsi="Times New Roman" w:cs="Times New Roman"/>
                <w:sz w:val="24"/>
                <w:szCs w:val="27"/>
                <w:lang w:eastAsia="tr-TR"/>
              </w:rPr>
              <w:t xml:space="preserve"> ADALI</w:t>
            </w:r>
          </w:p>
        </w:tc>
      </w:tr>
      <w:tr w:rsidR="00A0524E" w:rsidRPr="00A0524E" w:rsidTr="00A0524E">
        <w:trPr>
          <w:tblCellSpacing w:w="0" w:type="dxa"/>
          <w:jc w:val="center"/>
        </w:trPr>
        <w:tc>
          <w:tcPr>
            <w:tcW w:w="1667" w:type="pct"/>
            <w:hideMark/>
          </w:tcPr>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524E">
              <w:rPr>
                <w:rFonts w:ascii="Times New Roman" w:eastAsia="Times New Roman" w:hAnsi="Times New Roman" w:cs="Times New Roman"/>
                <w:sz w:val="24"/>
                <w:szCs w:val="24"/>
                <w:lang w:eastAsia="tr-TR"/>
              </w:rPr>
              <w:t> </w:t>
            </w:r>
          </w:p>
        </w:tc>
        <w:tc>
          <w:tcPr>
            <w:tcW w:w="1667" w:type="pct"/>
            <w:gridSpan w:val="2"/>
            <w:hideMark/>
          </w:tcPr>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524E">
              <w:rPr>
                <w:rFonts w:ascii="Times New Roman" w:eastAsia="Times New Roman" w:hAnsi="Times New Roman" w:cs="Times New Roman"/>
                <w:sz w:val="24"/>
                <w:szCs w:val="24"/>
                <w:lang w:eastAsia="tr-TR"/>
              </w:rPr>
              <w:t> </w:t>
            </w:r>
          </w:p>
        </w:tc>
        <w:tc>
          <w:tcPr>
            <w:tcW w:w="1667" w:type="pct"/>
            <w:hideMark/>
          </w:tcPr>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524E">
              <w:rPr>
                <w:rFonts w:ascii="Times New Roman" w:eastAsia="Times New Roman" w:hAnsi="Times New Roman" w:cs="Times New Roman"/>
                <w:sz w:val="24"/>
                <w:szCs w:val="24"/>
                <w:lang w:eastAsia="tr-TR"/>
              </w:rPr>
              <w:t> </w:t>
            </w:r>
          </w:p>
        </w:tc>
      </w:tr>
      <w:tr w:rsidR="00A0524E" w:rsidRPr="00A0524E" w:rsidTr="00A0524E">
        <w:trPr>
          <w:tblCellSpacing w:w="0" w:type="dxa"/>
          <w:jc w:val="center"/>
        </w:trPr>
        <w:tc>
          <w:tcPr>
            <w:tcW w:w="1667" w:type="pct"/>
            <w:hideMark/>
          </w:tcPr>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0524E">
              <w:rPr>
                <w:rFonts w:ascii="Times New Roman" w:eastAsia="Times New Roman" w:hAnsi="Times New Roman" w:cs="Times New Roman"/>
                <w:sz w:val="24"/>
                <w:szCs w:val="27"/>
                <w:lang w:eastAsia="tr-TR"/>
              </w:rPr>
              <w:t>Üye</w:t>
            </w:r>
          </w:p>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524E">
              <w:rPr>
                <w:rFonts w:ascii="Times New Roman" w:eastAsia="Times New Roman" w:hAnsi="Times New Roman" w:cs="Times New Roman"/>
                <w:sz w:val="24"/>
                <w:szCs w:val="27"/>
                <w:lang w:eastAsia="tr-TR"/>
              </w:rPr>
              <w:t>Ali HÜNER</w:t>
            </w:r>
          </w:p>
        </w:tc>
        <w:tc>
          <w:tcPr>
            <w:tcW w:w="1667" w:type="pct"/>
            <w:gridSpan w:val="2"/>
            <w:hideMark/>
          </w:tcPr>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0524E">
              <w:rPr>
                <w:rFonts w:ascii="Times New Roman" w:eastAsia="Times New Roman" w:hAnsi="Times New Roman" w:cs="Times New Roman"/>
                <w:sz w:val="24"/>
                <w:szCs w:val="27"/>
                <w:lang w:eastAsia="tr-TR"/>
              </w:rPr>
              <w:t>Üye</w:t>
            </w:r>
          </w:p>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524E">
              <w:rPr>
                <w:rFonts w:ascii="Times New Roman" w:eastAsia="Times New Roman" w:hAnsi="Times New Roman" w:cs="Times New Roman"/>
                <w:sz w:val="24"/>
                <w:szCs w:val="27"/>
                <w:lang w:eastAsia="tr-TR"/>
              </w:rPr>
              <w:t>Lütfi F.TUNCEL</w:t>
            </w:r>
          </w:p>
        </w:tc>
        <w:tc>
          <w:tcPr>
            <w:tcW w:w="1667" w:type="pct"/>
            <w:hideMark/>
          </w:tcPr>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0524E">
              <w:rPr>
                <w:rFonts w:ascii="Times New Roman" w:eastAsia="Times New Roman" w:hAnsi="Times New Roman" w:cs="Times New Roman"/>
                <w:sz w:val="24"/>
                <w:szCs w:val="27"/>
                <w:lang w:eastAsia="tr-TR"/>
              </w:rPr>
              <w:t>Üye</w:t>
            </w:r>
          </w:p>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524E">
              <w:rPr>
                <w:rFonts w:ascii="Times New Roman" w:eastAsia="Times New Roman" w:hAnsi="Times New Roman" w:cs="Times New Roman"/>
                <w:sz w:val="24"/>
                <w:szCs w:val="27"/>
                <w:lang w:eastAsia="tr-TR"/>
              </w:rPr>
              <w:t>Fulya KANTARCIOĞLU</w:t>
            </w:r>
          </w:p>
        </w:tc>
      </w:tr>
      <w:tr w:rsidR="00A0524E" w:rsidRPr="00A0524E" w:rsidTr="00A0524E">
        <w:trPr>
          <w:tblCellSpacing w:w="0" w:type="dxa"/>
          <w:jc w:val="center"/>
        </w:trPr>
        <w:tc>
          <w:tcPr>
            <w:tcW w:w="2500" w:type="pct"/>
            <w:gridSpan w:val="2"/>
            <w:hideMark/>
          </w:tcPr>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524E">
              <w:rPr>
                <w:rFonts w:ascii="Times New Roman" w:eastAsia="Times New Roman" w:hAnsi="Times New Roman" w:cs="Times New Roman"/>
                <w:sz w:val="24"/>
                <w:szCs w:val="24"/>
                <w:lang w:eastAsia="tr-TR"/>
              </w:rPr>
              <w:t> </w:t>
            </w:r>
          </w:p>
        </w:tc>
        <w:tc>
          <w:tcPr>
            <w:tcW w:w="2500" w:type="pct"/>
            <w:gridSpan w:val="2"/>
            <w:hideMark/>
          </w:tcPr>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524E">
              <w:rPr>
                <w:rFonts w:ascii="Times New Roman" w:eastAsia="Times New Roman" w:hAnsi="Times New Roman" w:cs="Times New Roman"/>
                <w:sz w:val="24"/>
                <w:szCs w:val="24"/>
                <w:lang w:eastAsia="tr-TR"/>
              </w:rPr>
              <w:t> </w:t>
            </w:r>
          </w:p>
        </w:tc>
      </w:tr>
      <w:tr w:rsidR="00A0524E" w:rsidRPr="00A0524E" w:rsidTr="00A0524E">
        <w:trPr>
          <w:tblCellSpacing w:w="0" w:type="dxa"/>
          <w:jc w:val="center"/>
        </w:trPr>
        <w:tc>
          <w:tcPr>
            <w:tcW w:w="2500" w:type="pct"/>
            <w:gridSpan w:val="2"/>
            <w:hideMark/>
          </w:tcPr>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0524E">
              <w:rPr>
                <w:rFonts w:ascii="Times New Roman" w:eastAsia="Times New Roman" w:hAnsi="Times New Roman" w:cs="Times New Roman"/>
                <w:sz w:val="24"/>
                <w:szCs w:val="27"/>
                <w:lang w:eastAsia="tr-TR"/>
              </w:rPr>
              <w:t>Üye</w:t>
            </w:r>
          </w:p>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524E">
              <w:rPr>
                <w:rFonts w:ascii="Times New Roman" w:eastAsia="Times New Roman" w:hAnsi="Times New Roman" w:cs="Times New Roman"/>
                <w:sz w:val="24"/>
                <w:szCs w:val="27"/>
                <w:lang w:eastAsia="tr-TR"/>
              </w:rPr>
              <w:t>Mahir Can ILICAK</w:t>
            </w:r>
          </w:p>
        </w:tc>
        <w:tc>
          <w:tcPr>
            <w:tcW w:w="2500" w:type="pct"/>
            <w:gridSpan w:val="2"/>
            <w:hideMark/>
          </w:tcPr>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0524E">
              <w:rPr>
                <w:rFonts w:ascii="Times New Roman" w:eastAsia="Times New Roman" w:hAnsi="Times New Roman" w:cs="Times New Roman"/>
                <w:sz w:val="24"/>
                <w:szCs w:val="27"/>
                <w:lang w:eastAsia="tr-TR"/>
              </w:rPr>
              <w:t>Üye</w:t>
            </w:r>
          </w:p>
          <w:p w:rsidR="00A0524E" w:rsidRPr="00A0524E" w:rsidRDefault="00A0524E" w:rsidP="00A052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524E">
              <w:rPr>
                <w:rFonts w:ascii="Times New Roman" w:eastAsia="Times New Roman" w:hAnsi="Times New Roman" w:cs="Times New Roman"/>
                <w:sz w:val="24"/>
                <w:szCs w:val="27"/>
                <w:lang w:eastAsia="tr-TR"/>
              </w:rPr>
              <w:t>Rüştü SÖNMEZ</w:t>
            </w:r>
          </w:p>
        </w:tc>
      </w:tr>
    </w:tbl>
    <w:p w:rsidR="00CE1FB9" w:rsidRPr="00A0524E" w:rsidRDefault="00CE1FB9" w:rsidP="00A0524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0524E" w:rsidSect="00A0524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CB3" w:rsidRDefault="00016CB3" w:rsidP="00A0524E">
      <w:pPr>
        <w:spacing w:after="0" w:line="240" w:lineRule="auto"/>
      </w:pPr>
      <w:r>
        <w:separator/>
      </w:r>
    </w:p>
  </w:endnote>
  <w:endnote w:type="continuationSeparator" w:id="0">
    <w:p w:rsidR="00016CB3" w:rsidRDefault="00016CB3" w:rsidP="00A0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24E" w:rsidRDefault="00A0524E" w:rsidP="00237D2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0524E" w:rsidRDefault="00A0524E" w:rsidP="00A0524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24E" w:rsidRPr="00A0524E" w:rsidRDefault="00A0524E" w:rsidP="00237D23">
    <w:pPr>
      <w:pStyle w:val="Altbilgi"/>
      <w:framePr w:wrap="around" w:vAnchor="text" w:hAnchor="margin" w:xAlign="right" w:y="1"/>
      <w:rPr>
        <w:rStyle w:val="SayfaNumaras"/>
        <w:rFonts w:ascii="Times New Roman" w:hAnsi="Times New Roman" w:cs="Times New Roman"/>
      </w:rPr>
    </w:pPr>
    <w:r w:rsidRPr="00A0524E">
      <w:rPr>
        <w:rStyle w:val="SayfaNumaras"/>
        <w:rFonts w:ascii="Times New Roman" w:hAnsi="Times New Roman" w:cs="Times New Roman"/>
      </w:rPr>
      <w:fldChar w:fldCharType="begin"/>
    </w:r>
    <w:r w:rsidRPr="00A0524E">
      <w:rPr>
        <w:rStyle w:val="SayfaNumaras"/>
        <w:rFonts w:ascii="Times New Roman" w:hAnsi="Times New Roman" w:cs="Times New Roman"/>
      </w:rPr>
      <w:instrText xml:space="preserve">PAGE  </w:instrText>
    </w:r>
    <w:r w:rsidRPr="00A0524E">
      <w:rPr>
        <w:rStyle w:val="SayfaNumaras"/>
        <w:rFonts w:ascii="Times New Roman" w:hAnsi="Times New Roman" w:cs="Times New Roman"/>
      </w:rPr>
      <w:fldChar w:fldCharType="separate"/>
    </w:r>
    <w:r w:rsidRPr="00A0524E">
      <w:rPr>
        <w:rStyle w:val="SayfaNumaras"/>
        <w:rFonts w:ascii="Times New Roman" w:hAnsi="Times New Roman" w:cs="Times New Roman"/>
        <w:noProof/>
      </w:rPr>
      <w:t>1</w:t>
    </w:r>
    <w:r w:rsidRPr="00A0524E">
      <w:rPr>
        <w:rStyle w:val="SayfaNumaras"/>
        <w:rFonts w:ascii="Times New Roman" w:hAnsi="Times New Roman" w:cs="Times New Roman"/>
      </w:rPr>
      <w:fldChar w:fldCharType="end"/>
    </w:r>
  </w:p>
  <w:p w:rsidR="00A0524E" w:rsidRPr="00A0524E" w:rsidRDefault="00A0524E" w:rsidP="00A0524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24E" w:rsidRDefault="00A052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CB3" w:rsidRDefault="00016CB3" w:rsidP="00A0524E">
      <w:pPr>
        <w:spacing w:after="0" w:line="240" w:lineRule="auto"/>
      </w:pPr>
      <w:r>
        <w:separator/>
      </w:r>
    </w:p>
  </w:footnote>
  <w:footnote w:type="continuationSeparator" w:id="0">
    <w:p w:rsidR="00016CB3" w:rsidRDefault="00016CB3" w:rsidP="00A05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24E" w:rsidRDefault="00A0524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24E" w:rsidRPr="00A0524E" w:rsidRDefault="00A0524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24E" w:rsidRDefault="00A0524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77"/>
    <w:rsid w:val="00016CB3"/>
    <w:rsid w:val="00A0524E"/>
    <w:rsid w:val="00CE1FB9"/>
    <w:rsid w:val="00DF0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8123B-5F60-4D80-A0C4-D4F7F657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052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052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524E"/>
  </w:style>
  <w:style w:type="paragraph" w:styleId="Altbilgi">
    <w:name w:val="footer"/>
    <w:basedOn w:val="Normal"/>
    <w:link w:val="AltbilgiChar"/>
    <w:uiPriority w:val="99"/>
    <w:unhideWhenUsed/>
    <w:rsid w:val="00A052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524E"/>
  </w:style>
  <w:style w:type="character" w:styleId="SayfaNumaras">
    <w:name w:val="page number"/>
    <w:basedOn w:val="VarsaylanParagrafYazTipi"/>
    <w:uiPriority w:val="99"/>
    <w:semiHidden/>
    <w:unhideWhenUsed/>
    <w:rsid w:val="00A05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1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2019-01-08T11:25:00Z</dcterms:created>
  <dcterms:modified xsi:type="dcterms:W3CDTF">2019-01-08T11:26:00Z</dcterms:modified>
</cp:coreProperties>
</file>