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04" w:rsidRPr="00737204" w:rsidRDefault="00737204" w:rsidP="00737204">
      <w:pPr>
        <w:spacing w:before="100" w:after="100" w:line="240" w:lineRule="auto"/>
        <w:jc w:val="center"/>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ANAYASA MAHKEMESİ KARARI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737204" w:rsidRPr="00737204" w:rsidRDefault="00737204" w:rsidP="00737204">
      <w:pPr>
        <w:spacing w:after="0" w:line="240" w:lineRule="auto"/>
        <w:jc w:val="both"/>
        <w:rPr>
          <w:rFonts w:ascii="Times New Roman" w:eastAsia="Times New Roman" w:hAnsi="Times New Roman" w:cs="Times New Roman"/>
          <w:b/>
          <w:color w:val="000000"/>
          <w:sz w:val="24"/>
          <w:szCs w:val="27"/>
          <w:lang w:eastAsia="tr-TR"/>
        </w:rPr>
      </w:pPr>
      <w:r w:rsidRPr="00737204">
        <w:rPr>
          <w:rFonts w:ascii="Times New Roman" w:eastAsia="Times New Roman" w:hAnsi="Times New Roman" w:cs="Times New Roman"/>
          <w:b/>
          <w:color w:val="000000"/>
          <w:sz w:val="24"/>
          <w:szCs w:val="27"/>
          <w:lang w:eastAsia="tr-TR"/>
        </w:rPr>
        <w:t xml:space="preserve">Esas </w:t>
      </w:r>
      <w:proofErr w:type="gramStart"/>
      <w:r w:rsidRPr="00737204">
        <w:rPr>
          <w:rFonts w:ascii="Times New Roman" w:eastAsia="Times New Roman" w:hAnsi="Times New Roman" w:cs="Times New Roman"/>
          <w:b/>
          <w:color w:val="000000"/>
          <w:sz w:val="24"/>
          <w:szCs w:val="27"/>
          <w:lang w:eastAsia="tr-TR"/>
        </w:rPr>
        <w:t>Sayısı : 1998</w:t>
      </w:r>
      <w:proofErr w:type="gramEnd"/>
      <w:r w:rsidRPr="00737204">
        <w:rPr>
          <w:rFonts w:ascii="Times New Roman" w:eastAsia="Times New Roman" w:hAnsi="Times New Roman" w:cs="Times New Roman"/>
          <w:b/>
          <w:color w:val="000000"/>
          <w:sz w:val="24"/>
          <w:szCs w:val="27"/>
          <w:lang w:eastAsia="tr-TR"/>
        </w:rPr>
        <w:t>/4</w:t>
      </w:r>
    </w:p>
    <w:p w:rsidR="00737204" w:rsidRPr="00737204" w:rsidRDefault="00737204" w:rsidP="00737204">
      <w:pPr>
        <w:spacing w:after="0" w:line="240" w:lineRule="auto"/>
        <w:jc w:val="both"/>
        <w:rPr>
          <w:rFonts w:ascii="Times New Roman" w:eastAsia="Times New Roman" w:hAnsi="Times New Roman" w:cs="Times New Roman"/>
          <w:b/>
          <w:color w:val="000000"/>
          <w:sz w:val="24"/>
          <w:szCs w:val="27"/>
          <w:lang w:eastAsia="tr-TR"/>
        </w:rPr>
      </w:pPr>
      <w:r w:rsidRPr="00737204">
        <w:rPr>
          <w:rFonts w:ascii="Times New Roman" w:eastAsia="Times New Roman" w:hAnsi="Times New Roman" w:cs="Times New Roman"/>
          <w:b/>
          <w:color w:val="000000"/>
          <w:sz w:val="24"/>
          <w:szCs w:val="27"/>
          <w:lang w:eastAsia="tr-TR"/>
        </w:rPr>
        <w:t xml:space="preserve">Karar </w:t>
      </w:r>
      <w:proofErr w:type="gramStart"/>
      <w:r w:rsidRPr="00737204">
        <w:rPr>
          <w:rFonts w:ascii="Times New Roman" w:eastAsia="Times New Roman" w:hAnsi="Times New Roman" w:cs="Times New Roman"/>
          <w:b/>
          <w:color w:val="000000"/>
          <w:sz w:val="24"/>
          <w:szCs w:val="27"/>
          <w:lang w:eastAsia="tr-TR"/>
        </w:rPr>
        <w:t>Sayısı : 1999</w:t>
      </w:r>
      <w:proofErr w:type="gramEnd"/>
      <w:r w:rsidRPr="00737204">
        <w:rPr>
          <w:rFonts w:ascii="Times New Roman" w:eastAsia="Times New Roman" w:hAnsi="Times New Roman" w:cs="Times New Roman"/>
          <w:b/>
          <w:color w:val="000000"/>
          <w:sz w:val="24"/>
          <w:szCs w:val="27"/>
          <w:lang w:eastAsia="tr-TR"/>
        </w:rPr>
        <w:t>/23</w:t>
      </w:r>
    </w:p>
    <w:p w:rsidR="00737204" w:rsidRPr="00737204" w:rsidRDefault="00737204" w:rsidP="00737204">
      <w:pPr>
        <w:spacing w:after="0" w:line="240" w:lineRule="auto"/>
        <w:jc w:val="both"/>
        <w:rPr>
          <w:rFonts w:ascii="Times New Roman" w:eastAsia="Times New Roman" w:hAnsi="Times New Roman" w:cs="Times New Roman"/>
          <w:b/>
          <w:color w:val="000000"/>
          <w:sz w:val="24"/>
          <w:szCs w:val="27"/>
          <w:lang w:eastAsia="tr-TR"/>
        </w:rPr>
      </w:pPr>
      <w:r w:rsidRPr="00737204">
        <w:rPr>
          <w:rFonts w:ascii="Times New Roman" w:eastAsia="Times New Roman" w:hAnsi="Times New Roman" w:cs="Times New Roman"/>
          <w:b/>
          <w:color w:val="000000"/>
          <w:sz w:val="24"/>
          <w:szCs w:val="27"/>
          <w:lang w:eastAsia="tr-TR"/>
        </w:rPr>
        <w:t xml:space="preserve">Karar </w:t>
      </w:r>
      <w:proofErr w:type="gramStart"/>
      <w:r w:rsidRPr="00737204">
        <w:rPr>
          <w:rFonts w:ascii="Times New Roman" w:eastAsia="Times New Roman" w:hAnsi="Times New Roman" w:cs="Times New Roman"/>
          <w:b/>
          <w:color w:val="000000"/>
          <w:sz w:val="24"/>
          <w:szCs w:val="27"/>
          <w:lang w:eastAsia="tr-TR"/>
        </w:rPr>
        <w:t>Günü : 7</w:t>
      </w:r>
      <w:proofErr w:type="gramEnd"/>
      <w:r w:rsidRPr="00737204">
        <w:rPr>
          <w:rFonts w:ascii="Times New Roman" w:eastAsia="Times New Roman" w:hAnsi="Times New Roman" w:cs="Times New Roman"/>
          <w:b/>
          <w:color w:val="000000"/>
          <w:sz w:val="24"/>
          <w:szCs w:val="27"/>
          <w:lang w:eastAsia="tr-TR"/>
        </w:rPr>
        <w:t>.6.1999</w:t>
      </w:r>
    </w:p>
    <w:p w:rsidR="00737204" w:rsidRPr="00737204" w:rsidRDefault="00737204" w:rsidP="00737204">
      <w:pPr>
        <w:spacing w:after="0" w:line="240" w:lineRule="auto"/>
        <w:jc w:val="both"/>
        <w:rPr>
          <w:rFonts w:ascii="Times New Roman" w:eastAsia="Times New Roman" w:hAnsi="Times New Roman" w:cs="Times New Roman"/>
          <w:b/>
          <w:color w:val="000000"/>
          <w:sz w:val="24"/>
          <w:szCs w:val="27"/>
          <w:lang w:eastAsia="tr-TR"/>
        </w:rPr>
      </w:pPr>
      <w:r w:rsidRPr="00737204">
        <w:rPr>
          <w:rFonts w:ascii="Times New Roman" w:eastAsia="Times New Roman" w:hAnsi="Times New Roman" w:cs="Times New Roman"/>
          <w:b/>
          <w:bCs/>
          <w:color w:val="000000"/>
          <w:sz w:val="24"/>
          <w:szCs w:val="26"/>
          <w:lang w:eastAsia="tr-TR"/>
        </w:rPr>
        <w:t>R.G. Tarih-</w:t>
      </w:r>
      <w:proofErr w:type="gramStart"/>
      <w:r w:rsidRPr="00737204">
        <w:rPr>
          <w:rFonts w:ascii="Times New Roman" w:eastAsia="Times New Roman" w:hAnsi="Times New Roman" w:cs="Times New Roman"/>
          <w:b/>
          <w:bCs/>
          <w:color w:val="000000"/>
          <w:sz w:val="24"/>
          <w:szCs w:val="26"/>
          <w:lang w:eastAsia="tr-TR"/>
        </w:rPr>
        <w:t>Sayı :21</w:t>
      </w:r>
      <w:proofErr w:type="gramEnd"/>
      <w:r w:rsidRPr="00737204">
        <w:rPr>
          <w:rFonts w:ascii="Times New Roman" w:eastAsia="Times New Roman" w:hAnsi="Times New Roman" w:cs="Times New Roman"/>
          <w:b/>
          <w:bCs/>
          <w:color w:val="000000"/>
          <w:sz w:val="24"/>
          <w:szCs w:val="26"/>
          <w:lang w:eastAsia="tr-TR"/>
        </w:rPr>
        <w:t>.07.2000-24116</w:t>
      </w:r>
    </w:p>
    <w:p w:rsidR="00737204" w:rsidRDefault="00737204" w:rsidP="0073720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 xml:space="preserve">İTİRAZ YOLUNA </w:t>
      </w:r>
      <w:proofErr w:type="gramStart"/>
      <w:r w:rsidRPr="00737204">
        <w:rPr>
          <w:rFonts w:ascii="Times New Roman" w:eastAsia="Times New Roman" w:hAnsi="Times New Roman" w:cs="Times New Roman"/>
          <w:b/>
          <w:bCs/>
          <w:color w:val="000000"/>
          <w:sz w:val="24"/>
          <w:szCs w:val="27"/>
          <w:lang w:eastAsia="tr-TR"/>
        </w:rPr>
        <w:t>BAŞVURAN</w:t>
      </w:r>
      <w:r w:rsidRPr="00737204">
        <w:rPr>
          <w:rFonts w:ascii="Times New Roman" w:eastAsia="Times New Roman" w:hAnsi="Times New Roman" w:cs="Times New Roman"/>
          <w:color w:val="000000"/>
          <w:sz w:val="24"/>
          <w:szCs w:val="27"/>
          <w:lang w:eastAsia="tr-TR"/>
        </w:rPr>
        <w:t> : Bakırköy</w:t>
      </w:r>
      <w:proofErr w:type="gramEnd"/>
      <w:r w:rsidRPr="00737204">
        <w:rPr>
          <w:rFonts w:ascii="Times New Roman" w:eastAsia="Times New Roman" w:hAnsi="Times New Roman" w:cs="Times New Roman"/>
          <w:color w:val="000000"/>
          <w:sz w:val="24"/>
          <w:szCs w:val="27"/>
          <w:lang w:eastAsia="tr-TR"/>
        </w:rPr>
        <w:t xml:space="preserve"> 2. Ağır Ceza Mahkemesi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 xml:space="preserve">İTİRAZIN </w:t>
      </w:r>
      <w:proofErr w:type="gramStart"/>
      <w:r w:rsidRPr="00737204">
        <w:rPr>
          <w:rFonts w:ascii="Times New Roman" w:eastAsia="Times New Roman" w:hAnsi="Times New Roman" w:cs="Times New Roman"/>
          <w:b/>
          <w:bCs/>
          <w:color w:val="000000"/>
          <w:sz w:val="24"/>
          <w:szCs w:val="27"/>
          <w:lang w:eastAsia="tr-TR"/>
        </w:rPr>
        <w:t>KONUSU</w:t>
      </w:r>
      <w:r w:rsidRPr="00737204">
        <w:rPr>
          <w:rFonts w:ascii="Times New Roman" w:eastAsia="Times New Roman" w:hAnsi="Times New Roman" w:cs="Times New Roman"/>
          <w:color w:val="000000"/>
          <w:sz w:val="24"/>
          <w:szCs w:val="27"/>
          <w:lang w:eastAsia="tr-TR"/>
        </w:rPr>
        <w:t> : 1</w:t>
      </w:r>
      <w:proofErr w:type="gramEnd"/>
      <w:r w:rsidRPr="00737204">
        <w:rPr>
          <w:rFonts w:ascii="Times New Roman" w:eastAsia="Times New Roman" w:hAnsi="Times New Roman" w:cs="Times New Roman"/>
          <w:color w:val="000000"/>
          <w:sz w:val="24"/>
          <w:szCs w:val="27"/>
          <w:lang w:eastAsia="tr-TR"/>
        </w:rPr>
        <w:t xml:space="preserve">.3.1926 günlü, 765 sayılı "Türk Ceza </w:t>
      </w:r>
      <w:proofErr w:type="spellStart"/>
      <w:r w:rsidRPr="00737204">
        <w:rPr>
          <w:rFonts w:ascii="Times New Roman" w:eastAsia="Times New Roman" w:hAnsi="Times New Roman" w:cs="Times New Roman"/>
          <w:color w:val="000000"/>
          <w:sz w:val="24"/>
          <w:szCs w:val="27"/>
          <w:lang w:eastAsia="tr-TR"/>
        </w:rPr>
        <w:t>Kanunu"nun</w:t>
      </w:r>
      <w:proofErr w:type="spellEnd"/>
      <w:r w:rsidRPr="00737204">
        <w:rPr>
          <w:rFonts w:ascii="Times New Roman" w:eastAsia="Times New Roman" w:hAnsi="Times New Roman" w:cs="Times New Roman"/>
          <w:color w:val="000000"/>
          <w:sz w:val="24"/>
          <w:szCs w:val="27"/>
          <w:lang w:eastAsia="tr-TR"/>
        </w:rPr>
        <w:t xml:space="preserve"> 522. maddesinin üçüncü fıkrasında yer alan "Eğer fail... bu babın ikinci faslında yazılı cürümlerden birini işlemiş olursa, cezayı tenkise mahal yoktur" kuralının, Anayasa'nın 2</w:t>
      </w:r>
      <w:proofErr w:type="gramStart"/>
      <w:r w:rsidRPr="00737204">
        <w:rPr>
          <w:rFonts w:ascii="Times New Roman" w:eastAsia="Times New Roman" w:hAnsi="Times New Roman" w:cs="Times New Roman"/>
          <w:color w:val="000000"/>
          <w:sz w:val="24"/>
          <w:szCs w:val="27"/>
          <w:lang w:eastAsia="tr-TR"/>
        </w:rPr>
        <w:t>.,</w:t>
      </w:r>
      <w:proofErr w:type="gramEnd"/>
      <w:r w:rsidRPr="00737204">
        <w:rPr>
          <w:rFonts w:ascii="Times New Roman" w:eastAsia="Times New Roman" w:hAnsi="Times New Roman" w:cs="Times New Roman"/>
          <w:color w:val="000000"/>
          <w:sz w:val="24"/>
          <w:szCs w:val="27"/>
          <w:lang w:eastAsia="tr-TR"/>
        </w:rPr>
        <w:t xml:space="preserve"> 10. ve 138. maddelerine aykırılığı savıyla iptali sitemidir.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I- OLAY</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Geceleyin işlenen </w:t>
      </w:r>
      <w:proofErr w:type="spellStart"/>
      <w:r w:rsidRPr="00737204">
        <w:rPr>
          <w:rFonts w:ascii="Times New Roman" w:eastAsia="Times New Roman" w:hAnsi="Times New Roman" w:cs="Times New Roman"/>
          <w:color w:val="000000"/>
          <w:sz w:val="24"/>
          <w:szCs w:val="27"/>
          <w:lang w:eastAsia="tr-TR"/>
        </w:rPr>
        <w:t>silâhlı</w:t>
      </w:r>
      <w:proofErr w:type="spellEnd"/>
      <w:r w:rsidRPr="00737204">
        <w:rPr>
          <w:rFonts w:ascii="Times New Roman" w:eastAsia="Times New Roman" w:hAnsi="Times New Roman" w:cs="Times New Roman"/>
          <w:color w:val="000000"/>
          <w:sz w:val="24"/>
          <w:szCs w:val="27"/>
          <w:lang w:eastAsia="tr-TR"/>
        </w:rPr>
        <w:t xml:space="preserve"> gasp suçundan açılan kamu davasında sanıklar vekilinin Anayasa'ya aykırılık savını ciddi bulan Mahkeme, Türk Ceza Kanunu'nun 522. maddesinin üçüncü fıkrasında yer alan "Eğer </w:t>
      </w:r>
      <w:proofErr w:type="gramStart"/>
      <w:r w:rsidRPr="00737204">
        <w:rPr>
          <w:rFonts w:ascii="Times New Roman" w:eastAsia="Times New Roman" w:hAnsi="Times New Roman" w:cs="Times New Roman"/>
          <w:color w:val="000000"/>
          <w:sz w:val="24"/>
          <w:szCs w:val="27"/>
          <w:lang w:eastAsia="tr-TR"/>
        </w:rPr>
        <w:t>fail ...</w:t>
      </w:r>
      <w:proofErr w:type="gramEnd"/>
      <w:r w:rsidRPr="00737204">
        <w:rPr>
          <w:rFonts w:ascii="Times New Roman" w:eastAsia="Times New Roman" w:hAnsi="Times New Roman" w:cs="Times New Roman"/>
          <w:color w:val="000000"/>
          <w:sz w:val="24"/>
          <w:szCs w:val="27"/>
          <w:lang w:eastAsia="tr-TR"/>
        </w:rPr>
        <w:t xml:space="preserve"> </w:t>
      </w:r>
      <w:proofErr w:type="gramStart"/>
      <w:r w:rsidRPr="00737204">
        <w:rPr>
          <w:rFonts w:ascii="Times New Roman" w:eastAsia="Times New Roman" w:hAnsi="Times New Roman" w:cs="Times New Roman"/>
          <w:color w:val="000000"/>
          <w:sz w:val="24"/>
          <w:szCs w:val="27"/>
          <w:lang w:eastAsia="tr-TR"/>
        </w:rPr>
        <w:t>bu</w:t>
      </w:r>
      <w:proofErr w:type="gramEnd"/>
      <w:r w:rsidRPr="00737204">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kuralının iptali için başvurmuştur.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III- YASA METİNLERİ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A. İtiraz Konusu Yasa Kuralı</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Türk Ceza Kanunu'nun itiraz konusu kuralı da içeren 522. maddesi </w:t>
      </w:r>
      <w:proofErr w:type="gramStart"/>
      <w:r w:rsidRPr="00737204">
        <w:rPr>
          <w:rFonts w:ascii="Times New Roman" w:eastAsia="Times New Roman" w:hAnsi="Times New Roman" w:cs="Times New Roman"/>
          <w:color w:val="000000"/>
          <w:sz w:val="24"/>
          <w:szCs w:val="27"/>
          <w:lang w:eastAsia="tr-TR"/>
        </w:rPr>
        <w:t>şöyledir :</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"Madde 522- </w:t>
      </w:r>
      <w:r w:rsidRPr="00737204">
        <w:rPr>
          <w:rFonts w:ascii="Times New Roman" w:eastAsia="Times New Roman" w:hAnsi="Times New Roman" w:cs="Times New Roman"/>
          <w:color w:val="000000"/>
          <w:sz w:val="24"/>
          <w:szCs w:val="27"/>
          <w:lang w:eastAsia="tr-TR"/>
        </w:rPr>
        <w:t xml:space="preserve">Onuncu </w:t>
      </w:r>
      <w:proofErr w:type="spellStart"/>
      <w:r w:rsidRPr="00737204">
        <w:rPr>
          <w:rFonts w:ascii="Times New Roman" w:eastAsia="Times New Roman" w:hAnsi="Times New Roman" w:cs="Times New Roman"/>
          <w:color w:val="000000"/>
          <w:sz w:val="24"/>
          <w:szCs w:val="27"/>
          <w:lang w:eastAsia="tr-TR"/>
        </w:rPr>
        <w:t>babda</w:t>
      </w:r>
      <w:proofErr w:type="spellEnd"/>
      <w:r w:rsidRPr="00737204">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Kıymet tayini için cürmün mevzuu olan şeyin yahut </w:t>
      </w:r>
      <w:proofErr w:type="spellStart"/>
      <w:r w:rsidRPr="00737204">
        <w:rPr>
          <w:rFonts w:ascii="Times New Roman" w:eastAsia="Times New Roman" w:hAnsi="Times New Roman" w:cs="Times New Roman"/>
          <w:color w:val="000000"/>
          <w:sz w:val="24"/>
          <w:szCs w:val="27"/>
          <w:lang w:eastAsia="tr-TR"/>
        </w:rPr>
        <w:t>vakı</w:t>
      </w:r>
      <w:proofErr w:type="spellEnd"/>
      <w:r w:rsidRPr="00737204">
        <w:rPr>
          <w:rFonts w:ascii="Times New Roman" w:eastAsia="Times New Roman" w:hAnsi="Times New Roman" w:cs="Times New Roman"/>
          <w:color w:val="000000"/>
          <w:sz w:val="24"/>
          <w:szCs w:val="27"/>
          <w:lang w:eastAsia="tr-TR"/>
        </w:rPr>
        <w:t xml:space="preserve"> zararın cürüm işlendiği </w:t>
      </w:r>
      <w:proofErr w:type="gramStart"/>
      <w:r w:rsidRPr="00737204">
        <w:rPr>
          <w:rFonts w:ascii="Times New Roman" w:eastAsia="Times New Roman" w:hAnsi="Times New Roman" w:cs="Times New Roman"/>
          <w:color w:val="000000"/>
          <w:sz w:val="24"/>
          <w:szCs w:val="27"/>
          <w:lang w:eastAsia="tr-TR"/>
        </w:rPr>
        <w:t>zamandaki</w:t>
      </w:r>
      <w:proofErr w:type="gramEnd"/>
      <w:r w:rsidRPr="00737204">
        <w:rPr>
          <w:rFonts w:ascii="Times New Roman" w:eastAsia="Times New Roman" w:hAnsi="Times New Roman" w:cs="Times New Roman"/>
          <w:color w:val="000000"/>
          <w:sz w:val="24"/>
          <w:szCs w:val="27"/>
          <w:lang w:eastAsia="tr-TR"/>
        </w:rPr>
        <w:t xml:space="preserve"> kıymeti nazarı dikkate alınır. Yoksa failin istihsal eylediği menfaat hesap edilmez.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Eğer fail aynı </w:t>
      </w:r>
      <w:proofErr w:type="spellStart"/>
      <w:r w:rsidRPr="00737204">
        <w:rPr>
          <w:rFonts w:ascii="Times New Roman" w:eastAsia="Times New Roman" w:hAnsi="Times New Roman" w:cs="Times New Roman"/>
          <w:color w:val="000000"/>
          <w:sz w:val="24"/>
          <w:szCs w:val="27"/>
          <w:lang w:eastAsia="tr-TR"/>
        </w:rPr>
        <w:t>nev'iden</w:t>
      </w:r>
      <w:proofErr w:type="spellEnd"/>
      <w:r w:rsidRPr="00737204">
        <w:rPr>
          <w:rFonts w:ascii="Times New Roman" w:eastAsia="Times New Roman" w:hAnsi="Times New Roman" w:cs="Times New Roman"/>
          <w:color w:val="000000"/>
          <w:sz w:val="24"/>
          <w:szCs w:val="27"/>
          <w:lang w:eastAsia="tr-TR"/>
        </w:rPr>
        <w:t xml:space="preserve"> olan cürümlerden dolayı </w:t>
      </w:r>
      <w:proofErr w:type="spellStart"/>
      <w:r w:rsidRPr="00737204">
        <w:rPr>
          <w:rFonts w:ascii="Times New Roman" w:eastAsia="Times New Roman" w:hAnsi="Times New Roman" w:cs="Times New Roman"/>
          <w:color w:val="000000"/>
          <w:sz w:val="24"/>
          <w:szCs w:val="27"/>
          <w:lang w:eastAsia="tr-TR"/>
        </w:rPr>
        <w:t>mükerrir</w:t>
      </w:r>
      <w:proofErr w:type="spellEnd"/>
      <w:r w:rsidRPr="00737204">
        <w:rPr>
          <w:rFonts w:ascii="Times New Roman" w:eastAsia="Times New Roman" w:hAnsi="Times New Roman" w:cs="Times New Roman"/>
          <w:color w:val="000000"/>
          <w:sz w:val="24"/>
          <w:szCs w:val="27"/>
          <w:lang w:eastAsia="tr-TR"/>
        </w:rPr>
        <w:t xml:space="preserve"> bulunur veya bu babın ikinci faslında yazılı cürümlerden birini işlemiş olursa cezayı tenkise mahal yoktur."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B. İlgili Yasa Kuralları</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Türk Ceza Kanunu'nun ilgili görülen kuralları şunlardır: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b/>
          <w:bCs/>
          <w:color w:val="000000"/>
          <w:sz w:val="24"/>
          <w:szCs w:val="27"/>
          <w:lang w:eastAsia="tr-TR"/>
        </w:rPr>
        <w:t>1- "Madde 495-</w:t>
      </w:r>
      <w:r w:rsidRPr="00737204">
        <w:rPr>
          <w:rFonts w:ascii="Times New Roman" w:eastAsia="Times New Roman" w:hAnsi="Times New Roman" w:cs="Times New Roman"/>
          <w:color w:val="000000"/>
          <w:sz w:val="24"/>
          <w:szCs w:val="27"/>
          <w:lang w:eastAsia="tr-TR"/>
        </w:rPr>
        <w:t> Her kim, menkul bir malın zilyedini veya cürüm mahallinde bulunan bir başkasını cebir ve şiddet kullanarak veya şahsen veya malen büyük bir tehlikeye düşüreceği beyanı ile tehdit ederek o malı teslime yahut o malın kendi tarafından zaptına karşı sükût etmeye mecbur kılarsa on seneden yirmi seneye kadar ağır hapis cezasına mahkûm olur.</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lastRenderedPageBreak/>
        <w:t>Bir malın yağması esnasında veya akabinde fiili icra veya itmam etmek veya malı kaçırmak yahut kendisini veya şerikini cezadan kurtarmak için mal sahibine veya vaka mahalline gelen başkasına karşı cebir ve şiddet veya tehdit icra eden kimse hakkında da aynı ceza hükmolunur."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2- "Madde 497-</w:t>
      </w:r>
      <w:r w:rsidRPr="00737204">
        <w:rPr>
          <w:rFonts w:ascii="Times New Roman" w:eastAsia="Times New Roman" w:hAnsi="Times New Roman" w:cs="Times New Roman"/>
          <w:color w:val="000000"/>
          <w:sz w:val="24"/>
          <w:szCs w:val="27"/>
          <w:lang w:eastAsia="tr-TR"/>
        </w:rPr>
        <w:t xml:space="preserve"> Yukarıdaki maddelerde beyan olunan cürümler, geceleyin veya silah ile tehdit ederek işlenirse </w:t>
      </w:r>
      <w:proofErr w:type="spellStart"/>
      <w:r w:rsidRPr="00737204">
        <w:rPr>
          <w:rFonts w:ascii="Times New Roman" w:eastAsia="Times New Roman" w:hAnsi="Times New Roman" w:cs="Times New Roman"/>
          <w:color w:val="000000"/>
          <w:sz w:val="24"/>
          <w:szCs w:val="27"/>
          <w:lang w:eastAsia="tr-TR"/>
        </w:rPr>
        <w:t>onbeş</w:t>
      </w:r>
      <w:proofErr w:type="spellEnd"/>
      <w:r w:rsidRPr="00737204">
        <w:rPr>
          <w:rFonts w:ascii="Times New Roman" w:eastAsia="Times New Roman" w:hAnsi="Times New Roman" w:cs="Times New Roman"/>
          <w:color w:val="000000"/>
          <w:sz w:val="24"/>
          <w:szCs w:val="27"/>
          <w:lang w:eastAsia="tr-TR"/>
        </w:rPr>
        <w:t xml:space="preserve"> seneden yirmi seneye kadar ağır hapis cezası verilir.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Bu fiiller, yok kesmek suretiyle veya içlerinden velev birisi görünür şekilde </w:t>
      </w:r>
      <w:proofErr w:type="spellStart"/>
      <w:r w:rsidRPr="00737204">
        <w:rPr>
          <w:rFonts w:ascii="Times New Roman" w:eastAsia="Times New Roman" w:hAnsi="Times New Roman" w:cs="Times New Roman"/>
          <w:color w:val="000000"/>
          <w:sz w:val="24"/>
          <w:szCs w:val="27"/>
          <w:lang w:eastAsia="tr-TR"/>
        </w:rPr>
        <w:t>silâhlı</w:t>
      </w:r>
      <w:proofErr w:type="spellEnd"/>
      <w:r w:rsidRPr="00737204">
        <w:rPr>
          <w:rFonts w:ascii="Times New Roman" w:eastAsia="Times New Roman" w:hAnsi="Times New Roman" w:cs="Times New Roman"/>
          <w:color w:val="000000"/>
          <w:sz w:val="24"/>
          <w:szCs w:val="27"/>
          <w:lang w:eastAsia="tr-TR"/>
        </w:rPr>
        <w:t xml:space="preserve"> bulunan ikiden ziyade kimseler yahut kıyafetini tebdil etmiş olan şahıslar tarafından işlenirse ağır hapis cezası 20 seneden aşağı olamaz."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C. Dayanılan Anayasa Kuralları</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737204">
        <w:rPr>
          <w:rFonts w:ascii="Times New Roman" w:eastAsia="Times New Roman" w:hAnsi="Times New Roman" w:cs="Times New Roman"/>
          <w:color w:val="000000"/>
          <w:sz w:val="24"/>
          <w:szCs w:val="27"/>
          <w:lang w:eastAsia="tr-TR"/>
        </w:rPr>
        <w:t>şunlardır :</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1- "MADDE 2.-</w:t>
      </w:r>
      <w:r w:rsidRPr="00737204">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737204">
        <w:rPr>
          <w:rFonts w:ascii="Times New Roman" w:eastAsia="Times New Roman" w:hAnsi="Times New Roman" w:cs="Times New Roman"/>
          <w:b/>
          <w:bCs/>
          <w:color w:val="000000"/>
          <w:sz w:val="24"/>
          <w:szCs w:val="27"/>
          <w:lang w:eastAsia="tr-TR"/>
        </w:rPr>
        <w:t>"</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2- "MADDE 10.- </w:t>
      </w:r>
      <w:r w:rsidRPr="00737204">
        <w:rPr>
          <w:rFonts w:ascii="Times New Roman" w:eastAsia="Times New Roman" w:hAnsi="Times New Roman" w:cs="Times New Roman"/>
          <w:color w:val="000000"/>
          <w:sz w:val="24"/>
          <w:szCs w:val="27"/>
          <w:lang w:eastAsia="tr-TR"/>
        </w:rPr>
        <w:t>Herkes, dil, ırk, renk, cinsiyet, siyasî düşünce, felsefî inanç, din, mezhep ve benzeri sebeplerle ayırım gözetilmeksizin kanun önünde eşittir.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Hiçbir kişiye, aileye, zümreye veya sınıfa imtiyaz tanınamaz.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737204">
        <w:rPr>
          <w:rFonts w:ascii="Times New Roman" w:eastAsia="Times New Roman" w:hAnsi="Times New Roman" w:cs="Times New Roman"/>
          <w:b/>
          <w:bCs/>
          <w:color w:val="000000"/>
          <w:sz w:val="24"/>
          <w:szCs w:val="27"/>
          <w:lang w:eastAsia="tr-TR"/>
        </w:rPr>
        <w:t>"</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3- "MADDE 138.-</w:t>
      </w:r>
      <w:r w:rsidRPr="00737204">
        <w:rPr>
          <w:rFonts w:ascii="Times New Roman" w:eastAsia="Times New Roman" w:hAnsi="Times New Roman" w:cs="Times New Roman"/>
          <w:color w:val="000000"/>
          <w:sz w:val="24"/>
          <w:szCs w:val="27"/>
          <w:lang w:eastAsia="tr-TR"/>
        </w:rPr>
        <w:t> Hâkimler, görevlerinde bağımsızdırlar; Anayasaya, kanuna ve hukuka uygun olarak vicdanî kanaatlerine göre hüküm verirler.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r w:rsidRPr="00737204">
        <w:rPr>
          <w:rFonts w:ascii="Times New Roman" w:eastAsia="Times New Roman" w:hAnsi="Times New Roman" w:cs="Times New Roman"/>
          <w:b/>
          <w:bCs/>
          <w:color w:val="000000"/>
          <w:sz w:val="24"/>
          <w:szCs w:val="27"/>
          <w:lang w:eastAsia="tr-TR"/>
        </w:rPr>
        <w:t>"</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IV- İLK İNCELEME</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Anayasa Mahkemesi </w:t>
      </w:r>
      <w:proofErr w:type="spellStart"/>
      <w:r w:rsidRPr="00737204">
        <w:rPr>
          <w:rFonts w:ascii="Times New Roman" w:eastAsia="Times New Roman" w:hAnsi="Times New Roman" w:cs="Times New Roman"/>
          <w:color w:val="000000"/>
          <w:sz w:val="24"/>
          <w:szCs w:val="27"/>
          <w:lang w:eastAsia="tr-TR"/>
        </w:rPr>
        <w:t>İçtüzüğü'nün</w:t>
      </w:r>
      <w:proofErr w:type="spellEnd"/>
      <w:r w:rsidRPr="00737204">
        <w:rPr>
          <w:rFonts w:ascii="Times New Roman" w:eastAsia="Times New Roman" w:hAnsi="Times New Roman" w:cs="Times New Roman"/>
          <w:color w:val="000000"/>
          <w:sz w:val="24"/>
          <w:szCs w:val="27"/>
          <w:lang w:eastAsia="tr-TR"/>
        </w:rPr>
        <w:t xml:space="preserve"> 8. maddesi gereğince, Ahmet Necdet SEZER, </w:t>
      </w:r>
      <w:proofErr w:type="spellStart"/>
      <w:r w:rsidRPr="00737204">
        <w:rPr>
          <w:rFonts w:ascii="Times New Roman" w:eastAsia="Times New Roman" w:hAnsi="Times New Roman" w:cs="Times New Roman"/>
          <w:color w:val="000000"/>
          <w:sz w:val="24"/>
          <w:szCs w:val="27"/>
          <w:lang w:eastAsia="tr-TR"/>
        </w:rPr>
        <w:t>Samia</w:t>
      </w:r>
      <w:proofErr w:type="spellEnd"/>
      <w:r w:rsidRPr="00737204">
        <w:rPr>
          <w:rFonts w:ascii="Times New Roman" w:eastAsia="Times New Roman" w:hAnsi="Times New Roman" w:cs="Times New Roman"/>
          <w:color w:val="000000"/>
          <w:sz w:val="24"/>
          <w:szCs w:val="27"/>
          <w:lang w:eastAsia="tr-TR"/>
        </w:rPr>
        <w:t xml:space="preserve"> AKBULUT, Yalçın ACARGÜN, Mustafa BUMİN, </w:t>
      </w:r>
      <w:proofErr w:type="spellStart"/>
      <w:r w:rsidRPr="00737204">
        <w:rPr>
          <w:rFonts w:ascii="Times New Roman" w:eastAsia="Times New Roman" w:hAnsi="Times New Roman" w:cs="Times New Roman"/>
          <w:color w:val="000000"/>
          <w:sz w:val="24"/>
          <w:szCs w:val="27"/>
          <w:lang w:eastAsia="tr-TR"/>
        </w:rPr>
        <w:t>Sacit</w:t>
      </w:r>
      <w:proofErr w:type="spellEnd"/>
      <w:r w:rsidRPr="00737204">
        <w:rPr>
          <w:rFonts w:ascii="Times New Roman" w:eastAsia="Times New Roman" w:hAnsi="Times New Roman" w:cs="Times New Roman"/>
          <w:color w:val="000000"/>
          <w:sz w:val="24"/>
          <w:szCs w:val="27"/>
          <w:lang w:eastAsia="tr-TR"/>
        </w:rPr>
        <w:t xml:space="preserve"> ADALI, Ali HÜNER, Lütfi F. TUNCEL, Mustafa YAKUPOĞLU, Nurettin TURAN, Fulya KANTARCIOĞLU ve Aysel </w:t>
      </w:r>
      <w:proofErr w:type="spellStart"/>
      <w:r w:rsidRPr="00737204">
        <w:rPr>
          <w:rFonts w:ascii="Times New Roman" w:eastAsia="Times New Roman" w:hAnsi="Times New Roman" w:cs="Times New Roman"/>
          <w:color w:val="000000"/>
          <w:sz w:val="24"/>
          <w:szCs w:val="27"/>
          <w:lang w:eastAsia="tr-TR"/>
        </w:rPr>
        <w:t>PEKİNER'in</w:t>
      </w:r>
      <w:proofErr w:type="spellEnd"/>
      <w:r w:rsidRPr="00737204">
        <w:rPr>
          <w:rFonts w:ascii="Times New Roman" w:eastAsia="Times New Roman" w:hAnsi="Times New Roman" w:cs="Times New Roman"/>
          <w:color w:val="000000"/>
          <w:sz w:val="24"/>
          <w:szCs w:val="27"/>
          <w:lang w:eastAsia="tr-TR"/>
        </w:rPr>
        <w:t xml:space="preserve"> katılmalarıyla 24.2.1998 gününde yapılan ilk inceleme toplantısında: öncelikle sınırlama sorunu üzerinde durulmuştur. Türk Ceza Kanunu'nun 522. maddesinin üçüncü fıkrasındaki "Eğer </w:t>
      </w:r>
      <w:proofErr w:type="gramStart"/>
      <w:r w:rsidRPr="00737204">
        <w:rPr>
          <w:rFonts w:ascii="Times New Roman" w:eastAsia="Times New Roman" w:hAnsi="Times New Roman" w:cs="Times New Roman"/>
          <w:color w:val="000000"/>
          <w:sz w:val="24"/>
          <w:szCs w:val="27"/>
          <w:lang w:eastAsia="tr-TR"/>
        </w:rPr>
        <w:t>fail ...</w:t>
      </w:r>
      <w:proofErr w:type="gramEnd"/>
      <w:r w:rsidRPr="00737204">
        <w:rPr>
          <w:rFonts w:ascii="Times New Roman" w:eastAsia="Times New Roman" w:hAnsi="Times New Roman" w:cs="Times New Roman"/>
          <w:color w:val="000000"/>
          <w:sz w:val="24"/>
          <w:szCs w:val="27"/>
          <w:lang w:eastAsia="tr-TR"/>
        </w:rPr>
        <w:t xml:space="preserve"> </w:t>
      </w:r>
      <w:proofErr w:type="gramStart"/>
      <w:r w:rsidRPr="00737204">
        <w:rPr>
          <w:rFonts w:ascii="Times New Roman" w:eastAsia="Times New Roman" w:hAnsi="Times New Roman" w:cs="Times New Roman"/>
          <w:color w:val="000000"/>
          <w:sz w:val="24"/>
          <w:szCs w:val="27"/>
          <w:lang w:eastAsia="tr-TR"/>
        </w:rPr>
        <w:t>bu</w:t>
      </w:r>
      <w:proofErr w:type="gramEnd"/>
      <w:r w:rsidRPr="00737204">
        <w:rPr>
          <w:rFonts w:ascii="Times New Roman" w:eastAsia="Times New Roman" w:hAnsi="Times New Roman" w:cs="Times New Roman"/>
          <w:color w:val="000000"/>
          <w:sz w:val="24"/>
          <w:szCs w:val="27"/>
          <w:lang w:eastAsia="tr-TR"/>
        </w:rPr>
        <w:t xml:space="preserve"> babın ikinci faslında yazılı cürümlerden birini işlemiş olursa cezayı </w:t>
      </w:r>
      <w:r w:rsidRPr="00737204">
        <w:rPr>
          <w:rFonts w:ascii="Times New Roman" w:eastAsia="Times New Roman" w:hAnsi="Times New Roman" w:cs="Times New Roman"/>
          <w:color w:val="000000"/>
          <w:sz w:val="24"/>
          <w:szCs w:val="27"/>
          <w:lang w:eastAsia="tr-TR"/>
        </w:rPr>
        <w:lastRenderedPageBreak/>
        <w:t xml:space="preserve">tenkise mahal yoktur" kuralı onuncu babın ikinci faslında </w:t>
      </w:r>
      <w:proofErr w:type="spellStart"/>
      <w:r w:rsidRPr="00737204">
        <w:rPr>
          <w:rFonts w:ascii="Times New Roman" w:eastAsia="Times New Roman" w:hAnsi="Times New Roman" w:cs="Times New Roman"/>
          <w:color w:val="000000"/>
          <w:sz w:val="24"/>
          <w:szCs w:val="27"/>
          <w:lang w:eastAsia="tr-TR"/>
        </w:rPr>
        <w:t>yeralan</w:t>
      </w:r>
      <w:proofErr w:type="spellEnd"/>
      <w:r w:rsidRPr="00737204">
        <w:rPr>
          <w:rFonts w:ascii="Times New Roman" w:eastAsia="Times New Roman" w:hAnsi="Times New Roman" w:cs="Times New Roman"/>
          <w:color w:val="000000"/>
          <w:sz w:val="24"/>
          <w:szCs w:val="27"/>
          <w:lang w:eastAsia="tr-TR"/>
        </w:rPr>
        <w:t xml:space="preserve"> yağma, yol kesme ve adam kaldırma suçlarını ilgilendiren ortak kurallardır.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color w:val="000000"/>
          <w:sz w:val="24"/>
          <w:szCs w:val="27"/>
          <w:lang w:eastAsia="tr-TR"/>
        </w:rPr>
        <w:t xml:space="preserve">Bakılmakta olan dava geceleyin birisi </w:t>
      </w:r>
      <w:proofErr w:type="spellStart"/>
      <w:r w:rsidRPr="00737204">
        <w:rPr>
          <w:rFonts w:ascii="Times New Roman" w:eastAsia="Times New Roman" w:hAnsi="Times New Roman" w:cs="Times New Roman"/>
          <w:color w:val="000000"/>
          <w:sz w:val="24"/>
          <w:szCs w:val="27"/>
          <w:lang w:eastAsia="tr-TR"/>
        </w:rPr>
        <w:t>silâhlı</w:t>
      </w:r>
      <w:proofErr w:type="spellEnd"/>
      <w:r w:rsidRPr="00737204">
        <w:rPr>
          <w:rFonts w:ascii="Times New Roman" w:eastAsia="Times New Roman" w:hAnsi="Times New Roman" w:cs="Times New Roman"/>
          <w:color w:val="000000"/>
          <w:sz w:val="24"/>
          <w:szCs w:val="27"/>
          <w:lang w:eastAsia="tr-TR"/>
        </w:rPr>
        <w:t xml:space="preserve"> ikiden çok kişi tarafından işlenen gasp suçuna ilişkin olduğundan esas incelemenin 495. maddesinin birinci fıkrası ile 497. maddenin ikinci fıkrasındaki "içlerinden velev birisi görünür şekilde </w:t>
      </w:r>
      <w:proofErr w:type="spellStart"/>
      <w:r w:rsidRPr="00737204">
        <w:rPr>
          <w:rFonts w:ascii="Times New Roman" w:eastAsia="Times New Roman" w:hAnsi="Times New Roman" w:cs="Times New Roman"/>
          <w:color w:val="000000"/>
          <w:sz w:val="24"/>
          <w:szCs w:val="27"/>
          <w:lang w:eastAsia="tr-TR"/>
        </w:rPr>
        <w:t>silâhlı</w:t>
      </w:r>
      <w:proofErr w:type="spellEnd"/>
      <w:r w:rsidRPr="00737204">
        <w:rPr>
          <w:rFonts w:ascii="Times New Roman" w:eastAsia="Times New Roman" w:hAnsi="Times New Roman" w:cs="Times New Roman"/>
          <w:color w:val="000000"/>
          <w:sz w:val="24"/>
          <w:szCs w:val="27"/>
          <w:lang w:eastAsia="tr-TR"/>
        </w:rPr>
        <w:t xml:space="preserve"> bulunan ikiden ziyade kimseler" sözcükleriyle sınırlı olarak yapılmasına, Yalçın ACARGÜN, Mustafa BUMİN, </w:t>
      </w:r>
      <w:proofErr w:type="spellStart"/>
      <w:r w:rsidRPr="00737204">
        <w:rPr>
          <w:rFonts w:ascii="Times New Roman" w:eastAsia="Times New Roman" w:hAnsi="Times New Roman" w:cs="Times New Roman"/>
          <w:color w:val="000000"/>
          <w:sz w:val="24"/>
          <w:szCs w:val="27"/>
          <w:lang w:eastAsia="tr-TR"/>
        </w:rPr>
        <w:t>Sacit</w:t>
      </w:r>
      <w:proofErr w:type="spellEnd"/>
      <w:r w:rsidRPr="00737204">
        <w:rPr>
          <w:rFonts w:ascii="Times New Roman" w:eastAsia="Times New Roman" w:hAnsi="Times New Roman" w:cs="Times New Roman"/>
          <w:color w:val="000000"/>
          <w:sz w:val="24"/>
          <w:szCs w:val="27"/>
          <w:lang w:eastAsia="tr-TR"/>
        </w:rPr>
        <w:t xml:space="preserve"> ADALI, Lütfi F. TUNCEL ile Fulya </w:t>
      </w:r>
      <w:proofErr w:type="spellStart"/>
      <w:r w:rsidRPr="00737204">
        <w:rPr>
          <w:rFonts w:ascii="Times New Roman" w:eastAsia="Times New Roman" w:hAnsi="Times New Roman" w:cs="Times New Roman"/>
          <w:color w:val="000000"/>
          <w:sz w:val="24"/>
          <w:szCs w:val="27"/>
          <w:lang w:eastAsia="tr-TR"/>
        </w:rPr>
        <w:t>KANTARCIOĞLU'nun</w:t>
      </w:r>
      <w:proofErr w:type="spellEnd"/>
      <w:r w:rsidRPr="00737204">
        <w:rPr>
          <w:rFonts w:ascii="Times New Roman" w:eastAsia="Times New Roman" w:hAnsi="Times New Roman" w:cs="Times New Roman"/>
          <w:color w:val="000000"/>
          <w:sz w:val="24"/>
          <w:szCs w:val="27"/>
          <w:lang w:eastAsia="tr-TR"/>
        </w:rPr>
        <w:t xml:space="preserve"> </w:t>
      </w:r>
      <w:proofErr w:type="spellStart"/>
      <w:r w:rsidRPr="00737204">
        <w:rPr>
          <w:rFonts w:ascii="Times New Roman" w:eastAsia="Times New Roman" w:hAnsi="Times New Roman" w:cs="Times New Roman"/>
          <w:color w:val="000000"/>
          <w:sz w:val="24"/>
          <w:szCs w:val="27"/>
          <w:lang w:eastAsia="tr-TR"/>
        </w:rPr>
        <w:t>karşıoyları</w:t>
      </w:r>
      <w:proofErr w:type="spellEnd"/>
      <w:r w:rsidRPr="00737204">
        <w:rPr>
          <w:rFonts w:ascii="Times New Roman" w:eastAsia="Times New Roman" w:hAnsi="Times New Roman" w:cs="Times New Roman"/>
          <w:color w:val="000000"/>
          <w:sz w:val="24"/>
          <w:szCs w:val="27"/>
          <w:lang w:eastAsia="tr-TR"/>
        </w:rPr>
        <w:t xml:space="preserve"> ve OYÇOKLUĞUYLA karar verilmiştir.</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V- ESASIN İNCELENMESİ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Başvuru kararı ve ekleri, işin esasına ilişkin rapor, iptali istenen ve ilgili görülen yasa kuralları, dayanılan Anayasa kuralları ve bunların gerekçeleri ile öteki yasama belgeleri okunup incelendikten sonra gereği görüşülüp düşünüldü:</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A- İtiraz Konusu Kuralın Anlam ve Kapsamı</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Türk Ceza Kanunu'nun onuncu babında "Mal Aleyhine </w:t>
      </w:r>
      <w:proofErr w:type="spellStart"/>
      <w:r w:rsidRPr="00737204">
        <w:rPr>
          <w:rFonts w:ascii="Times New Roman" w:eastAsia="Times New Roman" w:hAnsi="Times New Roman" w:cs="Times New Roman"/>
          <w:color w:val="000000"/>
          <w:sz w:val="24"/>
          <w:szCs w:val="27"/>
          <w:lang w:eastAsia="tr-TR"/>
        </w:rPr>
        <w:t>Cürümler"e</w:t>
      </w:r>
      <w:proofErr w:type="spellEnd"/>
      <w:r w:rsidRPr="00737204">
        <w:rPr>
          <w:rFonts w:ascii="Times New Roman" w:eastAsia="Times New Roman" w:hAnsi="Times New Roman" w:cs="Times New Roman"/>
          <w:color w:val="000000"/>
          <w:sz w:val="24"/>
          <w:szCs w:val="27"/>
          <w:lang w:eastAsia="tr-TR"/>
        </w:rPr>
        <w:t xml:space="preserve"> ilişkin kurallar düzenlenmiştir. Bu babın birinci faslında "Hırsızlık", ikinci faslında, "Yağma ve Yol Kesmek ve Adam Kaldırmak" suçları ve bunlara verilecek cezalar gösterilmiştir. 1-8. fasıllarda öğeleri ve cezaları gösterilen suçlarla ilgili ortak kuralların yer aldığı dokuzuncu fasıldaki 522. maddenin birinci fıkrasında, onuncu </w:t>
      </w:r>
      <w:proofErr w:type="spellStart"/>
      <w:r w:rsidRPr="00737204">
        <w:rPr>
          <w:rFonts w:ascii="Times New Roman" w:eastAsia="Times New Roman" w:hAnsi="Times New Roman" w:cs="Times New Roman"/>
          <w:color w:val="000000"/>
          <w:sz w:val="24"/>
          <w:szCs w:val="27"/>
          <w:lang w:eastAsia="tr-TR"/>
        </w:rPr>
        <w:t>babta</w:t>
      </w:r>
      <w:proofErr w:type="spellEnd"/>
      <w:r w:rsidRPr="00737204">
        <w:rPr>
          <w:rFonts w:ascii="Times New Roman" w:eastAsia="Times New Roman" w:hAnsi="Times New Roman" w:cs="Times New Roman"/>
          <w:color w:val="000000"/>
          <w:sz w:val="24"/>
          <w:szCs w:val="27"/>
          <w:lang w:eastAsia="tr-TR"/>
        </w:rPr>
        <w:t xml:space="preserve"> belirtilen cürümlerin işlenmesinde, cürmün konusu olan şeyin veya verilen zararın kıymetinin "pek fahiş" olması halinde cezanın artırılması, "hafif" veya "pek hafif" olması durumunda da indirilmesi öngörülmüştür. İtiraz konusu son fıkrada ise, failin, aynı türden olan cürümlerden dolayı </w:t>
      </w:r>
      <w:proofErr w:type="spellStart"/>
      <w:r w:rsidRPr="00737204">
        <w:rPr>
          <w:rFonts w:ascii="Times New Roman" w:eastAsia="Times New Roman" w:hAnsi="Times New Roman" w:cs="Times New Roman"/>
          <w:color w:val="000000"/>
          <w:sz w:val="24"/>
          <w:szCs w:val="27"/>
          <w:lang w:eastAsia="tr-TR"/>
        </w:rPr>
        <w:t>mükerrir</w:t>
      </w:r>
      <w:proofErr w:type="spellEnd"/>
      <w:r w:rsidRPr="00737204">
        <w:rPr>
          <w:rFonts w:ascii="Times New Roman" w:eastAsia="Times New Roman" w:hAnsi="Times New Roman" w:cs="Times New Roman"/>
          <w:color w:val="000000"/>
          <w:sz w:val="24"/>
          <w:szCs w:val="27"/>
          <w:lang w:eastAsia="tr-TR"/>
        </w:rPr>
        <w:t xml:space="preserve"> olması veya bu babın ikinci faslında yazılı cürümlerden birini işlemesi durumunda cezanın indirilmeyeceği belirtilmiştir.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color w:val="000000"/>
          <w:sz w:val="24"/>
          <w:szCs w:val="27"/>
          <w:lang w:eastAsia="tr-TR"/>
        </w:rPr>
        <w:t xml:space="preserve">Görülmekte olan davada, 495. maddede öğeleri ve cezası belirlenen gasp suçunun, içlerinden birisi görünür şekilde silahlı bulunan ikiden fazla kimseler tarafından işlenmesi nedeniyle cezası, 497. maddenin ikinci fıkrasına göre verilecek; ancak 497. madde onuncu babın ikinci faslında bulunduğundan, </w:t>
      </w:r>
      <w:proofErr w:type="spellStart"/>
      <w:r w:rsidRPr="00737204">
        <w:rPr>
          <w:rFonts w:ascii="Times New Roman" w:eastAsia="Times New Roman" w:hAnsi="Times New Roman" w:cs="Times New Roman"/>
          <w:color w:val="000000"/>
          <w:sz w:val="24"/>
          <w:szCs w:val="27"/>
          <w:lang w:eastAsia="tr-TR"/>
        </w:rPr>
        <w:t>gasbedilen</w:t>
      </w:r>
      <w:proofErr w:type="spellEnd"/>
      <w:r w:rsidRPr="00737204">
        <w:rPr>
          <w:rFonts w:ascii="Times New Roman" w:eastAsia="Times New Roman" w:hAnsi="Times New Roman" w:cs="Times New Roman"/>
          <w:color w:val="000000"/>
          <w:sz w:val="24"/>
          <w:szCs w:val="27"/>
          <w:lang w:eastAsia="tr-TR"/>
        </w:rPr>
        <w:t xml:space="preserve"> şeyin kıymeti, "hafif" veya "pek hafif" olsa da, itiraz konusu 522. maddenin son fıkrası uyarınca, verilen cezada bir indirim yapılamayacaktır.</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B- Anayasa'ya Aykırılık Sorunu</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Mahkeme, itiraz konusu kuralın Anayasa'nın 2</w:t>
      </w:r>
      <w:proofErr w:type="gramStart"/>
      <w:r w:rsidRPr="00737204">
        <w:rPr>
          <w:rFonts w:ascii="Times New Roman" w:eastAsia="Times New Roman" w:hAnsi="Times New Roman" w:cs="Times New Roman"/>
          <w:color w:val="000000"/>
          <w:sz w:val="24"/>
          <w:szCs w:val="27"/>
          <w:lang w:eastAsia="tr-TR"/>
        </w:rPr>
        <w:t>.,</w:t>
      </w:r>
      <w:proofErr w:type="gramEnd"/>
      <w:r w:rsidRPr="00737204">
        <w:rPr>
          <w:rFonts w:ascii="Times New Roman" w:eastAsia="Times New Roman" w:hAnsi="Times New Roman" w:cs="Times New Roman"/>
          <w:color w:val="000000"/>
          <w:sz w:val="24"/>
          <w:szCs w:val="27"/>
          <w:lang w:eastAsia="tr-TR"/>
        </w:rPr>
        <w:t xml:space="preserve"> 10. ve 138. maddelerine aykırılığı savıyla iptali için başvurmuştur.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1. Anayasa'nın 2. ve 10. Maddeleri Yönünden İnceleme</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color w:val="000000"/>
          <w:sz w:val="24"/>
          <w:szCs w:val="27"/>
          <w:lang w:eastAsia="tr-TR"/>
        </w:rPr>
        <w:t xml:space="preserve">Başvuran Mahkeme, </w:t>
      </w:r>
      <w:proofErr w:type="spellStart"/>
      <w:r w:rsidRPr="00737204">
        <w:rPr>
          <w:rFonts w:ascii="Times New Roman" w:eastAsia="Times New Roman" w:hAnsi="Times New Roman" w:cs="Times New Roman"/>
          <w:color w:val="000000"/>
          <w:sz w:val="24"/>
          <w:szCs w:val="27"/>
          <w:lang w:eastAsia="tr-TR"/>
        </w:rPr>
        <w:t>TCK'nun</w:t>
      </w:r>
      <w:proofErr w:type="spellEnd"/>
      <w:r w:rsidRPr="00737204">
        <w:rPr>
          <w:rFonts w:ascii="Times New Roman" w:eastAsia="Times New Roman" w:hAnsi="Times New Roman" w:cs="Times New Roman"/>
          <w:color w:val="000000"/>
          <w:sz w:val="24"/>
          <w:szCs w:val="27"/>
          <w:lang w:eastAsia="tr-TR"/>
        </w:rPr>
        <w:t xml:space="preserve"> 522. maddesinin birinci fıkrasında, onuncu </w:t>
      </w:r>
      <w:proofErr w:type="spellStart"/>
      <w:r w:rsidRPr="00737204">
        <w:rPr>
          <w:rFonts w:ascii="Times New Roman" w:eastAsia="Times New Roman" w:hAnsi="Times New Roman" w:cs="Times New Roman"/>
          <w:color w:val="000000"/>
          <w:sz w:val="24"/>
          <w:szCs w:val="27"/>
          <w:lang w:eastAsia="tr-TR"/>
        </w:rPr>
        <w:t>babta</w:t>
      </w:r>
      <w:proofErr w:type="spellEnd"/>
      <w:r w:rsidRPr="00737204">
        <w:rPr>
          <w:rFonts w:ascii="Times New Roman" w:eastAsia="Times New Roman" w:hAnsi="Times New Roman" w:cs="Times New Roman"/>
          <w:color w:val="000000"/>
          <w:sz w:val="24"/>
          <w:szCs w:val="27"/>
          <w:lang w:eastAsia="tr-TR"/>
        </w:rPr>
        <w:t xml:space="preserve"> yazılı suçların işlenmesinde, suç konusu şeyin veya verilen zararın değerinin cezayı artırım veya indirim nedeni olarak kabul edildiğini, gasp suçu ile hırsızlık suçunun benzer nitelikte olmasına karşın, hırsızlık suçundan ceza verilirken, suçun konusu olan şeyin değeri </w:t>
      </w:r>
      <w:proofErr w:type="spellStart"/>
      <w:r w:rsidRPr="00737204">
        <w:rPr>
          <w:rFonts w:ascii="Times New Roman" w:eastAsia="Times New Roman" w:hAnsi="Times New Roman" w:cs="Times New Roman"/>
          <w:color w:val="000000"/>
          <w:sz w:val="24"/>
          <w:szCs w:val="27"/>
          <w:lang w:eastAsia="tr-TR"/>
        </w:rPr>
        <w:t>gözönüne</w:t>
      </w:r>
      <w:proofErr w:type="spellEnd"/>
      <w:r w:rsidRPr="00737204">
        <w:rPr>
          <w:rFonts w:ascii="Times New Roman" w:eastAsia="Times New Roman" w:hAnsi="Times New Roman" w:cs="Times New Roman"/>
          <w:color w:val="000000"/>
          <w:sz w:val="24"/>
          <w:szCs w:val="27"/>
          <w:lang w:eastAsia="tr-TR"/>
        </w:rPr>
        <w:t xml:space="preserve"> alınarak cezada indirim yapıldığı halde, gasp suçunun işlenmesinde, </w:t>
      </w:r>
      <w:proofErr w:type="spellStart"/>
      <w:r w:rsidRPr="00737204">
        <w:rPr>
          <w:rFonts w:ascii="Times New Roman" w:eastAsia="Times New Roman" w:hAnsi="Times New Roman" w:cs="Times New Roman"/>
          <w:color w:val="000000"/>
          <w:sz w:val="24"/>
          <w:szCs w:val="27"/>
          <w:lang w:eastAsia="tr-TR"/>
        </w:rPr>
        <w:t>gasbedilen</w:t>
      </w:r>
      <w:proofErr w:type="spellEnd"/>
      <w:r w:rsidRPr="00737204">
        <w:rPr>
          <w:rFonts w:ascii="Times New Roman" w:eastAsia="Times New Roman" w:hAnsi="Times New Roman" w:cs="Times New Roman"/>
          <w:color w:val="000000"/>
          <w:sz w:val="24"/>
          <w:szCs w:val="27"/>
          <w:lang w:eastAsia="tr-TR"/>
        </w:rPr>
        <w:t xml:space="preserve"> şeyin değerine bakılmaksızın ceza verildiğini ve 522. maddenin üçüncü fıkrası uyarınca cezadan bir indirim yapılmadığını, bu sebeple itiraz konusu kuralın, Anayasa'nın 2. ve 10. maddelerine aykırı olduğunu ileri sürerek iptalini istemiştir.</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lastRenderedPageBreak/>
        <w:t>Hukukun temel ilkeleri arasında yer alan eşitlik ilkesine, Anayasa'nın 10.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37204">
        <w:rPr>
          <w:rFonts w:ascii="Times New Roman" w:eastAsia="Times New Roman" w:hAnsi="Times New Roman" w:cs="Times New Roman"/>
          <w:color w:val="000000"/>
          <w:sz w:val="24"/>
          <w:szCs w:val="27"/>
          <w:lang w:eastAsia="tr-TR"/>
        </w:rPr>
        <w:t>TCK'nun</w:t>
      </w:r>
      <w:proofErr w:type="spellEnd"/>
      <w:r w:rsidRPr="00737204">
        <w:rPr>
          <w:rFonts w:ascii="Times New Roman" w:eastAsia="Times New Roman" w:hAnsi="Times New Roman" w:cs="Times New Roman"/>
          <w:color w:val="000000"/>
          <w:sz w:val="24"/>
          <w:szCs w:val="27"/>
          <w:lang w:eastAsia="tr-TR"/>
        </w:rPr>
        <w:t xml:space="preserve"> onuncu babının ikinci faslında öğeleri ve cezaları düzenlenen yağma, yol kesmek suçları, yalnız eşyaya karşı değil, aynı zamanda kişinin özgürlüğüne, beden bütünlüğüne, ruh sağlığına yönelik olarak malın, cebir, şiddet ve tehdit kullanmak suretiyle alınmasıdır. Bu nedenle, gasp suçu, toplumsal yarar ve cezanın önleyiciliği ve caydırıcılığı yönünden sırf mala karşı işlenen öteki suçlardan farklı tutularak daha ağır ceza yaptırımına bağlanmıştır. </w:t>
      </w:r>
      <w:proofErr w:type="spellStart"/>
      <w:r w:rsidRPr="00737204">
        <w:rPr>
          <w:rFonts w:ascii="Times New Roman" w:eastAsia="Times New Roman" w:hAnsi="Times New Roman" w:cs="Times New Roman"/>
          <w:color w:val="000000"/>
          <w:sz w:val="24"/>
          <w:szCs w:val="27"/>
          <w:lang w:eastAsia="tr-TR"/>
        </w:rPr>
        <w:t>Yasakoyucu</w:t>
      </w:r>
      <w:proofErr w:type="spellEnd"/>
      <w:r w:rsidRPr="00737204">
        <w:rPr>
          <w:rFonts w:ascii="Times New Roman" w:eastAsia="Times New Roman" w:hAnsi="Times New Roman" w:cs="Times New Roman"/>
          <w:color w:val="000000"/>
          <w:sz w:val="24"/>
          <w:szCs w:val="27"/>
          <w:lang w:eastAsia="tr-TR"/>
        </w:rPr>
        <w:t>, kuşkusuz Anayasa'nın ve ceza hukukunun temel ilkelerine bağlı kalmak koşuluyla cezalandırma da güdülen amacı da gözeterek hangi eylemlerin suç sayılacağını ve bunlara verilecek cezanın nevi ve miktarı ile artırım ve indirim nedenlerini saptayabilir.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color w:val="000000"/>
          <w:sz w:val="24"/>
          <w:szCs w:val="27"/>
          <w:lang w:eastAsia="tr-TR"/>
        </w:rPr>
        <w:t>Mala karşı olduğu kadar kişi özgürlüğüne, beden ve ruh sağlığı ve bütünlüğüne de yönelik olması nedeniyle onuncu babın ikinci faslında yazılı suçlar için verilecek cezalarda 522. maddenin üçüncü fıkrasındaki itiraz konusu kural uyarınca Devletin ceza politikasının sonucu, suça verilen önem, cezalandırmada güdülen amaç gözetilerek eşyanın değerinin hafif olmasına bağlı olarak indirim yapılmaması, hukuk devleti ilkesine aykırı değildir.</w:t>
      </w:r>
      <w:proofErr w:type="gramEnd"/>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Hırsızlık ve gasp suçları, öğeleri ve korunmak istenen yarar farklı olduğundan itiraz konusu kural, Anayasa'nın 2. ve 10. maddelerine aykırı değildir. İtirazın reddi gerekir.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Lütfi F. TUNCEL, Fulya KANTARCIOĞLU, Mahir Can ILICAK ve Rüştü SÖNMEZ bu görüşlere katılmamışlardır.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2. Anayasa'nın 138. Maddesi Yönünden İnceleme</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Mahkeme, kanunla cezaların belirlenmesinde, suçların ağırlık ve vahametinin </w:t>
      </w:r>
      <w:proofErr w:type="spellStart"/>
      <w:r w:rsidRPr="00737204">
        <w:rPr>
          <w:rFonts w:ascii="Times New Roman" w:eastAsia="Times New Roman" w:hAnsi="Times New Roman" w:cs="Times New Roman"/>
          <w:color w:val="000000"/>
          <w:sz w:val="24"/>
          <w:szCs w:val="27"/>
          <w:lang w:eastAsia="tr-TR"/>
        </w:rPr>
        <w:t>gözönünde</w:t>
      </w:r>
      <w:proofErr w:type="spellEnd"/>
      <w:r w:rsidRPr="00737204">
        <w:rPr>
          <w:rFonts w:ascii="Times New Roman" w:eastAsia="Times New Roman" w:hAnsi="Times New Roman" w:cs="Times New Roman"/>
          <w:color w:val="000000"/>
          <w:sz w:val="24"/>
          <w:szCs w:val="27"/>
          <w:lang w:eastAsia="tr-TR"/>
        </w:rPr>
        <w:t xml:space="preserve"> bulundurulması gerektiğini, bunun adalet duygusunun gereği olduğunu, aksi durumda hâkimlerin, Anayasa'ya, kanuna ve hukuka uygun olarak vicdanî kanaatlerine göre karar vermelerinin zorlaşacağını, bu sebeple itiraz konusu kuralın, Anayasa'nın 138. maddesinin birinci fıkrasına aykırı olduğunu ileri sürerek iptalini istemiştir.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Anayasa'nın 138. maddesinin birinci fıkrasında, "Hâkimler, görevlerinde bağımsızdırlar; Anayasaya, kanuna ve hukuka uygun olarak vicdanî kanaatlerine göre hüküm verirler" denilmektedir. Buna göre hâkim, Anayasa, yasa, tüzük, yönetmelik gibi pozitif hukuk kurallarıyla bağlıdır. Hâkim, delilleri değerlendirir, aşağı ve yukarı sınırlar arasında cezayı tayin </w:t>
      </w:r>
      <w:r w:rsidRPr="00737204">
        <w:rPr>
          <w:rFonts w:ascii="Times New Roman" w:eastAsia="Times New Roman" w:hAnsi="Times New Roman" w:cs="Times New Roman"/>
          <w:color w:val="000000"/>
          <w:sz w:val="24"/>
          <w:szCs w:val="27"/>
          <w:lang w:eastAsia="tr-TR"/>
        </w:rPr>
        <w:lastRenderedPageBreak/>
        <w:t xml:space="preserve">ederken yasaların yorumunda kuralların olaylara uygulanmasında takdir hakkını kullanır. Takdir hakkı, her türlü kuraldan bağımsız olarak, hâkimin kendi adalet, hak ve </w:t>
      </w:r>
      <w:proofErr w:type="spellStart"/>
      <w:r w:rsidRPr="00737204">
        <w:rPr>
          <w:rFonts w:ascii="Times New Roman" w:eastAsia="Times New Roman" w:hAnsi="Times New Roman" w:cs="Times New Roman"/>
          <w:color w:val="000000"/>
          <w:sz w:val="24"/>
          <w:szCs w:val="27"/>
          <w:lang w:eastAsia="tr-TR"/>
        </w:rPr>
        <w:t>nasafet</w:t>
      </w:r>
      <w:proofErr w:type="spellEnd"/>
      <w:r w:rsidRPr="00737204">
        <w:rPr>
          <w:rFonts w:ascii="Times New Roman" w:eastAsia="Times New Roman" w:hAnsi="Times New Roman" w:cs="Times New Roman"/>
          <w:color w:val="000000"/>
          <w:sz w:val="24"/>
          <w:szCs w:val="27"/>
          <w:lang w:eastAsia="tr-TR"/>
        </w:rPr>
        <w:t xml:space="preserve"> anlayışı ile karar vermesi anlamını taşımaz. Bu nedenle, itiraz konusu kural, Anayasa'nın 138. maddesine aykırı değildir. İptal isteminin reddi gerekir.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Lütfi F. TUNCEL, Fulya KANTARCIOĞLU, Mahir Can ILICAK ve Rüştü SÖNMEZ bu görüşlere katılmamışlardır.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V- SONUÇ</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1.3.1926 günlü, 765 sayılı "Türk Ceza </w:t>
      </w:r>
      <w:proofErr w:type="spellStart"/>
      <w:r w:rsidRPr="00737204">
        <w:rPr>
          <w:rFonts w:ascii="Times New Roman" w:eastAsia="Times New Roman" w:hAnsi="Times New Roman" w:cs="Times New Roman"/>
          <w:color w:val="000000"/>
          <w:sz w:val="24"/>
          <w:szCs w:val="27"/>
          <w:lang w:eastAsia="tr-TR"/>
        </w:rPr>
        <w:t>Kanunu"nun</w:t>
      </w:r>
      <w:proofErr w:type="spellEnd"/>
      <w:r w:rsidRPr="00737204">
        <w:rPr>
          <w:rFonts w:ascii="Times New Roman" w:eastAsia="Times New Roman" w:hAnsi="Times New Roman" w:cs="Times New Roman"/>
          <w:color w:val="000000"/>
          <w:sz w:val="24"/>
          <w:szCs w:val="27"/>
          <w:lang w:eastAsia="tr-TR"/>
        </w:rPr>
        <w:t xml:space="preserve"> 522. maddesinin üçüncü fıkrasında yer alan "Eğer fail... </w:t>
      </w:r>
      <w:proofErr w:type="gramStart"/>
      <w:r w:rsidRPr="00737204">
        <w:rPr>
          <w:rFonts w:ascii="Times New Roman" w:eastAsia="Times New Roman" w:hAnsi="Times New Roman" w:cs="Times New Roman"/>
          <w:color w:val="000000"/>
          <w:sz w:val="24"/>
          <w:szCs w:val="27"/>
          <w:lang w:eastAsia="tr-TR"/>
        </w:rPr>
        <w:t>bu</w:t>
      </w:r>
      <w:proofErr w:type="gramEnd"/>
      <w:r w:rsidRPr="00737204">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kuralının, Yasa'nın 495. maddesinin birinci fıkrası ve 497. maddesinin ikinci fıkrasındaki "...içlerinden velev birisi görünür şekilde silahlı bulunan ikiden ziyade kimseler..." yönünden Anayasa'ya aykırı olmadığına ve itirazın REDDİNE, Lütfi F. TUNCEL, Fulya KANTARCIOĞLU, Mahir Can ILICAK ile Rüştü </w:t>
      </w:r>
      <w:proofErr w:type="spellStart"/>
      <w:r w:rsidRPr="00737204">
        <w:rPr>
          <w:rFonts w:ascii="Times New Roman" w:eastAsia="Times New Roman" w:hAnsi="Times New Roman" w:cs="Times New Roman"/>
          <w:color w:val="000000"/>
          <w:sz w:val="24"/>
          <w:szCs w:val="27"/>
          <w:lang w:eastAsia="tr-TR"/>
        </w:rPr>
        <w:t>SÖNMEZ'in</w:t>
      </w:r>
      <w:proofErr w:type="spellEnd"/>
      <w:r w:rsidRPr="00737204">
        <w:rPr>
          <w:rFonts w:ascii="Times New Roman" w:eastAsia="Times New Roman" w:hAnsi="Times New Roman" w:cs="Times New Roman"/>
          <w:color w:val="000000"/>
          <w:sz w:val="24"/>
          <w:szCs w:val="27"/>
          <w:lang w:eastAsia="tr-TR"/>
        </w:rPr>
        <w:t xml:space="preserve"> </w:t>
      </w:r>
      <w:proofErr w:type="spellStart"/>
      <w:r w:rsidRPr="00737204">
        <w:rPr>
          <w:rFonts w:ascii="Times New Roman" w:eastAsia="Times New Roman" w:hAnsi="Times New Roman" w:cs="Times New Roman"/>
          <w:color w:val="000000"/>
          <w:sz w:val="24"/>
          <w:szCs w:val="27"/>
          <w:lang w:eastAsia="tr-TR"/>
        </w:rPr>
        <w:t>karşıoyları</w:t>
      </w:r>
      <w:proofErr w:type="spellEnd"/>
      <w:r w:rsidRPr="00737204">
        <w:rPr>
          <w:rFonts w:ascii="Times New Roman" w:eastAsia="Times New Roman" w:hAnsi="Times New Roman" w:cs="Times New Roman"/>
          <w:color w:val="000000"/>
          <w:sz w:val="24"/>
          <w:szCs w:val="27"/>
          <w:lang w:eastAsia="tr-TR"/>
        </w:rPr>
        <w:t xml:space="preserve"> ve OYÇOKLUĞUYLA, 7.6.1999 gününde karar verildi.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37204" w:rsidRPr="00737204" w:rsidTr="00737204">
        <w:trPr>
          <w:tblCellSpacing w:w="0" w:type="dxa"/>
          <w:jc w:val="center"/>
        </w:trPr>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Başkan</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Ahmet Necdet SEZER</w:t>
            </w:r>
          </w:p>
        </w:tc>
        <w:tc>
          <w:tcPr>
            <w:tcW w:w="1667" w:type="pct"/>
            <w:gridSpan w:val="2"/>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Başkanvekili</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Güven DİNÇER</w:t>
            </w:r>
          </w:p>
        </w:tc>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Haşim KILIÇ</w:t>
            </w:r>
          </w:p>
        </w:tc>
      </w:tr>
      <w:tr w:rsidR="00737204" w:rsidRPr="00737204" w:rsidTr="00737204">
        <w:trPr>
          <w:tblCellSpacing w:w="0" w:type="dxa"/>
          <w:jc w:val="center"/>
        </w:trPr>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Yalçın ACARGÜN</w:t>
            </w:r>
          </w:p>
        </w:tc>
        <w:tc>
          <w:tcPr>
            <w:tcW w:w="1667" w:type="pct"/>
            <w:gridSpan w:val="2"/>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Mustafa BUMİN</w:t>
            </w:r>
          </w:p>
        </w:tc>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7204">
              <w:rPr>
                <w:rFonts w:ascii="Times New Roman" w:eastAsia="Times New Roman" w:hAnsi="Times New Roman" w:cs="Times New Roman"/>
                <w:sz w:val="24"/>
                <w:szCs w:val="27"/>
                <w:lang w:eastAsia="tr-TR"/>
              </w:rPr>
              <w:t>Sacit</w:t>
            </w:r>
            <w:proofErr w:type="spellEnd"/>
            <w:r w:rsidRPr="00737204">
              <w:rPr>
                <w:rFonts w:ascii="Times New Roman" w:eastAsia="Times New Roman" w:hAnsi="Times New Roman" w:cs="Times New Roman"/>
                <w:sz w:val="24"/>
                <w:szCs w:val="27"/>
                <w:lang w:eastAsia="tr-TR"/>
              </w:rPr>
              <w:t xml:space="preserve"> ADALI</w:t>
            </w:r>
          </w:p>
        </w:tc>
      </w:tr>
      <w:tr w:rsidR="00737204" w:rsidRPr="00737204" w:rsidTr="00737204">
        <w:trPr>
          <w:tblCellSpacing w:w="0" w:type="dxa"/>
          <w:jc w:val="center"/>
        </w:trPr>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Ali HÜNER</w:t>
            </w:r>
          </w:p>
        </w:tc>
        <w:tc>
          <w:tcPr>
            <w:tcW w:w="1667" w:type="pct"/>
            <w:gridSpan w:val="2"/>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Lütfi F. TUNCEL</w:t>
            </w:r>
          </w:p>
        </w:tc>
        <w:tc>
          <w:tcPr>
            <w:tcW w:w="1667"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Fulya KANTARCIOĞLU</w:t>
            </w:r>
          </w:p>
        </w:tc>
      </w:tr>
      <w:tr w:rsidR="00737204" w:rsidRPr="00737204" w:rsidTr="00737204">
        <w:trPr>
          <w:tblCellSpacing w:w="0" w:type="dxa"/>
          <w:jc w:val="center"/>
        </w:trPr>
        <w:tc>
          <w:tcPr>
            <w:tcW w:w="2500" w:type="pct"/>
            <w:gridSpan w:val="2"/>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Mahir Can ILICAK</w:t>
            </w:r>
          </w:p>
        </w:tc>
        <w:tc>
          <w:tcPr>
            <w:tcW w:w="2500" w:type="pct"/>
            <w:gridSpan w:val="2"/>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Rüştü SÖNMEZ</w:t>
            </w:r>
          </w:p>
        </w:tc>
      </w:tr>
    </w:tbl>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b/>
          <w:bCs/>
          <w:color w:val="000000"/>
          <w:sz w:val="24"/>
          <w:szCs w:val="27"/>
          <w:lang w:eastAsia="tr-TR"/>
        </w:rPr>
        <w:t>KARŞIOY YAZISI</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Esas </w:t>
      </w:r>
      <w:proofErr w:type="gramStart"/>
      <w:r w:rsidRPr="00737204">
        <w:rPr>
          <w:rFonts w:ascii="Times New Roman" w:eastAsia="Times New Roman" w:hAnsi="Times New Roman" w:cs="Times New Roman"/>
          <w:color w:val="000000"/>
          <w:sz w:val="24"/>
          <w:szCs w:val="27"/>
          <w:lang w:eastAsia="tr-TR"/>
        </w:rPr>
        <w:t>Sayısı : 1998</w:t>
      </w:r>
      <w:proofErr w:type="gramEnd"/>
      <w:r w:rsidRPr="00737204">
        <w:rPr>
          <w:rFonts w:ascii="Times New Roman" w:eastAsia="Times New Roman" w:hAnsi="Times New Roman" w:cs="Times New Roman"/>
          <w:color w:val="000000"/>
          <w:sz w:val="24"/>
          <w:szCs w:val="27"/>
          <w:lang w:eastAsia="tr-TR"/>
        </w:rPr>
        <w:t>/4</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Karar </w:t>
      </w:r>
      <w:proofErr w:type="gramStart"/>
      <w:r w:rsidRPr="00737204">
        <w:rPr>
          <w:rFonts w:ascii="Times New Roman" w:eastAsia="Times New Roman" w:hAnsi="Times New Roman" w:cs="Times New Roman"/>
          <w:color w:val="000000"/>
          <w:sz w:val="24"/>
          <w:szCs w:val="27"/>
          <w:lang w:eastAsia="tr-TR"/>
        </w:rPr>
        <w:t>Sayısı : 1999</w:t>
      </w:r>
      <w:proofErr w:type="gramEnd"/>
      <w:r w:rsidRPr="00737204">
        <w:rPr>
          <w:rFonts w:ascii="Times New Roman" w:eastAsia="Times New Roman" w:hAnsi="Times New Roman" w:cs="Times New Roman"/>
          <w:color w:val="000000"/>
          <w:sz w:val="24"/>
          <w:szCs w:val="27"/>
          <w:lang w:eastAsia="tr-TR"/>
        </w:rPr>
        <w:t>/23</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İtiraz yoluna başvuran Mahkeme, 765 sayılı Türk Ceza Yasası'nın 522. maddesinin üçüncü fıkrasındaki, "Eğer </w:t>
      </w:r>
      <w:proofErr w:type="gramStart"/>
      <w:r w:rsidRPr="00737204">
        <w:rPr>
          <w:rFonts w:ascii="Times New Roman" w:eastAsia="Times New Roman" w:hAnsi="Times New Roman" w:cs="Times New Roman"/>
          <w:color w:val="000000"/>
          <w:sz w:val="24"/>
          <w:szCs w:val="27"/>
          <w:lang w:eastAsia="tr-TR"/>
        </w:rPr>
        <w:t>fail ...</w:t>
      </w:r>
      <w:proofErr w:type="gramEnd"/>
      <w:r w:rsidRPr="00737204">
        <w:rPr>
          <w:rFonts w:ascii="Times New Roman" w:eastAsia="Times New Roman" w:hAnsi="Times New Roman" w:cs="Times New Roman"/>
          <w:color w:val="000000"/>
          <w:sz w:val="24"/>
          <w:szCs w:val="27"/>
          <w:lang w:eastAsia="tr-TR"/>
        </w:rPr>
        <w:t xml:space="preserve"> </w:t>
      </w:r>
      <w:proofErr w:type="gramStart"/>
      <w:r w:rsidRPr="00737204">
        <w:rPr>
          <w:rFonts w:ascii="Times New Roman" w:eastAsia="Times New Roman" w:hAnsi="Times New Roman" w:cs="Times New Roman"/>
          <w:color w:val="000000"/>
          <w:sz w:val="24"/>
          <w:szCs w:val="27"/>
          <w:lang w:eastAsia="tr-TR"/>
        </w:rPr>
        <w:t>bu</w:t>
      </w:r>
      <w:proofErr w:type="gramEnd"/>
      <w:r w:rsidRPr="00737204">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kuralının iptali için başvurmuştur.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lastRenderedPageBreak/>
        <w:t xml:space="preserve">Ceza Yasası'nın 522. maddesinin yer aldığı "Mal Aleyhinde Cürümler" başlıklı onuncu babın ikinci faslı, yağma ve yol kesmek ve adam kaldırmak suçlarına ilişkindir. </w:t>
      </w:r>
      <w:proofErr w:type="spellStart"/>
      <w:r w:rsidRPr="00737204">
        <w:rPr>
          <w:rFonts w:ascii="Times New Roman" w:eastAsia="Times New Roman" w:hAnsi="Times New Roman" w:cs="Times New Roman"/>
          <w:color w:val="000000"/>
          <w:sz w:val="24"/>
          <w:szCs w:val="27"/>
          <w:lang w:eastAsia="tr-TR"/>
        </w:rPr>
        <w:t>Yasakoyucu</w:t>
      </w:r>
      <w:proofErr w:type="spellEnd"/>
      <w:r w:rsidRPr="00737204">
        <w:rPr>
          <w:rFonts w:ascii="Times New Roman" w:eastAsia="Times New Roman" w:hAnsi="Times New Roman" w:cs="Times New Roman"/>
          <w:color w:val="000000"/>
          <w:sz w:val="24"/>
          <w:szCs w:val="27"/>
          <w:lang w:eastAsia="tr-TR"/>
        </w:rPr>
        <w:t>, itiraz konusu kuralla bu suçlarda indirim yapılmasına izin vermemektedir.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Yağma (gasp) suçunda, bir kimsenin malını almak amacıyla cebir ve şiddet uygulanması söz konusu olduğundan zilyetlik ve kişisel özgürlüğü birlikte zarar görmektedir. Burada, kişi özgürlüğüne saldırı, mamelek zararına işlenen suçun gerçekleştirilmesi amacına yönelik olduğundan, suç ağırlıklı olarak mala karşıdır. Ceza Yasası'nda da, bu özelliği nedeniyle gasp suçuna mala karşı işlenen suçlar arasında yer verilmiştir. Ancak bu düzenleme biçiminin, gasp suçunun "karma suç" niteliğini değiştirmeyeceği açıktır.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7204">
        <w:rPr>
          <w:rFonts w:ascii="Times New Roman" w:eastAsia="Times New Roman" w:hAnsi="Times New Roman" w:cs="Times New Roman"/>
          <w:color w:val="000000"/>
          <w:sz w:val="24"/>
          <w:szCs w:val="27"/>
          <w:lang w:eastAsia="tr-TR"/>
        </w:rPr>
        <w:t xml:space="preserve">Ceza Yasası'nın 522. maddesinin ilk fıkrasında, hırsızlık, ızrar veya gasp suçları yönünden bir ayırım yapılmaksızın, "Onuncu </w:t>
      </w:r>
      <w:proofErr w:type="spellStart"/>
      <w:r w:rsidRPr="00737204">
        <w:rPr>
          <w:rFonts w:ascii="Times New Roman" w:eastAsia="Times New Roman" w:hAnsi="Times New Roman" w:cs="Times New Roman"/>
          <w:color w:val="000000"/>
          <w:sz w:val="24"/>
          <w:szCs w:val="27"/>
          <w:lang w:eastAsia="tr-TR"/>
        </w:rPr>
        <w:t>babta</w:t>
      </w:r>
      <w:proofErr w:type="spellEnd"/>
      <w:r w:rsidRPr="00737204">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 denilmektedir. </w:t>
      </w:r>
      <w:proofErr w:type="gramEnd"/>
      <w:r w:rsidRPr="00737204">
        <w:rPr>
          <w:rFonts w:ascii="Times New Roman" w:eastAsia="Times New Roman" w:hAnsi="Times New Roman" w:cs="Times New Roman"/>
          <w:color w:val="000000"/>
          <w:sz w:val="24"/>
          <w:szCs w:val="27"/>
          <w:lang w:eastAsia="tr-TR"/>
        </w:rPr>
        <w:t xml:space="preserve">Maddenin son fıkrasında yer alan, "Eğer </w:t>
      </w:r>
      <w:proofErr w:type="gramStart"/>
      <w:r w:rsidRPr="00737204">
        <w:rPr>
          <w:rFonts w:ascii="Times New Roman" w:eastAsia="Times New Roman" w:hAnsi="Times New Roman" w:cs="Times New Roman"/>
          <w:color w:val="000000"/>
          <w:sz w:val="24"/>
          <w:szCs w:val="27"/>
          <w:lang w:eastAsia="tr-TR"/>
        </w:rPr>
        <w:t>fail ...</w:t>
      </w:r>
      <w:proofErr w:type="gramEnd"/>
      <w:r w:rsidRPr="00737204">
        <w:rPr>
          <w:rFonts w:ascii="Times New Roman" w:eastAsia="Times New Roman" w:hAnsi="Times New Roman" w:cs="Times New Roman"/>
          <w:color w:val="000000"/>
          <w:sz w:val="24"/>
          <w:szCs w:val="27"/>
          <w:lang w:eastAsia="tr-TR"/>
        </w:rPr>
        <w:t xml:space="preserve"> </w:t>
      </w:r>
      <w:proofErr w:type="gramStart"/>
      <w:r w:rsidRPr="00737204">
        <w:rPr>
          <w:rFonts w:ascii="Times New Roman" w:eastAsia="Times New Roman" w:hAnsi="Times New Roman" w:cs="Times New Roman"/>
          <w:color w:val="000000"/>
          <w:sz w:val="24"/>
          <w:szCs w:val="27"/>
          <w:lang w:eastAsia="tr-TR"/>
        </w:rPr>
        <w:t>bu</w:t>
      </w:r>
      <w:proofErr w:type="gramEnd"/>
      <w:r w:rsidRPr="00737204">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biçimindeki kural ise onuncu babın ikinci faslında yazılı cürümler yönünden indirimi yasaklayarak birinci fıkradaki genel kurala ayrık bir durumu düzenlemiştir. Böylece, madde kapsamındaki suç konusu şeyin veya zararın değeri "pek fahiş" ise, </w:t>
      </w:r>
      <w:proofErr w:type="spellStart"/>
      <w:r w:rsidRPr="00737204">
        <w:rPr>
          <w:rFonts w:ascii="Times New Roman" w:eastAsia="Times New Roman" w:hAnsi="Times New Roman" w:cs="Times New Roman"/>
          <w:color w:val="000000"/>
          <w:sz w:val="24"/>
          <w:szCs w:val="27"/>
          <w:lang w:eastAsia="tr-TR"/>
        </w:rPr>
        <w:t>cezadaartırım</w:t>
      </w:r>
      <w:proofErr w:type="spellEnd"/>
      <w:r w:rsidRPr="00737204">
        <w:rPr>
          <w:rFonts w:ascii="Times New Roman" w:eastAsia="Times New Roman" w:hAnsi="Times New Roman" w:cs="Times New Roman"/>
          <w:color w:val="000000"/>
          <w:sz w:val="24"/>
          <w:szCs w:val="27"/>
          <w:lang w:eastAsia="tr-TR"/>
        </w:rPr>
        <w:t xml:space="preserve"> yapılması zorunluluğuna karşın, bu değerin hafif veya pek hafif olması halinde, onuncu babın ikinci </w:t>
      </w:r>
      <w:proofErr w:type="spellStart"/>
      <w:r w:rsidRPr="00737204">
        <w:rPr>
          <w:rFonts w:ascii="Times New Roman" w:eastAsia="Times New Roman" w:hAnsi="Times New Roman" w:cs="Times New Roman"/>
          <w:color w:val="000000"/>
          <w:sz w:val="24"/>
          <w:szCs w:val="27"/>
          <w:lang w:eastAsia="tr-TR"/>
        </w:rPr>
        <w:t>fasılındaki</w:t>
      </w:r>
      <w:proofErr w:type="spellEnd"/>
      <w:r w:rsidRPr="00737204">
        <w:rPr>
          <w:rFonts w:ascii="Times New Roman" w:eastAsia="Times New Roman" w:hAnsi="Times New Roman" w:cs="Times New Roman"/>
          <w:color w:val="000000"/>
          <w:sz w:val="24"/>
          <w:szCs w:val="27"/>
          <w:lang w:eastAsia="tr-TR"/>
        </w:rPr>
        <w:t xml:space="preserve"> suçlar yönünden cezada indirim yapılması söz konusu olmamaktadır.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Yasa'nın 522. maddesinin ilk fıkrasındaki cezanın artırılmasına veya indirilmesine ilişkin kural, suçun niteliğiyle değil, suç konusu olan şeyin veya verilen zararın değeriyle ilgili olduğundan hırsızlık, ızrar veya gasp suçları yönünden fark gözetilmemesi gerekir. Gasp suçu, mala karşı olmasının yanı sıra, kişiye karşı cebir, şiddet ve tehdit içerdiği için doğal olarak hırsızlık suçundan daha ağır bir suçtur. </w:t>
      </w:r>
      <w:proofErr w:type="spellStart"/>
      <w:r w:rsidRPr="00737204">
        <w:rPr>
          <w:rFonts w:ascii="Times New Roman" w:eastAsia="Times New Roman" w:hAnsi="Times New Roman" w:cs="Times New Roman"/>
          <w:color w:val="000000"/>
          <w:sz w:val="24"/>
          <w:szCs w:val="27"/>
          <w:lang w:eastAsia="tr-TR"/>
        </w:rPr>
        <w:t>Yasakoyucu</w:t>
      </w:r>
      <w:proofErr w:type="spellEnd"/>
      <w:r w:rsidRPr="00737204">
        <w:rPr>
          <w:rFonts w:ascii="Times New Roman" w:eastAsia="Times New Roman" w:hAnsi="Times New Roman" w:cs="Times New Roman"/>
          <w:color w:val="000000"/>
          <w:sz w:val="24"/>
          <w:szCs w:val="27"/>
          <w:lang w:eastAsia="tr-TR"/>
        </w:rPr>
        <w:t xml:space="preserve"> da temel cezayı saptarken bunu gözeterek daha ağır bir yaptırım öngörmüştür. Ayrıca sanığın gaspta bulunurken uyguladığı cebir ve şiddet, darp, yaralama veya öldürmeye vardığında, sanığa bu suçlar için de ceza verilmektedir. Suçun niteliği gözetilerek temel cezanın yüksek tutulması adil ve haklı görülebilirse de, suç konusunun değerini esas alan bir ilkenin bunu yalnız artırma nedeni kabul edip indirim nedeni kabul etmemesi aynı çerçevede değerlendirilemeyeceğinden hukuk devleti ilkesiyle bağdaşmaz.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xml:space="preserve">Hukuk devleti, eşitlik temelinde adil bir hukuk düzeni kurup bunu sürdürmekle yükümlü olan devlettir. Bu nedenle, ceza hukuku alanında da eşitlik ve ceza adaletini sağlamak hukuk devletinin önde gelen görevlerindendir. </w:t>
      </w:r>
      <w:proofErr w:type="gramStart"/>
      <w:r w:rsidRPr="00737204">
        <w:rPr>
          <w:rFonts w:ascii="Times New Roman" w:eastAsia="Times New Roman" w:hAnsi="Times New Roman" w:cs="Times New Roman"/>
          <w:color w:val="000000"/>
          <w:sz w:val="24"/>
          <w:szCs w:val="27"/>
          <w:lang w:eastAsia="tr-TR"/>
        </w:rPr>
        <w:t xml:space="preserve">Ceza Yasası'nın 522. maddesinin suç konusu eşyanın veya zararın değerinin çok yüksek olması durumunda cezanın yarı oranında artırılmasını öngören genel kuralının, aralarında gasp suçunun da bulunduğu onuncu </w:t>
      </w:r>
      <w:proofErr w:type="spellStart"/>
      <w:r w:rsidRPr="00737204">
        <w:rPr>
          <w:rFonts w:ascii="Times New Roman" w:eastAsia="Times New Roman" w:hAnsi="Times New Roman" w:cs="Times New Roman"/>
          <w:color w:val="000000"/>
          <w:sz w:val="24"/>
          <w:szCs w:val="27"/>
          <w:lang w:eastAsia="tr-TR"/>
        </w:rPr>
        <w:t>babtaki</w:t>
      </w:r>
      <w:proofErr w:type="spellEnd"/>
      <w:r w:rsidRPr="00737204">
        <w:rPr>
          <w:rFonts w:ascii="Times New Roman" w:eastAsia="Times New Roman" w:hAnsi="Times New Roman" w:cs="Times New Roman"/>
          <w:color w:val="000000"/>
          <w:sz w:val="24"/>
          <w:szCs w:val="27"/>
          <w:lang w:eastAsia="tr-TR"/>
        </w:rPr>
        <w:t xml:space="preserve"> tüm suçlara uygulanması zorunluluğuna karşın, değerin hafif veya pek hafif olmasının gasp suçları yönünden indirim nedeni kabul edilmemesi, değer gözetildiğinde suçlarının konusu hafif, pek hafif olarak nitelendirilen ve bu nedenle de aynı konumda olmayan suçlulara aynı kuralın uygulanması sonucunu doğuracaktır. </w:t>
      </w:r>
      <w:proofErr w:type="gramEnd"/>
      <w:r w:rsidRPr="00737204">
        <w:rPr>
          <w:rFonts w:ascii="Times New Roman" w:eastAsia="Times New Roman" w:hAnsi="Times New Roman" w:cs="Times New Roman"/>
          <w:color w:val="000000"/>
          <w:sz w:val="24"/>
          <w:szCs w:val="27"/>
          <w:lang w:eastAsia="tr-TR"/>
        </w:rPr>
        <w:t>Böyle bir uygulamayı haklı gösterecek makul, kabul edilebilir bir neden de bulunmadığından, itiraz konusu kural, farklı konumda bulunanlara farklı kuralların uygulanmasını zorunlu kılan eşitlik ilkesi ile de bağdaşmamaktadır.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Eşitliği bozan ve adil olarak da nitelendirilmesi olanağı bulunmayan bu durumun eşitlik ve hukuk devleti ilkelerine aykırı olduğu sonucuna varılmıştır.</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lastRenderedPageBreak/>
        <w:t>Açıklanan nedenlerle, itiraz konusu kuralın iptali gerektiği düşüncesiyle çoğunluk görüşüne katılmıyoruz.</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37204" w:rsidRPr="00737204" w:rsidTr="00737204">
        <w:trPr>
          <w:tblCellSpacing w:w="0" w:type="dxa"/>
          <w:jc w:val="center"/>
        </w:trPr>
        <w:tc>
          <w:tcPr>
            <w:tcW w:w="2500"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Lütfi F. TUNCEL</w:t>
            </w:r>
          </w:p>
        </w:tc>
        <w:tc>
          <w:tcPr>
            <w:tcW w:w="2500"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Fulya KANTARCIOĞLU</w:t>
            </w:r>
          </w:p>
        </w:tc>
      </w:tr>
      <w:tr w:rsidR="00737204" w:rsidRPr="00737204" w:rsidTr="00737204">
        <w:trPr>
          <w:tblCellSpacing w:w="0" w:type="dxa"/>
          <w:jc w:val="center"/>
        </w:trPr>
        <w:tc>
          <w:tcPr>
            <w:tcW w:w="2500"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Mahir Can ILICAK</w:t>
            </w:r>
          </w:p>
        </w:tc>
        <w:tc>
          <w:tcPr>
            <w:tcW w:w="2500" w:type="pct"/>
            <w:hideMark/>
          </w:tcPr>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Üye</w:t>
            </w:r>
          </w:p>
          <w:p w:rsidR="00737204" w:rsidRPr="00737204" w:rsidRDefault="00737204" w:rsidP="0073720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7204">
              <w:rPr>
                <w:rFonts w:ascii="Times New Roman" w:eastAsia="Times New Roman" w:hAnsi="Times New Roman" w:cs="Times New Roman"/>
                <w:sz w:val="24"/>
                <w:szCs w:val="27"/>
                <w:lang w:eastAsia="tr-TR"/>
              </w:rPr>
              <w:t>Rüştü SÖNMEZ</w:t>
            </w:r>
          </w:p>
        </w:tc>
      </w:tr>
    </w:tbl>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737204" w:rsidRPr="00737204" w:rsidRDefault="00737204" w:rsidP="0073720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7204">
        <w:rPr>
          <w:rFonts w:ascii="Times New Roman" w:eastAsia="Times New Roman" w:hAnsi="Times New Roman" w:cs="Times New Roman"/>
          <w:color w:val="000000"/>
          <w:sz w:val="24"/>
          <w:szCs w:val="27"/>
          <w:lang w:eastAsia="tr-TR"/>
        </w:rPr>
        <w:t> </w:t>
      </w:r>
    </w:p>
    <w:p w:rsidR="00CE1FB9" w:rsidRPr="00737204" w:rsidRDefault="00CE1FB9" w:rsidP="0073720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37204" w:rsidSect="0073720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B8" w:rsidRDefault="003235B8" w:rsidP="00737204">
      <w:pPr>
        <w:spacing w:after="0" w:line="240" w:lineRule="auto"/>
      </w:pPr>
      <w:r>
        <w:separator/>
      </w:r>
    </w:p>
  </w:endnote>
  <w:endnote w:type="continuationSeparator" w:id="0">
    <w:p w:rsidR="003235B8" w:rsidRDefault="003235B8" w:rsidP="0073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Default="00737204" w:rsidP="00346D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7204" w:rsidRDefault="00737204" w:rsidP="007372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Pr="00737204" w:rsidRDefault="00737204" w:rsidP="00346DA1">
    <w:pPr>
      <w:pStyle w:val="Altbilgi"/>
      <w:framePr w:wrap="around" w:vAnchor="text" w:hAnchor="margin" w:xAlign="right" w:y="1"/>
      <w:rPr>
        <w:rStyle w:val="SayfaNumaras"/>
        <w:rFonts w:ascii="Times New Roman" w:hAnsi="Times New Roman" w:cs="Times New Roman"/>
      </w:rPr>
    </w:pPr>
    <w:r w:rsidRPr="00737204">
      <w:rPr>
        <w:rStyle w:val="SayfaNumaras"/>
        <w:rFonts w:ascii="Times New Roman" w:hAnsi="Times New Roman" w:cs="Times New Roman"/>
      </w:rPr>
      <w:fldChar w:fldCharType="begin"/>
    </w:r>
    <w:r w:rsidRPr="00737204">
      <w:rPr>
        <w:rStyle w:val="SayfaNumaras"/>
        <w:rFonts w:ascii="Times New Roman" w:hAnsi="Times New Roman" w:cs="Times New Roman"/>
      </w:rPr>
      <w:instrText xml:space="preserve">PAGE  </w:instrText>
    </w:r>
    <w:r w:rsidRPr="0073720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37204">
      <w:rPr>
        <w:rStyle w:val="SayfaNumaras"/>
        <w:rFonts w:ascii="Times New Roman" w:hAnsi="Times New Roman" w:cs="Times New Roman"/>
      </w:rPr>
      <w:fldChar w:fldCharType="end"/>
    </w:r>
  </w:p>
  <w:p w:rsidR="00737204" w:rsidRPr="00737204" w:rsidRDefault="00737204" w:rsidP="0073720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Default="007372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B8" w:rsidRDefault="003235B8" w:rsidP="00737204">
      <w:pPr>
        <w:spacing w:after="0" w:line="240" w:lineRule="auto"/>
      </w:pPr>
      <w:r>
        <w:separator/>
      </w:r>
    </w:p>
  </w:footnote>
  <w:footnote w:type="continuationSeparator" w:id="0">
    <w:p w:rsidR="003235B8" w:rsidRDefault="003235B8" w:rsidP="00737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Default="007372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Default="0073720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w:t>
    </w:r>
  </w:p>
  <w:p w:rsidR="00737204" w:rsidRDefault="0073720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/23</w:t>
    </w:r>
  </w:p>
  <w:p w:rsidR="00737204" w:rsidRPr="00737204" w:rsidRDefault="0073720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04" w:rsidRDefault="007372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52"/>
    <w:rsid w:val="003235B8"/>
    <w:rsid w:val="003D6652"/>
    <w:rsid w:val="007372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137B2-060E-4ED9-A8F5-337D775E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37204"/>
    <w:rPr>
      <w:color w:val="0000FF"/>
      <w:u w:val="single"/>
    </w:rPr>
  </w:style>
  <w:style w:type="paragraph" w:styleId="NormalWeb">
    <w:name w:val="Normal (Web)"/>
    <w:basedOn w:val="Normal"/>
    <w:uiPriority w:val="99"/>
    <w:semiHidden/>
    <w:unhideWhenUsed/>
    <w:rsid w:val="007372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72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7204"/>
  </w:style>
  <w:style w:type="paragraph" w:styleId="Altbilgi">
    <w:name w:val="footer"/>
    <w:basedOn w:val="Normal"/>
    <w:link w:val="AltbilgiChar"/>
    <w:uiPriority w:val="99"/>
    <w:unhideWhenUsed/>
    <w:rsid w:val="007372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7204"/>
  </w:style>
  <w:style w:type="character" w:styleId="SayfaNumaras">
    <w:name w:val="page number"/>
    <w:basedOn w:val="VarsaylanParagrafYazTipi"/>
    <w:uiPriority w:val="99"/>
    <w:semiHidden/>
    <w:unhideWhenUsed/>
    <w:rsid w:val="00737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6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2019-01-08T08:12:00Z</dcterms:created>
  <dcterms:modified xsi:type="dcterms:W3CDTF">2019-01-08T08:13:00Z</dcterms:modified>
</cp:coreProperties>
</file>