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9FA" w:rsidRPr="00C459FA" w:rsidRDefault="00C459FA" w:rsidP="00C459FA">
      <w:pPr>
        <w:spacing w:before="100" w:after="100" w:line="240" w:lineRule="auto"/>
        <w:jc w:val="center"/>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ANAYASA MAHKEMESİ KARARI</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w:t>
      </w:r>
    </w:p>
    <w:p w:rsidR="00C459FA" w:rsidRPr="00C459FA" w:rsidRDefault="00C459FA" w:rsidP="00C459FA">
      <w:pPr>
        <w:spacing w:after="0" w:line="240" w:lineRule="auto"/>
        <w:jc w:val="both"/>
        <w:rPr>
          <w:rFonts w:ascii="Times New Roman" w:eastAsia="Times New Roman" w:hAnsi="Times New Roman" w:cs="Times New Roman"/>
          <w:b/>
          <w:color w:val="000000"/>
          <w:sz w:val="24"/>
          <w:szCs w:val="27"/>
          <w:lang w:eastAsia="tr-TR"/>
        </w:rPr>
      </w:pPr>
      <w:r w:rsidRPr="00C459FA">
        <w:rPr>
          <w:rFonts w:ascii="Times New Roman" w:eastAsia="Times New Roman" w:hAnsi="Times New Roman" w:cs="Times New Roman"/>
          <w:b/>
          <w:color w:val="000000"/>
          <w:sz w:val="24"/>
          <w:szCs w:val="27"/>
          <w:lang w:eastAsia="tr-TR"/>
        </w:rPr>
        <w:t xml:space="preserve">Esas </w:t>
      </w:r>
      <w:proofErr w:type="gramStart"/>
      <w:r w:rsidRPr="00C459FA">
        <w:rPr>
          <w:rFonts w:ascii="Times New Roman" w:eastAsia="Times New Roman" w:hAnsi="Times New Roman" w:cs="Times New Roman"/>
          <w:b/>
          <w:color w:val="000000"/>
          <w:sz w:val="24"/>
          <w:szCs w:val="27"/>
          <w:lang w:eastAsia="tr-TR"/>
        </w:rPr>
        <w:t>Sayısı : 1998</w:t>
      </w:r>
      <w:proofErr w:type="gramEnd"/>
      <w:r w:rsidRPr="00C459FA">
        <w:rPr>
          <w:rFonts w:ascii="Times New Roman" w:eastAsia="Times New Roman" w:hAnsi="Times New Roman" w:cs="Times New Roman"/>
          <w:b/>
          <w:color w:val="000000"/>
          <w:sz w:val="24"/>
          <w:szCs w:val="27"/>
          <w:lang w:eastAsia="tr-TR"/>
        </w:rPr>
        <w:t>/16</w:t>
      </w:r>
    </w:p>
    <w:p w:rsidR="00C459FA" w:rsidRPr="00C459FA" w:rsidRDefault="00C459FA" w:rsidP="00C459FA">
      <w:pPr>
        <w:spacing w:after="0" w:line="240" w:lineRule="auto"/>
        <w:jc w:val="both"/>
        <w:rPr>
          <w:rFonts w:ascii="Times New Roman" w:eastAsia="Times New Roman" w:hAnsi="Times New Roman" w:cs="Times New Roman"/>
          <w:b/>
          <w:color w:val="000000"/>
          <w:sz w:val="24"/>
          <w:szCs w:val="27"/>
          <w:lang w:eastAsia="tr-TR"/>
        </w:rPr>
      </w:pPr>
      <w:r w:rsidRPr="00C459FA">
        <w:rPr>
          <w:rFonts w:ascii="Times New Roman" w:eastAsia="Times New Roman" w:hAnsi="Times New Roman" w:cs="Times New Roman"/>
          <w:b/>
          <w:color w:val="000000"/>
          <w:sz w:val="24"/>
          <w:szCs w:val="27"/>
          <w:lang w:eastAsia="tr-TR"/>
        </w:rPr>
        <w:t xml:space="preserve">Karar </w:t>
      </w:r>
      <w:proofErr w:type="gramStart"/>
      <w:r w:rsidRPr="00C459FA">
        <w:rPr>
          <w:rFonts w:ascii="Times New Roman" w:eastAsia="Times New Roman" w:hAnsi="Times New Roman" w:cs="Times New Roman"/>
          <w:b/>
          <w:color w:val="000000"/>
          <w:sz w:val="24"/>
          <w:szCs w:val="27"/>
          <w:lang w:eastAsia="tr-TR"/>
        </w:rPr>
        <w:t>Sayısı : 1998</w:t>
      </w:r>
      <w:proofErr w:type="gramEnd"/>
      <w:r w:rsidRPr="00C459FA">
        <w:rPr>
          <w:rFonts w:ascii="Times New Roman" w:eastAsia="Times New Roman" w:hAnsi="Times New Roman" w:cs="Times New Roman"/>
          <w:b/>
          <w:color w:val="000000"/>
          <w:sz w:val="24"/>
          <w:szCs w:val="27"/>
          <w:lang w:eastAsia="tr-TR"/>
        </w:rPr>
        <w:t>/88</w:t>
      </w:r>
    </w:p>
    <w:p w:rsidR="00C459FA" w:rsidRPr="00C459FA" w:rsidRDefault="00C459FA" w:rsidP="00C459FA">
      <w:pPr>
        <w:spacing w:after="0" w:line="240" w:lineRule="auto"/>
        <w:jc w:val="both"/>
        <w:rPr>
          <w:rFonts w:ascii="Times New Roman" w:eastAsia="Times New Roman" w:hAnsi="Times New Roman" w:cs="Times New Roman"/>
          <w:b/>
          <w:color w:val="000000"/>
          <w:sz w:val="24"/>
          <w:szCs w:val="27"/>
          <w:lang w:eastAsia="tr-TR"/>
        </w:rPr>
      </w:pPr>
      <w:r w:rsidRPr="00C459FA">
        <w:rPr>
          <w:rFonts w:ascii="Times New Roman" w:eastAsia="Times New Roman" w:hAnsi="Times New Roman" w:cs="Times New Roman"/>
          <w:b/>
          <w:color w:val="000000"/>
          <w:sz w:val="24"/>
          <w:szCs w:val="27"/>
          <w:lang w:eastAsia="tr-TR"/>
        </w:rPr>
        <w:t xml:space="preserve">Karar </w:t>
      </w:r>
      <w:proofErr w:type="gramStart"/>
      <w:r w:rsidRPr="00C459FA">
        <w:rPr>
          <w:rFonts w:ascii="Times New Roman" w:eastAsia="Times New Roman" w:hAnsi="Times New Roman" w:cs="Times New Roman"/>
          <w:b/>
          <w:color w:val="000000"/>
          <w:sz w:val="24"/>
          <w:szCs w:val="27"/>
          <w:lang w:eastAsia="tr-TR"/>
        </w:rPr>
        <w:t>Günü : 28</w:t>
      </w:r>
      <w:proofErr w:type="gramEnd"/>
      <w:r w:rsidRPr="00C459FA">
        <w:rPr>
          <w:rFonts w:ascii="Times New Roman" w:eastAsia="Times New Roman" w:hAnsi="Times New Roman" w:cs="Times New Roman"/>
          <w:b/>
          <w:color w:val="000000"/>
          <w:sz w:val="24"/>
          <w:szCs w:val="27"/>
          <w:lang w:eastAsia="tr-TR"/>
        </w:rPr>
        <w:t>.12.1998</w:t>
      </w:r>
    </w:p>
    <w:p w:rsidR="00C459FA" w:rsidRPr="00C459FA" w:rsidRDefault="00C459FA" w:rsidP="00C459FA">
      <w:pPr>
        <w:spacing w:after="0" w:line="240" w:lineRule="auto"/>
        <w:jc w:val="both"/>
        <w:rPr>
          <w:rFonts w:ascii="Times New Roman" w:eastAsia="Times New Roman" w:hAnsi="Times New Roman" w:cs="Times New Roman"/>
          <w:b/>
          <w:color w:val="000000"/>
          <w:sz w:val="24"/>
          <w:szCs w:val="27"/>
          <w:lang w:eastAsia="tr-TR"/>
        </w:rPr>
      </w:pPr>
      <w:r w:rsidRPr="00C459FA">
        <w:rPr>
          <w:rFonts w:ascii="Times New Roman" w:eastAsia="Times New Roman" w:hAnsi="Times New Roman" w:cs="Times New Roman"/>
          <w:b/>
          <w:bCs/>
          <w:color w:val="000000"/>
          <w:sz w:val="24"/>
          <w:szCs w:val="26"/>
          <w:lang w:eastAsia="tr-TR"/>
        </w:rPr>
        <w:t>R.G. Tarih-</w:t>
      </w:r>
      <w:proofErr w:type="gramStart"/>
      <w:r w:rsidRPr="00C459FA">
        <w:rPr>
          <w:rFonts w:ascii="Times New Roman" w:eastAsia="Times New Roman" w:hAnsi="Times New Roman" w:cs="Times New Roman"/>
          <w:b/>
          <w:bCs/>
          <w:color w:val="000000"/>
          <w:sz w:val="24"/>
          <w:szCs w:val="26"/>
          <w:lang w:eastAsia="tr-TR"/>
        </w:rPr>
        <w:t>Sayı :09</w:t>
      </w:r>
      <w:proofErr w:type="gramEnd"/>
      <w:r w:rsidRPr="00C459FA">
        <w:rPr>
          <w:rFonts w:ascii="Times New Roman" w:eastAsia="Times New Roman" w:hAnsi="Times New Roman" w:cs="Times New Roman"/>
          <w:b/>
          <w:bCs/>
          <w:color w:val="000000"/>
          <w:sz w:val="24"/>
          <w:szCs w:val="26"/>
          <w:lang w:eastAsia="tr-TR"/>
        </w:rPr>
        <w:t>.07.1999-23750</w:t>
      </w:r>
    </w:p>
    <w:p w:rsid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xml:space="preserve">İTİRAZ YOLUNA </w:t>
      </w:r>
      <w:proofErr w:type="gramStart"/>
      <w:r w:rsidRPr="00C459FA">
        <w:rPr>
          <w:rFonts w:ascii="Times New Roman" w:eastAsia="Times New Roman" w:hAnsi="Times New Roman" w:cs="Times New Roman"/>
          <w:color w:val="000000"/>
          <w:sz w:val="24"/>
          <w:szCs w:val="27"/>
          <w:lang w:eastAsia="tr-TR"/>
        </w:rPr>
        <w:t>BAŞVURAN : Kaş</w:t>
      </w:r>
      <w:proofErr w:type="gramEnd"/>
      <w:r w:rsidRPr="00C459FA">
        <w:rPr>
          <w:rFonts w:ascii="Times New Roman" w:eastAsia="Times New Roman" w:hAnsi="Times New Roman" w:cs="Times New Roman"/>
          <w:color w:val="000000"/>
          <w:sz w:val="24"/>
          <w:szCs w:val="27"/>
          <w:lang w:eastAsia="tr-TR"/>
        </w:rPr>
        <w:t> Sulh Ceza Mahkemesi</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 xml:space="preserve">İTİRAZIN </w:t>
      </w:r>
      <w:proofErr w:type="gramStart"/>
      <w:r w:rsidRPr="00C459FA">
        <w:rPr>
          <w:rFonts w:ascii="Times New Roman" w:eastAsia="Times New Roman" w:hAnsi="Times New Roman" w:cs="Times New Roman"/>
          <w:b/>
          <w:bCs/>
          <w:color w:val="000000"/>
          <w:sz w:val="24"/>
          <w:szCs w:val="27"/>
          <w:lang w:eastAsia="tr-TR"/>
        </w:rPr>
        <w:t>KONUSU : </w:t>
      </w:r>
      <w:r w:rsidRPr="00C459FA">
        <w:rPr>
          <w:rFonts w:ascii="Times New Roman" w:eastAsia="Times New Roman" w:hAnsi="Times New Roman" w:cs="Times New Roman"/>
          <w:color w:val="000000"/>
          <w:sz w:val="24"/>
          <w:szCs w:val="27"/>
          <w:lang w:eastAsia="tr-TR"/>
        </w:rPr>
        <w:t>13</w:t>
      </w:r>
      <w:proofErr w:type="gramEnd"/>
      <w:r w:rsidRPr="00C459FA">
        <w:rPr>
          <w:rFonts w:ascii="Times New Roman" w:eastAsia="Times New Roman" w:hAnsi="Times New Roman" w:cs="Times New Roman"/>
          <w:color w:val="000000"/>
          <w:sz w:val="24"/>
          <w:szCs w:val="27"/>
          <w:lang w:eastAsia="tr-TR"/>
        </w:rPr>
        <w:t xml:space="preserve">.10.1983 günlü, 2918 sayılı "Karayolları Trafik </w:t>
      </w:r>
      <w:proofErr w:type="spellStart"/>
      <w:r w:rsidRPr="00C459FA">
        <w:rPr>
          <w:rFonts w:ascii="Times New Roman" w:eastAsia="Times New Roman" w:hAnsi="Times New Roman" w:cs="Times New Roman"/>
          <w:color w:val="000000"/>
          <w:sz w:val="24"/>
          <w:szCs w:val="27"/>
          <w:lang w:eastAsia="tr-TR"/>
        </w:rPr>
        <w:t>Kanunu"nun</w:t>
      </w:r>
      <w:proofErr w:type="spellEnd"/>
      <w:r w:rsidRPr="00C459FA">
        <w:rPr>
          <w:rFonts w:ascii="Times New Roman" w:eastAsia="Times New Roman" w:hAnsi="Times New Roman" w:cs="Times New Roman"/>
          <w:color w:val="000000"/>
          <w:sz w:val="24"/>
          <w:szCs w:val="27"/>
          <w:lang w:eastAsia="tr-TR"/>
        </w:rPr>
        <w:t xml:space="preserve"> 4262 sayılı Kanun'un 4. maddesi ile değişik 36. maddesinin üçüncü fıkrasındaki "... </w:t>
      </w:r>
      <w:proofErr w:type="gramStart"/>
      <w:r w:rsidRPr="00C459FA">
        <w:rPr>
          <w:rFonts w:ascii="Times New Roman" w:eastAsia="Times New Roman" w:hAnsi="Times New Roman" w:cs="Times New Roman"/>
          <w:color w:val="000000"/>
          <w:sz w:val="24"/>
          <w:szCs w:val="27"/>
          <w:lang w:eastAsia="tr-TR"/>
        </w:rPr>
        <w:t>ilk</w:t>
      </w:r>
      <w:proofErr w:type="gramEnd"/>
      <w:r w:rsidRPr="00C459FA">
        <w:rPr>
          <w:rFonts w:ascii="Times New Roman" w:eastAsia="Times New Roman" w:hAnsi="Times New Roman" w:cs="Times New Roman"/>
          <w:color w:val="000000"/>
          <w:sz w:val="24"/>
          <w:szCs w:val="27"/>
          <w:lang w:eastAsia="tr-TR"/>
        </w:rPr>
        <w:t xml:space="preserve"> </w:t>
      </w:r>
      <w:proofErr w:type="spellStart"/>
      <w:r w:rsidRPr="00C459FA">
        <w:rPr>
          <w:rFonts w:ascii="Times New Roman" w:eastAsia="Times New Roman" w:hAnsi="Times New Roman" w:cs="Times New Roman"/>
          <w:color w:val="000000"/>
          <w:sz w:val="24"/>
          <w:szCs w:val="27"/>
          <w:lang w:eastAsia="tr-TR"/>
        </w:rPr>
        <w:t>tesbitte</w:t>
      </w:r>
      <w:proofErr w:type="spellEnd"/>
      <w:r w:rsidRPr="00C459FA">
        <w:rPr>
          <w:rFonts w:ascii="Times New Roman" w:eastAsia="Times New Roman" w:hAnsi="Times New Roman" w:cs="Times New Roman"/>
          <w:color w:val="000000"/>
          <w:sz w:val="24"/>
          <w:szCs w:val="27"/>
          <w:lang w:eastAsia="tr-TR"/>
        </w:rPr>
        <w:t xml:space="preserve"> bir aydan iki aya kadar, ... </w:t>
      </w:r>
      <w:proofErr w:type="gramStart"/>
      <w:r w:rsidRPr="00C459FA">
        <w:rPr>
          <w:rFonts w:ascii="Times New Roman" w:eastAsia="Times New Roman" w:hAnsi="Times New Roman" w:cs="Times New Roman"/>
          <w:color w:val="000000"/>
          <w:sz w:val="24"/>
          <w:szCs w:val="27"/>
          <w:lang w:eastAsia="tr-TR"/>
        </w:rPr>
        <w:t>hafif</w:t>
      </w:r>
      <w:proofErr w:type="gramEnd"/>
      <w:r w:rsidRPr="00C459FA">
        <w:rPr>
          <w:rFonts w:ascii="Times New Roman" w:eastAsia="Times New Roman" w:hAnsi="Times New Roman" w:cs="Times New Roman"/>
          <w:color w:val="000000"/>
          <w:sz w:val="24"/>
          <w:szCs w:val="27"/>
          <w:lang w:eastAsia="tr-TR"/>
        </w:rPr>
        <w:t xml:space="preserve"> hapis cezası verilir, ... 7.200.000.- lira hafif para cezasıyla da cezalandırılırlar..." kuralının Anayasa'nın 13. ve 138. maddelerine aykırılığı savıyla iptali istemidir.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I- OLAY</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Sürücü belgesi olmadan motorlu araç kullanılması suçundan açılan davada Mahkeme, 2918 sayılı Yasa'nın 36. maddesinin üçüncü fıkrasındaki kuralın Anayasa'ya aykırı olduğu kanısına vararak, iptal istemiyle doğrudan başvuruda bulunmuştur.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III- YASA METİNLERİ</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A- İtiraz Konusu Yasa Kuralı</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2918 sayılı Yasa'nın itiraz konusu kuralı da içeren 36. maddesi şöyledir: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"Madde 36-</w:t>
      </w:r>
      <w:r w:rsidRPr="00C459FA">
        <w:rPr>
          <w:rFonts w:ascii="Times New Roman" w:eastAsia="Times New Roman" w:hAnsi="Times New Roman" w:cs="Times New Roman"/>
          <w:color w:val="000000"/>
          <w:sz w:val="24"/>
          <w:szCs w:val="27"/>
          <w:lang w:eastAsia="tr-TR"/>
        </w:rPr>
        <w:t> Motorlu araçların, sürücü belgesi sahibi olmayan kişiler tarafından karayollarında sürülmesi ve sürülmesine izin verilmesi yasaktır.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xml:space="preserve">Araçlar, bu Kanunda sınıfları belirtilen sürücü belgelerine sahip sürücüler ile iki veya çok taraflı anlaşmalara göre sürücü belgesi bulunan veya geçerli uluslararası sürücü belgesi </w:t>
      </w:r>
      <w:proofErr w:type="gramStart"/>
      <w:r w:rsidRPr="00C459FA">
        <w:rPr>
          <w:rFonts w:ascii="Times New Roman" w:eastAsia="Times New Roman" w:hAnsi="Times New Roman" w:cs="Times New Roman"/>
          <w:color w:val="000000"/>
          <w:sz w:val="24"/>
          <w:szCs w:val="27"/>
          <w:lang w:eastAsia="tr-TR"/>
        </w:rPr>
        <w:t>olan</w:t>
      </w:r>
      <w:proofErr w:type="gramEnd"/>
      <w:r w:rsidRPr="00C459FA">
        <w:rPr>
          <w:rFonts w:ascii="Times New Roman" w:eastAsia="Times New Roman" w:hAnsi="Times New Roman" w:cs="Times New Roman"/>
          <w:color w:val="000000"/>
          <w:sz w:val="24"/>
          <w:szCs w:val="27"/>
          <w:lang w:eastAsia="tr-TR"/>
        </w:rPr>
        <w:t xml:space="preserve"> kişilerce sürülebilir.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xml:space="preserve">Sürücü belgesi sahibi olmadan araç süren ve sürülmesine izin verenler, </w:t>
      </w:r>
      <w:proofErr w:type="spellStart"/>
      <w:r w:rsidRPr="00C459FA">
        <w:rPr>
          <w:rFonts w:ascii="Times New Roman" w:eastAsia="Times New Roman" w:hAnsi="Times New Roman" w:cs="Times New Roman"/>
          <w:color w:val="000000"/>
          <w:sz w:val="24"/>
          <w:szCs w:val="27"/>
          <w:lang w:eastAsia="tr-TR"/>
        </w:rPr>
        <w:t>beşbin</w:t>
      </w:r>
      <w:proofErr w:type="spellEnd"/>
      <w:r w:rsidRPr="00C459FA">
        <w:rPr>
          <w:rFonts w:ascii="Times New Roman" w:eastAsia="Times New Roman" w:hAnsi="Times New Roman" w:cs="Times New Roman"/>
          <w:color w:val="000000"/>
          <w:sz w:val="24"/>
          <w:szCs w:val="27"/>
          <w:lang w:eastAsia="tr-TR"/>
        </w:rPr>
        <w:t xml:space="preserve"> liradan </w:t>
      </w:r>
      <w:proofErr w:type="spellStart"/>
      <w:r w:rsidRPr="00C459FA">
        <w:rPr>
          <w:rFonts w:ascii="Times New Roman" w:eastAsia="Times New Roman" w:hAnsi="Times New Roman" w:cs="Times New Roman"/>
          <w:color w:val="000000"/>
          <w:sz w:val="24"/>
          <w:szCs w:val="27"/>
          <w:lang w:eastAsia="tr-TR"/>
        </w:rPr>
        <w:t>onbin</w:t>
      </w:r>
      <w:proofErr w:type="spellEnd"/>
      <w:r w:rsidRPr="00C459FA">
        <w:rPr>
          <w:rFonts w:ascii="Times New Roman" w:eastAsia="Times New Roman" w:hAnsi="Times New Roman" w:cs="Times New Roman"/>
          <w:color w:val="000000"/>
          <w:sz w:val="24"/>
          <w:szCs w:val="27"/>
          <w:lang w:eastAsia="tr-TR"/>
        </w:rPr>
        <w:t xml:space="preserve"> liraya kadar hafif para ve </w:t>
      </w:r>
      <w:proofErr w:type="spellStart"/>
      <w:r w:rsidRPr="00C459FA">
        <w:rPr>
          <w:rFonts w:ascii="Times New Roman" w:eastAsia="Times New Roman" w:hAnsi="Times New Roman" w:cs="Times New Roman"/>
          <w:color w:val="000000"/>
          <w:sz w:val="24"/>
          <w:szCs w:val="27"/>
          <w:lang w:eastAsia="tr-TR"/>
        </w:rPr>
        <w:t>onbeş</w:t>
      </w:r>
      <w:proofErr w:type="spellEnd"/>
      <w:r w:rsidRPr="00C459FA">
        <w:rPr>
          <w:rFonts w:ascii="Times New Roman" w:eastAsia="Times New Roman" w:hAnsi="Times New Roman" w:cs="Times New Roman"/>
          <w:color w:val="000000"/>
          <w:sz w:val="24"/>
          <w:szCs w:val="27"/>
          <w:lang w:eastAsia="tr-TR"/>
        </w:rPr>
        <w:t xml:space="preserve"> günden iki aya kadar hafif hapis cezası, tekrarında </w:t>
      </w:r>
      <w:proofErr w:type="spellStart"/>
      <w:r w:rsidRPr="00C459FA">
        <w:rPr>
          <w:rFonts w:ascii="Times New Roman" w:eastAsia="Times New Roman" w:hAnsi="Times New Roman" w:cs="Times New Roman"/>
          <w:color w:val="000000"/>
          <w:sz w:val="24"/>
          <w:szCs w:val="27"/>
          <w:lang w:eastAsia="tr-TR"/>
        </w:rPr>
        <w:t>onbin</w:t>
      </w:r>
      <w:proofErr w:type="spellEnd"/>
      <w:r w:rsidRPr="00C459FA">
        <w:rPr>
          <w:rFonts w:ascii="Times New Roman" w:eastAsia="Times New Roman" w:hAnsi="Times New Roman" w:cs="Times New Roman"/>
          <w:color w:val="000000"/>
          <w:sz w:val="24"/>
          <w:szCs w:val="27"/>
          <w:lang w:eastAsia="tr-TR"/>
        </w:rPr>
        <w:t xml:space="preserve"> liradan </w:t>
      </w:r>
      <w:proofErr w:type="spellStart"/>
      <w:r w:rsidRPr="00C459FA">
        <w:rPr>
          <w:rFonts w:ascii="Times New Roman" w:eastAsia="Times New Roman" w:hAnsi="Times New Roman" w:cs="Times New Roman"/>
          <w:color w:val="000000"/>
          <w:sz w:val="24"/>
          <w:szCs w:val="27"/>
          <w:lang w:eastAsia="tr-TR"/>
        </w:rPr>
        <w:t>yirmibin</w:t>
      </w:r>
      <w:proofErr w:type="spellEnd"/>
      <w:r w:rsidRPr="00C459FA">
        <w:rPr>
          <w:rFonts w:ascii="Times New Roman" w:eastAsia="Times New Roman" w:hAnsi="Times New Roman" w:cs="Times New Roman"/>
          <w:color w:val="000000"/>
          <w:sz w:val="24"/>
          <w:szCs w:val="27"/>
          <w:lang w:eastAsia="tr-TR"/>
        </w:rPr>
        <w:t xml:space="preserve"> liraya kadar hafif para ve iki aydan altı aya kadar hafif hapis cezası ile cezalandırılırlar.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xml:space="preserve">Aynı Kanunun 36 </w:t>
      </w:r>
      <w:proofErr w:type="spellStart"/>
      <w:r w:rsidRPr="00C459FA">
        <w:rPr>
          <w:rFonts w:ascii="Times New Roman" w:eastAsia="Times New Roman" w:hAnsi="Times New Roman" w:cs="Times New Roman"/>
          <w:color w:val="000000"/>
          <w:sz w:val="24"/>
          <w:szCs w:val="27"/>
          <w:lang w:eastAsia="tr-TR"/>
        </w:rPr>
        <w:t>ncı</w:t>
      </w:r>
      <w:proofErr w:type="spellEnd"/>
      <w:r w:rsidRPr="00C459FA">
        <w:rPr>
          <w:rFonts w:ascii="Times New Roman" w:eastAsia="Times New Roman" w:hAnsi="Times New Roman" w:cs="Times New Roman"/>
          <w:color w:val="000000"/>
          <w:sz w:val="24"/>
          <w:szCs w:val="27"/>
          <w:lang w:eastAsia="tr-TR"/>
        </w:rPr>
        <w:t xml:space="preserve"> maddesine ikinci fıkradan sonra gelmek üzere aşağıdaki fıkra eklenmiştir.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xml:space="preserve">(Ek: </w:t>
      </w:r>
      <w:proofErr w:type="gramStart"/>
      <w:r w:rsidRPr="00C459FA">
        <w:rPr>
          <w:rFonts w:ascii="Times New Roman" w:eastAsia="Times New Roman" w:hAnsi="Times New Roman" w:cs="Times New Roman"/>
          <w:color w:val="000000"/>
          <w:sz w:val="24"/>
          <w:szCs w:val="27"/>
          <w:lang w:eastAsia="tr-TR"/>
        </w:rPr>
        <w:t>17/10/1996</w:t>
      </w:r>
      <w:proofErr w:type="gramEnd"/>
      <w:r w:rsidRPr="00C459FA">
        <w:rPr>
          <w:rFonts w:ascii="Times New Roman" w:eastAsia="Times New Roman" w:hAnsi="Times New Roman" w:cs="Times New Roman"/>
          <w:color w:val="000000"/>
          <w:sz w:val="24"/>
          <w:szCs w:val="27"/>
          <w:lang w:eastAsia="tr-TR"/>
        </w:rPr>
        <w:t xml:space="preserve">-4199/16 </w:t>
      </w:r>
      <w:proofErr w:type="spellStart"/>
      <w:r w:rsidRPr="00C459FA">
        <w:rPr>
          <w:rFonts w:ascii="Times New Roman" w:eastAsia="Times New Roman" w:hAnsi="Times New Roman" w:cs="Times New Roman"/>
          <w:color w:val="000000"/>
          <w:sz w:val="24"/>
          <w:szCs w:val="27"/>
          <w:lang w:eastAsia="tr-TR"/>
        </w:rPr>
        <w:t>md.</w:t>
      </w:r>
      <w:proofErr w:type="spellEnd"/>
      <w:r w:rsidRPr="00C459FA">
        <w:rPr>
          <w:rFonts w:ascii="Times New Roman" w:eastAsia="Times New Roman" w:hAnsi="Times New Roman" w:cs="Times New Roman"/>
          <w:color w:val="000000"/>
          <w:sz w:val="24"/>
          <w:szCs w:val="27"/>
          <w:lang w:eastAsia="tr-TR"/>
        </w:rPr>
        <w:t xml:space="preserve">) Geçerli sürücü belgesi olmadan trafiğe çıkanlara ilk tespitte (1) ay, tekrarı halinde (3) ay hapis cezası verilir. 18 yaşından küçükler için bu ceza, ilk tespitte (1) ay, tekrarı halinde (3) ay çocuk ıslahevlerinde ıslah edilmek suretiyle yerine getirilir. </w:t>
      </w:r>
      <w:r w:rsidRPr="00C459FA">
        <w:rPr>
          <w:rFonts w:ascii="Times New Roman" w:eastAsia="Times New Roman" w:hAnsi="Times New Roman" w:cs="Times New Roman"/>
          <w:color w:val="000000"/>
          <w:sz w:val="24"/>
          <w:szCs w:val="27"/>
          <w:lang w:eastAsia="tr-TR"/>
        </w:rPr>
        <w:lastRenderedPageBreak/>
        <w:t>Bu kişilerin kazaya neden olması halinde bu cezaların uygulanması diğer cezaların uygulanmasına engel teşkil etmez.</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xml:space="preserve">36 </w:t>
      </w:r>
      <w:proofErr w:type="spellStart"/>
      <w:r w:rsidRPr="00C459FA">
        <w:rPr>
          <w:rFonts w:ascii="Times New Roman" w:eastAsia="Times New Roman" w:hAnsi="Times New Roman" w:cs="Times New Roman"/>
          <w:color w:val="000000"/>
          <w:sz w:val="24"/>
          <w:szCs w:val="27"/>
          <w:lang w:eastAsia="tr-TR"/>
        </w:rPr>
        <w:t>ncı</w:t>
      </w:r>
      <w:proofErr w:type="spellEnd"/>
      <w:r w:rsidRPr="00C459FA">
        <w:rPr>
          <w:rFonts w:ascii="Times New Roman" w:eastAsia="Times New Roman" w:hAnsi="Times New Roman" w:cs="Times New Roman"/>
          <w:color w:val="000000"/>
          <w:sz w:val="24"/>
          <w:szCs w:val="27"/>
          <w:lang w:eastAsia="tr-TR"/>
        </w:rPr>
        <w:t xml:space="preserve"> maddenin üçüncü ve dördüncü fıkraları birleştirilmek suretiyle üçüncü fıkra </w:t>
      </w:r>
      <w:proofErr w:type="gramStart"/>
      <w:r w:rsidRPr="00C459FA">
        <w:rPr>
          <w:rFonts w:ascii="Times New Roman" w:eastAsia="Times New Roman" w:hAnsi="Times New Roman" w:cs="Times New Roman"/>
          <w:color w:val="000000"/>
          <w:sz w:val="24"/>
          <w:szCs w:val="27"/>
          <w:lang w:eastAsia="tr-TR"/>
        </w:rPr>
        <w:t>olarak :</w:t>
      </w:r>
      <w:proofErr w:type="gramEnd"/>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w:t>
      </w:r>
      <w:proofErr w:type="gramStart"/>
      <w:r w:rsidRPr="00C459FA">
        <w:rPr>
          <w:rFonts w:ascii="Times New Roman" w:eastAsia="Times New Roman" w:hAnsi="Times New Roman" w:cs="Times New Roman"/>
          <w:color w:val="000000"/>
          <w:sz w:val="24"/>
          <w:szCs w:val="27"/>
          <w:lang w:eastAsia="tr-TR"/>
        </w:rPr>
        <w:t>Ek : 21</w:t>
      </w:r>
      <w:proofErr w:type="gramEnd"/>
      <w:r w:rsidRPr="00C459FA">
        <w:rPr>
          <w:rFonts w:ascii="Times New Roman" w:eastAsia="Times New Roman" w:hAnsi="Times New Roman" w:cs="Times New Roman"/>
          <w:color w:val="000000"/>
          <w:sz w:val="24"/>
          <w:szCs w:val="27"/>
          <w:lang w:eastAsia="tr-TR"/>
        </w:rPr>
        <w:t xml:space="preserve">.5.1997- 4262/4 </w:t>
      </w:r>
      <w:proofErr w:type="spellStart"/>
      <w:r w:rsidRPr="00C459FA">
        <w:rPr>
          <w:rFonts w:ascii="Times New Roman" w:eastAsia="Times New Roman" w:hAnsi="Times New Roman" w:cs="Times New Roman"/>
          <w:color w:val="000000"/>
          <w:sz w:val="24"/>
          <w:szCs w:val="27"/>
          <w:lang w:eastAsia="tr-TR"/>
        </w:rPr>
        <w:t>md.</w:t>
      </w:r>
      <w:proofErr w:type="spellEnd"/>
      <w:r w:rsidRPr="00C459FA">
        <w:rPr>
          <w:rFonts w:ascii="Times New Roman" w:eastAsia="Times New Roman" w:hAnsi="Times New Roman" w:cs="Times New Roman"/>
          <w:color w:val="000000"/>
          <w:sz w:val="24"/>
          <w:szCs w:val="27"/>
          <w:lang w:eastAsia="tr-TR"/>
        </w:rPr>
        <w:t>) Sürücü belgesi sahibi olmadan trafiğe çıkanlara ilk tespitte bir aydan iki aya kadar, tekrarı halinde iki aydan üç aya kadar hafif hapis cezası verilir. Ayrıca bu kişiler her defasında 7 200 000 lira hafif para cezasıyla da cezalandırılırlar. Bu kişilerin kazaya neden olması halinde bu cezaların uygulanması diğer cezaların uygulanmasına engel teşkil etmez. Sürücü aynı zamanda araç sahibi değilse, ayrıca tescil plakasına da aynı miktar için ceza tutanağı düzenlenir."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B- Dayanılan Anayasa Kuralları</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xml:space="preserve">Dayanılan Anayasa kuralları </w:t>
      </w:r>
      <w:proofErr w:type="gramStart"/>
      <w:r w:rsidRPr="00C459FA">
        <w:rPr>
          <w:rFonts w:ascii="Times New Roman" w:eastAsia="Times New Roman" w:hAnsi="Times New Roman" w:cs="Times New Roman"/>
          <w:color w:val="000000"/>
          <w:sz w:val="24"/>
          <w:szCs w:val="27"/>
          <w:lang w:eastAsia="tr-TR"/>
        </w:rPr>
        <w:t>şunlardır :</w:t>
      </w:r>
      <w:proofErr w:type="gramEnd"/>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1- "MADDE 13.- </w:t>
      </w:r>
      <w:r w:rsidRPr="00C459FA">
        <w:rPr>
          <w:rFonts w:ascii="Times New Roman" w:eastAsia="Times New Roman" w:hAnsi="Times New Roman" w:cs="Times New Roman"/>
          <w:color w:val="000000"/>
          <w:sz w:val="24"/>
          <w:szCs w:val="27"/>
          <w:lang w:eastAsia="tr-TR"/>
        </w:rPr>
        <w:t>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Bu maddede yer alan genel sınırlama sebepleri temel hak ve hürriyetlerin tümü için geçerlidir.</w:t>
      </w:r>
      <w:r w:rsidRPr="00C459FA">
        <w:rPr>
          <w:rFonts w:ascii="Times New Roman" w:eastAsia="Times New Roman" w:hAnsi="Times New Roman" w:cs="Times New Roman"/>
          <w:b/>
          <w:bCs/>
          <w:color w:val="000000"/>
          <w:sz w:val="24"/>
          <w:szCs w:val="27"/>
          <w:lang w:eastAsia="tr-TR"/>
        </w:rPr>
        <w:t>"</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2- "MADDE 138.- </w:t>
      </w:r>
      <w:r w:rsidRPr="00C459FA">
        <w:rPr>
          <w:rFonts w:ascii="Times New Roman" w:eastAsia="Times New Roman" w:hAnsi="Times New Roman" w:cs="Times New Roman"/>
          <w:color w:val="000000"/>
          <w:sz w:val="24"/>
          <w:szCs w:val="27"/>
          <w:lang w:eastAsia="tr-TR"/>
        </w:rPr>
        <w:t>Hâkimler, görevlerinde bağımsızdırlar; Anayasaya, kanuna ve hukuka uygun olarak vicdanî kanaatlerine göre hüküm verirler.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Hiçbir organ, makam, merci veya kişi, yargı yetkisinin kullanılmasında mahkemelere ve hâkimlere emir ve talimat veremez; genelge gönderemez; tavsiye ve telkinde bulunamaz.</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r w:rsidRPr="00C459FA">
        <w:rPr>
          <w:rFonts w:ascii="Times New Roman" w:eastAsia="Times New Roman" w:hAnsi="Times New Roman" w:cs="Times New Roman"/>
          <w:b/>
          <w:bCs/>
          <w:color w:val="000000"/>
          <w:sz w:val="24"/>
          <w:szCs w:val="27"/>
          <w:lang w:eastAsia="tr-TR"/>
        </w:rPr>
        <w:t>"</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C- İlgili Anayasa Kuralı</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"MADDE 7.- </w:t>
      </w:r>
      <w:r w:rsidRPr="00C459FA">
        <w:rPr>
          <w:rFonts w:ascii="Times New Roman" w:eastAsia="Times New Roman" w:hAnsi="Times New Roman" w:cs="Times New Roman"/>
          <w:color w:val="000000"/>
          <w:sz w:val="24"/>
          <w:szCs w:val="27"/>
          <w:lang w:eastAsia="tr-TR"/>
        </w:rPr>
        <w:t>Yasama yetkisi Türk Milleti adına Türkiye Büyük Millet Meclisinindir. Bu yetki devredilemez.</w:t>
      </w:r>
      <w:r w:rsidRPr="00C459FA">
        <w:rPr>
          <w:rFonts w:ascii="Times New Roman" w:eastAsia="Times New Roman" w:hAnsi="Times New Roman" w:cs="Times New Roman"/>
          <w:b/>
          <w:bCs/>
          <w:color w:val="000000"/>
          <w:sz w:val="24"/>
          <w:szCs w:val="27"/>
          <w:lang w:eastAsia="tr-TR"/>
        </w:rPr>
        <w:t>"</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IV- İLK İNCELEME</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459FA">
        <w:rPr>
          <w:rFonts w:ascii="Times New Roman" w:eastAsia="Times New Roman" w:hAnsi="Times New Roman" w:cs="Times New Roman"/>
          <w:color w:val="000000"/>
          <w:sz w:val="24"/>
          <w:szCs w:val="27"/>
          <w:lang w:eastAsia="tr-TR"/>
        </w:rPr>
        <w:lastRenderedPageBreak/>
        <w:t xml:space="preserve">Anayasa Mahkemesi </w:t>
      </w:r>
      <w:proofErr w:type="spellStart"/>
      <w:r w:rsidRPr="00C459FA">
        <w:rPr>
          <w:rFonts w:ascii="Times New Roman" w:eastAsia="Times New Roman" w:hAnsi="Times New Roman" w:cs="Times New Roman"/>
          <w:color w:val="000000"/>
          <w:sz w:val="24"/>
          <w:szCs w:val="27"/>
          <w:lang w:eastAsia="tr-TR"/>
        </w:rPr>
        <w:t>İçtüzüğü'nün</w:t>
      </w:r>
      <w:proofErr w:type="spellEnd"/>
      <w:r w:rsidRPr="00C459FA">
        <w:rPr>
          <w:rFonts w:ascii="Times New Roman" w:eastAsia="Times New Roman" w:hAnsi="Times New Roman" w:cs="Times New Roman"/>
          <w:color w:val="000000"/>
          <w:sz w:val="24"/>
          <w:szCs w:val="27"/>
          <w:lang w:eastAsia="tr-TR"/>
        </w:rPr>
        <w:t xml:space="preserve"> 8. maddesi gereğince, Ahmet N. SEZER, Güven DİNÇER, </w:t>
      </w:r>
      <w:proofErr w:type="spellStart"/>
      <w:r w:rsidRPr="00C459FA">
        <w:rPr>
          <w:rFonts w:ascii="Times New Roman" w:eastAsia="Times New Roman" w:hAnsi="Times New Roman" w:cs="Times New Roman"/>
          <w:color w:val="000000"/>
          <w:sz w:val="24"/>
          <w:szCs w:val="27"/>
          <w:lang w:eastAsia="tr-TR"/>
        </w:rPr>
        <w:t>Samia</w:t>
      </w:r>
      <w:proofErr w:type="spellEnd"/>
      <w:r w:rsidRPr="00C459FA">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C459FA">
        <w:rPr>
          <w:rFonts w:ascii="Times New Roman" w:eastAsia="Times New Roman" w:hAnsi="Times New Roman" w:cs="Times New Roman"/>
          <w:color w:val="000000"/>
          <w:sz w:val="24"/>
          <w:szCs w:val="27"/>
          <w:lang w:eastAsia="tr-TR"/>
        </w:rPr>
        <w:t>Sacit</w:t>
      </w:r>
      <w:proofErr w:type="spellEnd"/>
      <w:r w:rsidRPr="00C459FA">
        <w:rPr>
          <w:rFonts w:ascii="Times New Roman" w:eastAsia="Times New Roman" w:hAnsi="Times New Roman" w:cs="Times New Roman"/>
          <w:color w:val="000000"/>
          <w:sz w:val="24"/>
          <w:szCs w:val="27"/>
          <w:lang w:eastAsia="tr-TR"/>
        </w:rPr>
        <w:t xml:space="preserve"> ADALI, Ali HÜNER, Lütfi F. TUNCEL, Fulya KANTARCIOĞLU ve Mahir Can </w:t>
      </w:r>
      <w:proofErr w:type="spellStart"/>
      <w:r w:rsidRPr="00C459FA">
        <w:rPr>
          <w:rFonts w:ascii="Times New Roman" w:eastAsia="Times New Roman" w:hAnsi="Times New Roman" w:cs="Times New Roman"/>
          <w:color w:val="000000"/>
          <w:sz w:val="24"/>
          <w:szCs w:val="27"/>
          <w:lang w:eastAsia="tr-TR"/>
        </w:rPr>
        <w:t>ILICAK'ın</w:t>
      </w:r>
      <w:proofErr w:type="spellEnd"/>
      <w:r w:rsidRPr="00C459FA">
        <w:rPr>
          <w:rFonts w:ascii="Times New Roman" w:eastAsia="Times New Roman" w:hAnsi="Times New Roman" w:cs="Times New Roman"/>
          <w:color w:val="000000"/>
          <w:sz w:val="24"/>
          <w:szCs w:val="27"/>
          <w:lang w:eastAsia="tr-TR"/>
        </w:rPr>
        <w:t xml:space="preserve"> katılmalarıyla 5.5.1998 günü yapılan ilk inceleme toplantısında, dosyada eksiklik bulunmadığından işin esasının incelenmesine, oybirliğiyle karar verilmiştir.</w:t>
      </w:r>
      <w:proofErr w:type="gramEnd"/>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V- ESASIN İNCELENMESİ</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xml:space="preserve">Başvuru kararı ve ekleri, işin esasına ilişkin rapor, iptali istenilen yasa kuralı ve dayanılan Anayasa kuralları ile bunların gerekçeleri ve öteki yasama belgeleri okunup incelendikten sonra gereği görüşülüp </w:t>
      </w:r>
      <w:proofErr w:type="gramStart"/>
      <w:r w:rsidRPr="00C459FA">
        <w:rPr>
          <w:rFonts w:ascii="Times New Roman" w:eastAsia="Times New Roman" w:hAnsi="Times New Roman" w:cs="Times New Roman"/>
          <w:color w:val="000000"/>
          <w:sz w:val="24"/>
          <w:szCs w:val="27"/>
          <w:lang w:eastAsia="tr-TR"/>
        </w:rPr>
        <w:t>düşünüldü :</w:t>
      </w:r>
      <w:proofErr w:type="gramEnd"/>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Mahkeme, itiraz konusu kuraldaki suçun yaptırımının idarî para cezası olması gerektiği halde, demokratik toplum düzeninin gereklerine aykırı biçimde adlî yargı yetkisine giren suç olarak kabul edilmesinin Anayasa'nın 13. maddesinin ikinci fıkrasına ve 138. maddesinin birinci fıkrasına aykırılık oluşturduğunu ileri sürmüştür.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xml:space="preserve">Anayasa'nın 7. maddesine göre, yasama yetkisi Türk Milleti adına Türkiye Büyük Millet Meclisi'nindir. </w:t>
      </w:r>
      <w:proofErr w:type="spellStart"/>
      <w:proofErr w:type="gramStart"/>
      <w:r w:rsidRPr="00C459FA">
        <w:rPr>
          <w:rFonts w:ascii="Times New Roman" w:eastAsia="Times New Roman" w:hAnsi="Times New Roman" w:cs="Times New Roman"/>
          <w:color w:val="000000"/>
          <w:sz w:val="24"/>
          <w:szCs w:val="27"/>
          <w:lang w:eastAsia="tr-TR"/>
        </w:rPr>
        <w:t>Yasakoyucu</w:t>
      </w:r>
      <w:proofErr w:type="spellEnd"/>
      <w:r w:rsidRPr="00C459FA">
        <w:rPr>
          <w:rFonts w:ascii="Times New Roman" w:eastAsia="Times New Roman" w:hAnsi="Times New Roman" w:cs="Times New Roman"/>
          <w:color w:val="000000"/>
          <w:sz w:val="24"/>
          <w:szCs w:val="27"/>
          <w:lang w:eastAsia="tr-TR"/>
        </w:rPr>
        <w:t>, ceza hukuku alanında toplumsal gereksinmelerin zorunlu kıldığı yasal düzenlemeleri yaparken, Anayasa'nın temel ilkelerine ve ceza hukukunun ana kurallarına bağlı kalmak koşuluyla, hangi eylemlerin suç sayılıp sayılmayacağı, suç sayılmaları durumunda da yaptırımlarının hürriyeti bağlayıcı ceza mı, yoksa para cezası mı olması gerekeceği ve nelerin ağırlaştırıcı veya hafifletici neden olarak kabul edileceği konularında takdir yetkisine sahiptir.</w:t>
      </w:r>
      <w:proofErr w:type="gramEnd"/>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Bu nedenle, kural Anayasa'ya aykırı değildir.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İtiraz konusu kuralın, Anayasa'nın 13. ve 138. maddeleriyle ilgisi görülmemiştir.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İptal isteminin reddi gerekir.</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b/>
          <w:bCs/>
          <w:color w:val="000000"/>
          <w:sz w:val="24"/>
          <w:szCs w:val="27"/>
          <w:lang w:eastAsia="tr-TR"/>
        </w:rPr>
        <w:t>VI- SONUÇ</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xml:space="preserve">13.10.1983 günlü, 2918 sayılı "Karayolları Trafik </w:t>
      </w:r>
      <w:proofErr w:type="spellStart"/>
      <w:r w:rsidRPr="00C459FA">
        <w:rPr>
          <w:rFonts w:ascii="Times New Roman" w:eastAsia="Times New Roman" w:hAnsi="Times New Roman" w:cs="Times New Roman"/>
          <w:color w:val="000000"/>
          <w:sz w:val="24"/>
          <w:szCs w:val="27"/>
          <w:lang w:eastAsia="tr-TR"/>
        </w:rPr>
        <w:t>Kanunu"nun</w:t>
      </w:r>
      <w:proofErr w:type="spellEnd"/>
      <w:r w:rsidRPr="00C459FA">
        <w:rPr>
          <w:rFonts w:ascii="Times New Roman" w:eastAsia="Times New Roman" w:hAnsi="Times New Roman" w:cs="Times New Roman"/>
          <w:color w:val="000000"/>
          <w:sz w:val="24"/>
          <w:szCs w:val="27"/>
          <w:lang w:eastAsia="tr-TR"/>
        </w:rPr>
        <w:t xml:space="preserve"> 36. maddesinin 4262 sayılı Yasa ile değiştirilen üçüncü fıkrasındaki "... </w:t>
      </w:r>
      <w:proofErr w:type="gramStart"/>
      <w:r w:rsidRPr="00C459FA">
        <w:rPr>
          <w:rFonts w:ascii="Times New Roman" w:eastAsia="Times New Roman" w:hAnsi="Times New Roman" w:cs="Times New Roman"/>
          <w:color w:val="000000"/>
          <w:sz w:val="24"/>
          <w:szCs w:val="27"/>
          <w:lang w:eastAsia="tr-TR"/>
        </w:rPr>
        <w:t>ilk</w:t>
      </w:r>
      <w:proofErr w:type="gramEnd"/>
      <w:r w:rsidRPr="00C459FA">
        <w:rPr>
          <w:rFonts w:ascii="Times New Roman" w:eastAsia="Times New Roman" w:hAnsi="Times New Roman" w:cs="Times New Roman"/>
          <w:color w:val="000000"/>
          <w:sz w:val="24"/>
          <w:szCs w:val="27"/>
          <w:lang w:eastAsia="tr-TR"/>
        </w:rPr>
        <w:t xml:space="preserve"> tespitte bir aydan iki aya kadar, ... </w:t>
      </w:r>
      <w:proofErr w:type="gramStart"/>
      <w:r w:rsidRPr="00C459FA">
        <w:rPr>
          <w:rFonts w:ascii="Times New Roman" w:eastAsia="Times New Roman" w:hAnsi="Times New Roman" w:cs="Times New Roman"/>
          <w:color w:val="000000"/>
          <w:sz w:val="24"/>
          <w:szCs w:val="27"/>
          <w:lang w:eastAsia="tr-TR"/>
        </w:rPr>
        <w:t>hafif</w:t>
      </w:r>
      <w:proofErr w:type="gramEnd"/>
      <w:r w:rsidRPr="00C459FA">
        <w:rPr>
          <w:rFonts w:ascii="Times New Roman" w:eastAsia="Times New Roman" w:hAnsi="Times New Roman" w:cs="Times New Roman"/>
          <w:color w:val="000000"/>
          <w:sz w:val="24"/>
          <w:szCs w:val="27"/>
          <w:lang w:eastAsia="tr-TR"/>
        </w:rPr>
        <w:t xml:space="preserve"> hapis cezası verilir. ... 7.200.000 lira hafif para cezasıyla da cezalandırılırlar" kuralının, Anayasa'ya aykırı olmadığına ve itirazın REDDİNE, 28.12.1998 gününde OYBİRLİĞİYLE karar verildi.</w:t>
      </w:r>
    </w:p>
    <w:p w:rsid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459FA" w:rsidRPr="00C459FA" w:rsidTr="00C459FA">
        <w:trPr>
          <w:tblCellSpacing w:w="0" w:type="dxa"/>
          <w:jc w:val="center"/>
        </w:trPr>
        <w:tc>
          <w:tcPr>
            <w:tcW w:w="1667" w:type="pct"/>
            <w:hideMark/>
          </w:tcPr>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Başkan</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Ahmet Necdet SEZER</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 </w:t>
            </w:r>
          </w:p>
        </w:tc>
        <w:tc>
          <w:tcPr>
            <w:tcW w:w="1667" w:type="pct"/>
            <w:gridSpan w:val="2"/>
            <w:hideMark/>
          </w:tcPr>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Üye</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459FA">
              <w:rPr>
                <w:rFonts w:ascii="Times New Roman" w:eastAsia="Times New Roman" w:hAnsi="Times New Roman" w:cs="Times New Roman"/>
                <w:sz w:val="24"/>
                <w:szCs w:val="27"/>
                <w:lang w:eastAsia="tr-TR"/>
              </w:rPr>
              <w:t>Samia</w:t>
            </w:r>
            <w:proofErr w:type="spellEnd"/>
            <w:r w:rsidRPr="00C459FA">
              <w:rPr>
                <w:rFonts w:ascii="Times New Roman" w:eastAsia="Times New Roman" w:hAnsi="Times New Roman" w:cs="Times New Roman"/>
                <w:sz w:val="24"/>
                <w:szCs w:val="27"/>
                <w:lang w:eastAsia="tr-TR"/>
              </w:rPr>
              <w:t xml:space="preserve"> AKBULUT</w:t>
            </w:r>
          </w:p>
        </w:tc>
        <w:tc>
          <w:tcPr>
            <w:tcW w:w="1667" w:type="pct"/>
            <w:hideMark/>
          </w:tcPr>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Üye</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Haşim KILIÇ</w:t>
            </w:r>
          </w:p>
        </w:tc>
      </w:tr>
      <w:tr w:rsidR="00C459FA" w:rsidRPr="00C459FA" w:rsidTr="00C459FA">
        <w:trPr>
          <w:tblCellSpacing w:w="0" w:type="dxa"/>
          <w:jc w:val="center"/>
        </w:trPr>
        <w:tc>
          <w:tcPr>
            <w:tcW w:w="1667" w:type="pct"/>
            <w:hideMark/>
          </w:tcPr>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lastRenderedPageBreak/>
              <w:t>Üye</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Yalçın ACARGÜN</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 </w:t>
            </w:r>
          </w:p>
        </w:tc>
        <w:tc>
          <w:tcPr>
            <w:tcW w:w="1667" w:type="pct"/>
            <w:gridSpan w:val="2"/>
            <w:hideMark/>
          </w:tcPr>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Üye</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459FA">
              <w:rPr>
                <w:rFonts w:ascii="Times New Roman" w:eastAsia="Times New Roman" w:hAnsi="Times New Roman" w:cs="Times New Roman"/>
                <w:sz w:val="24"/>
                <w:szCs w:val="27"/>
                <w:lang w:eastAsia="tr-TR"/>
              </w:rPr>
              <w:t>Sacit</w:t>
            </w:r>
            <w:proofErr w:type="spellEnd"/>
            <w:r w:rsidRPr="00C459FA">
              <w:rPr>
                <w:rFonts w:ascii="Times New Roman" w:eastAsia="Times New Roman" w:hAnsi="Times New Roman" w:cs="Times New Roman"/>
                <w:sz w:val="24"/>
                <w:szCs w:val="27"/>
                <w:lang w:eastAsia="tr-TR"/>
              </w:rPr>
              <w:t xml:space="preserve"> ADALI</w:t>
            </w:r>
          </w:p>
        </w:tc>
        <w:tc>
          <w:tcPr>
            <w:tcW w:w="1667" w:type="pct"/>
            <w:hideMark/>
          </w:tcPr>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Üye</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Ali HÜNER</w:t>
            </w:r>
          </w:p>
        </w:tc>
      </w:tr>
      <w:tr w:rsidR="00C459FA" w:rsidRPr="00C459FA" w:rsidTr="00C459FA">
        <w:trPr>
          <w:tblCellSpacing w:w="0" w:type="dxa"/>
          <w:jc w:val="center"/>
        </w:trPr>
        <w:tc>
          <w:tcPr>
            <w:tcW w:w="1667" w:type="pct"/>
            <w:hideMark/>
          </w:tcPr>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Üye</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Lütfi F. TUNCEL</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  </w:t>
            </w:r>
          </w:p>
        </w:tc>
        <w:tc>
          <w:tcPr>
            <w:tcW w:w="1667" w:type="pct"/>
            <w:gridSpan w:val="2"/>
            <w:hideMark/>
          </w:tcPr>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Üye</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Mustafa YAKUPOĞLU</w:t>
            </w:r>
          </w:p>
        </w:tc>
        <w:tc>
          <w:tcPr>
            <w:tcW w:w="1667" w:type="pct"/>
            <w:hideMark/>
          </w:tcPr>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Üye</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Fulya KANTARCIOĞLU</w:t>
            </w:r>
          </w:p>
        </w:tc>
      </w:tr>
      <w:tr w:rsidR="00C459FA" w:rsidRPr="00C459FA" w:rsidTr="00C459FA">
        <w:trPr>
          <w:tblCellSpacing w:w="0" w:type="dxa"/>
          <w:jc w:val="center"/>
        </w:trPr>
        <w:tc>
          <w:tcPr>
            <w:tcW w:w="2500" w:type="pct"/>
            <w:gridSpan w:val="2"/>
            <w:hideMark/>
          </w:tcPr>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Üye</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Mahir Can ILICAK</w:t>
            </w:r>
          </w:p>
        </w:tc>
        <w:tc>
          <w:tcPr>
            <w:tcW w:w="2500" w:type="pct"/>
            <w:gridSpan w:val="2"/>
            <w:hideMark/>
          </w:tcPr>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Üye</w:t>
            </w:r>
          </w:p>
          <w:p w:rsidR="00C459FA" w:rsidRPr="00C459FA" w:rsidRDefault="00C459FA" w:rsidP="00C459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9FA">
              <w:rPr>
                <w:rFonts w:ascii="Times New Roman" w:eastAsia="Times New Roman" w:hAnsi="Times New Roman" w:cs="Times New Roman"/>
                <w:sz w:val="24"/>
                <w:szCs w:val="27"/>
                <w:lang w:eastAsia="tr-TR"/>
              </w:rPr>
              <w:t>Rüştü SÖNMEZ</w:t>
            </w:r>
          </w:p>
        </w:tc>
      </w:tr>
    </w:tbl>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w:t>
      </w:r>
    </w:p>
    <w:p w:rsidR="00C459FA" w:rsidRPr="00C459FA" w:rsidRDefault="00C459FA" w:rsidP="00C459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459FA">
        <w:rPr>
          <w:rFonts w:ascii="Times New Roman" w:eastAsia="Times New Roman" w:hAnsi="Times New Roman" w:cs="Times New Roman"/>
          <w:color w:val="000000"/>
          <w:sz w:val="24"/>
          <w:szCs w:val="27"/>
          <w:lang w:eastAsia="tr-TR"/>
        </w:rPr>
        <w:t> </w:t>
      </w:r>
    </w:p>
    <w:p w:rsidR="00CE1FB9" w:rsidRPr="00C459FA" w:rsidRDefault="00CE1FB9" w:rsidP="00C459FA">
      <w:pPr>
        <w:spacing w:before="100" w:beforeAutospacing="1" w:after="100" w:afterAutospacing="1" w:line="240" w:lineRule="auto"/>
        <w:ind w:firstLine="709"/>
        <w:jc w:val="both"/>
        <w:rPr>
          <w:rFonts w:ascii="Times New Roman" w:hAnsi="Times New Roman" w:cs="Times New Roman"/>
          <w:sz w:val="24"/>
        </w:rPr>
      </w:pPr>
    </w:p>
    <w:sectPr w:rsidR="00CE1FB9" w:rsidRPr="00C459FA" w:rsidSect="00C459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E1" w:rsidRDefault="00C50DE1" w:rsidP="00C459FA">
      <w:pPr>
        <w:spacing w:after="0" w:line="240" w:lineRule="auto"/>
      </w:pPr>
      <w:r>
        <w:separator/>
      </w:r>
    </w:p>
  </w:endnote>
  <w:endnote w:type="continuationSeparator" w:id="0">
    <w:p w:rsidR="00C50DE1" w:rsidRDefault="00C50DE1" w:rsidP="00C4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FA" w:rsidRDefault="00C459FA" w:rsidP="00541D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59FA" w:rsidRDefault="00C459FA" w:rsidP="00C459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FA" w:rsidRPr="00C459FA" w:rsidRDefault="00C459FA" w:rsidP="00541D2F">
    <w:pPr>
      <w:pStyle w:val="Altbilgi"/>
      <w:framePr w:wrap="around" w:vAnchor="text" w:hAnchor="margin" w:xAlign="right" w:y="1"/>
      <w:rPr>
        <w:rStyle w:val="SayfaNumaras"/>
        <w:rFonts w:ascii="Times New Roman" w:hAnsi="Times New Roman" w:cs="Times New Roman"/>
      </w:rPr>
    </w:pPr>
    <w:r w:rsidRPr="00C459FA">
      <w:rPr>
        <w:rStyle w:val="SayfaNumaras"/>
        <w:rFonts w:ascii="Times New Roman" w:hAnsi="Times New Roman" w:cs="Times New Roman"/>
      </w:rPr>
      <w:fldChar w:fldCharType="begin"/>
    </w:r>
    <w:r w:rsidRPr="00C459FA">
      <w:rPr>
        <w:rStyle w:val="SayfaNumaras"/>
        <w:rFonts w:ascii="Times New Roman" w:hAnsi="Times New Roman" w:cs="Times New Roman"/>
      </w:rPr>
      <w:instrText xml:space="preserve">PAGE  </w:instrText>
    </w:r>
    <w:r w:rsidRPr="00C459F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459FA">
      <w:rPr>
        <w:rStyle w:val="SayfaNumaras"/>
        <w:rFonts w:ascii="Times New Roman" w:hAnsi="Times New Roman" w:cs="Times New Roman"/>
      </w:rPr>
      <w:fldChar w:fldCharType="end"/>
    </w:r>
  </w:p>
  <w:p w:rsidR="00C459FA" w:rsidRPr="00C459FA" w:rsidRDefault="00C459FA" w:rsidP="00C459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FA" w:rsidRDefault="00C459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E1" w:rsidRDefault="00C50DE1" w:rsidP="00C459FA">
      <w:pPr>
        <w:spacing w:after="0" w:line="240" w:lineRule="auto"/>
      </w:pPr>
      <w:r>
        <w:separator/>
      </w:r>
    </w:p>
  </w:footnote>
  <w:footnote w:type="continuationSeparator" w:id="0">
    <w:p w:rsidR="00C50DE1" w:rsidRDefault="00C50DE1" w:rsidP="00C45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FA" w:rsidRDefault="00C459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FA" w:rsidRDefault="00C459F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/16</w:t>
    </w:r>
  </w:p>
  <w:p w:rsidR="00C459FA" w:rsidRDefault="00C459F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/88</w:t>
    </w:r>
  </w:p>
  <w:p w:rsidR="00C459FA" w:rsidRPr="00C459FA" w:rsidRDefault="00C459F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FA" w:rsidRDefault="00C459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B2"/>
    <w:rsid w:val="00C459FA"/>
    <w:rsid w:val="00C50DE1"/>
    <w:rsid w:val="00CE1FB9"/>
    <w:rsid w:val="00F90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D6685-B67E-4DA6-AC5C-2E4683B5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459FA"/>
    <w:rPr>
      <w:color w:val="0000FF"/>
      <w:u w:val="single"/>
    </w:rPr>
  </w:style>
  <w:style w:type="paragraph" w:styleId="NormalWeb">
    <w:name w:val="Normal (Web)"/>
    <w:basedOn w:val="Normal"/>
    <w:uiPriority w:val="99"/>
    <w:semiHidden/>
    <w:unhideWhenUsed/>
    <w:rsid w:val="00C459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459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9FA"/>
  </w:style>
  <w:style w:type="paragraph" w:styleId="Altbilgi">
    <w:name w:val="footer"/>
    <w:basedOn w:val="Normal"/>
    <w:link w:val="AltbilgiChar"/>
    <w:uiPriority w:val="99"/>
    <w:unhideWhenUsed/>
    <w:rsid w:val="00C459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9FA"/>
  </w:style>
  <w:style w:type="character" w:styleId="SayfaNumaras">
    <w:name w:val="page number"/>
    <w:basedOn w:val="VarsaylanParagrafYazTipi"/>
    <w:uiPriority w:val="99"/>
    <w:semiHidden/>
    <w:unhideWhenUsed/>
    <w:rsid w:val="00C4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0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2019-01-08T07:04:00Z</dcterms:created>
  <dcterms:modified xsi:type="dcterms:W3CDTF">2019-01-08T07:04:00Z</dcterms:modified>
</cp:coreProperties>
</file>