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4F2" w:rsidRPr="003044F2" w:rsidRDefault="003044F2" w:rsidP="003044F2">
      <w:pPr>
        <w:spacing w:before="100" w:after="100" w:line="240" w:lineRule="auto"/>
        <w:jc w:val="center"/>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b/>
          <w:bCs/>
          <w:color w:val="000000"/>
          <w:sz w:val="24"/>
          <w:szCs w:val="27"/>
          <w:lang w:eastAsia="tr-TR"/>
        </w:rPr>
        <w:t>ANAYASA MAHKEMESİ KARARI</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 </w:t>
      </w:r>
    </w:p>
    <w:p w:rsidR="003044F2" w:rsidRPr="003044F2" w:rsidRDefault="003044F2" w:rsidP="003044F2">
      <w:pPr>
        <w:spacing w:after="0" w:line="240" w:lineRule="auto"/>
        <w:jc w:val="both"/>
        <w:rPr>
          <w:rFonts w:ascii="Times New Roman" w:eastAsia="Times New Roman" w:hAnsi="Times New Roman" w:cs="Times New Roman"/>
          <w:b/>
          <w:color w:val="000000"/>
          <w:sz w:val="24"/>
          <w:szCs w:val="27"/>
          <w:lang w:eastAsia="tr-TR"/>
        </w:rPr>
      </w:pPr>
      <w:r w:rsidRPr="003044F2">
        <w:rPr>
          <w:rFonts w:ascii="Times New Roman" w:eastAsia="Times New Roman" w:hAnsi="Times New Roman" w:cs="Times New Roman"/>
          <w:b/>
          <w:color w:val="000000"/>
          <w:sz w:val="24"/>
          <w:szCs w:val="27"/>
          <w:lang w:eastAsia="tr-TR"/>
        </w:rPr>
        <w:t xml:space="preserve">Esas </w:t>
      </w:r>
      <w:proofErr w:type="gramStart"/>
      <w:r w:rsidRPr="003044F2">
        <w:rPr>
          <w:rFonts w:ascii="Times New Roman" w:eastAsia="Times New Roman" w:hAnsi="Times New Roman" w:cs="Times New Roman"/>
          <w:b/>
          <w:color w:val="000000"/>
          <w:sz w:val="24"/>
          <w:szCs w:val="27"/>
          <w:lang w:eastAsia="tr-TR"/>
        </w:rPr>
        <w:t>Sayısı : 1997</w:t>
      </w:r>
      <w:proofErr w:type="gramEnd"/>
      <w:r w:rsidRPr="003044F2">
        <w:rPr>
          <w:rFonts w:ascii="Times New Roman" w:eastAsia="Times New Roman" w:hAnsi="Times New Roman" w:cs="Times New Roman"/>
          <w:b/>
          <w:color w:val="000000"/>
          <w:sz w:val="24"/>
          <w:szCs w:val="27"/>
          <w:lang w:eastAsia="tr-TR"/>
        </w:rPr>
        <w:t>/42</w:t>
      </w:r>
    </w:p>
    <w:p w:rsidR="003044F2" w:rsidRPr="003044F2" w:rsidRDefault="003044F2" w:rsidP="003044F2">
      <w:pPr>
        <w:spacing w:after="0" w:line="240" w:lineRule="auto"/>
        <w:jc w:val="both"/>
        <w:rPr>
          <w:rFonts w:ascii="Times New Roman" w:eastAsia="Times New Roman" w:hAnsi="Times New Roman" w:cs="Times New Roman"/>
          <w:b/>
          <w:color w:val="000000"/>
          <w:sz w:val="24"/>
          <w:szCs w:val="27"/>
          <w:lang w:eastAsia="tr-TR"/>
        </w:rPr>
      </w:pPr>
      <w:r w:rsidRPr="003044F2">
        <w:rPr>
          <w:rFonts w:ascii="Times New Roman" w:eastAsia="Times New Roman" w:hAnsi="Times New Roman" w:cs="Times New Roman"/>
          <w:b/>
          <w:color w:val="000000"/>
          <w:sz w:val="24"/>
          <w:szCs w:val="27"/>
          <w:lang w:eastAsia="tr-TR"/>
        </w:rPr>
        <w:t xml:space="preserve">Karar </w:t>
      </w:r>
      <w:proofErr w:type="gramStart"/>
      <w:r w:rsidRPr="003044F2">
        <w:rPr>
          <w:rFonts w:ascii="Times New Roman" w:eastAsia="Times New Roman" w:hAnsi="Times New Roman" w:cs="Times New Roman"/>
          <w:b/>
          <w:color w:val="000000"/>
          <w:sz w:val="24"/>
          <w:szCs w:val="27"/>
          <w:lang w:eastAsia="tr-TR"/>
        </w:rPr>
        <w:t>Sayısı : 1998</w:t>
      </w:r>
      <w:proofErr w:type="gramEnd"/>
      <w:r w:rsidRPr="003044F2">
        <w:rPr>
          <w:rFonts w:ascii="Times New Roman" w:eastAsia="Times New Roman" w:hAnsi="Times New Roman" w:cs="Times New Roman"/>
          <w:b/>
          <w:color w:val="000000"/>
          <w:sz w:val="24"/>
          <w:szCs w:val="27"/>
          <w:lang w:eastAsia="tr-TR"/>
        </w:rPr>
        <w:t>/87</w:t>
      </w:r>
    </w:p>
    <w:p w:rsidR="003044F2" w:rsidRPr="003044F2" w:rsidRDefault="003044F2" w:rsidP="003044F2">
      <w:pPr>
        <w:spacing w:after="0" w:line="240" w:lineRule="auto"/>
        <w:jc w:val="both"/>
        <w:rPr>
          <w:rFonts w:ascii="Times New Roman" w:eastAsia="Times New Roman" w:hAnsi="Times New Roman" w:cs="Times New Roman"/>
          <w:b/>
          <w:color w:val="000000"/>
          <w:sz w:val="24"/>
          <w:szCs w:val="27"/>
          <w:lang w:eastAsia="tr-TR"/>
        </w:rPr>
      </w:pPr>
      <w:r w:rsidRPr="003044F2">
        <w:rPr>
          <w:rFonts w:ascii="Times New Roman" w:eastAsia="Times New Roman" w:hAnsi="Times New Roman" w:cs="Times New Roman"/>
          <w:b/>
          <w:color w:val="000000"/>
          <w:sz w:val="24"/>
          <w:szCs w:val="27"/>
          <w:lang w:eastAsia="tr-TR"/>
        </w:rPr>
        <w:t xml:space="preserve">Karar </w:t>
      </w:r>
      <w:proofErr w:type="gramStart"/>
      <w:r w:rsidRPr="003044F2">
        <w:rPr>
          <w:rFonts w:ascii="Times New Roman" w:eastAsia="Times New Roman" w:hAnsi="Times New Roman" w:cs="Times New Roman"/>
          <w:b/>
          <w:color w:val="000000"/>
          <w:sz w:val="24"/>
          <w:szCs w:val="27"/>
          <w:lang w:eastAsia="tr-TR"/>
        </w:rPr>
        <w:t>Günü : 28</w:t>
      </w:r>
      <w:proofErr w:type="gramEnd"/>
      <w:r w:rsidRPr="003044F2">
        <w:rPr>
          <w:rFonts w:ascii="Times New Roman" w:eastAsia="Times New Roman" w:hAnsi="Times New Roman" w:cs="Times New Roman"/>
          <w:b/>
          <w:color w:val="000000"/>
          <w:sz w:val="24"/>
          <w:szCs w:val="27"/>
          <w:lang w:eastAsia="tr-TR"/>
        </w:rPr>
        <w:t>.12.1998</w:t>
      </w:r>
    </w:p>
    <w:p w:rsidR="003044F2" w:rsidRPr="003044F2" w:rsidRDefault="003044F2" w:rsidP="003044F2">
      <w:pPr>
        <w:spacing w:after="0" w:line="240" w:lineRule="auto"/>
        <w:jc w:val="both"/>
        <w:rPr>
          <w:rFonts w:ascii="Times New Roman" w:eastAsia="Times New Roman" w:hAnsi="Times New Roman" w:cs="Times New Roman"/>
          <w:b/>
          <w:color w:val="000000"/>
          <w:sz w:val="24"/>
          <w:szCs w:val="27"/>
          <w:lang w:eastAsia="tr-TR"/>
        </w:rPr>
      </w:pPr>
      <w:r w:rsidRPr="003044F2">
        <w:rPr>
          <w:rFonts w:ascii="Times New Roman" w:eastAsia="Times New Roman" w:hAnsi="Times New Roman" w:cs="Times New Roman"/>
          <w:b/>
          <w:bCs/>
          <w:color w:val="000000"/>
          <w:sz w:val="24"/>
          <w:szCs w:val="26"/>
          <w:lang w:eastAsia="tr-TR"/>
        </w:rPr>
        <w:t>R.G. Tarih-</w:t>
      </w:r>
      <w:proofErr w:type="gramStart"/>
      <w:r w:rsidRPr="003044F2">
        <w:rPr>
          <w:rFonts w:ascii="Times New Roman" w:eastAsia="Times New Roman" w:hAnsi="Times New Roman" w:cs="Times New Roman"/>
          <w:b/>
          <w:bCs/>
          <w:color w:val="000000"/>
          <w:sz w:val="24"/>
          <w:szCs w:val="26"/>
          <w:lang w:eastAsia="tr-TR"/>
        </w:rPr>
        <w:t>Sayı :</w:t>
      </w:r>
      <w:proofErr w:type="spellStart"/>
      <w:r w:rsidRPr="003044F2">
        <w:rPr>
          <w:rFonts w:ascii="Times New Roman" w:eastAsia="Times New Roman" w:hAnsi="Times New Roman" w:cs="Times New Roman"/>
          <w:b/>
          <w:bCs/>
          <w:color w:val="000000"/>
          <w:sz w:val="24"/>
          <w:szCs w:val="26"/>
          <w:lang w:eastAsia="tr-TR"/>
        </w:rPr>
        <w:t>R</w:t>
      </w:r>
      <w:proofErr w:type="gramEnd"/>
      <w:r w:rsidRPr="003044F2">
        <w:rPr>
          <w:rFonts w:ascii="Times New Roman" w:eastAsia="Times New Roman" w:hAnsi="Times New Roman" w:cs="Times New Roman"/>
          <w:b/>
          <w:bCs/>
          <w:color w:val="000000"/>
          <w:sz w:val="24"/>
          <w:szCs w:val="26"/>
          <w:lang w:eastAsia="tr-TR"/>
        </w:rPr>
        <w:t>.G.'de</w:t>
      </w:r>
      <w:proofErr w:type="spellEnd"/>
      <w:r w:rsidRPr="003044F2">
        <w:rPr>
          <w:rFonts w:ascii="Times New Roman" w:eastAsia="Times New Roman" w:hAnsi="Times New Roman" w:cs="Times New Roman"/>
          <w:b/>
          <w:bCs/>
          <w:color w:val="000000"/>
          <w:sz w:val="24"/>
          <w:szCs w:val="26"/>
          <w:lang w:eastAsia="tr-TR"/>
        </w:rPr>
        <w:t xml:space="preserve"> yayımlanmamıştır. (</w:t>
      </w:r>
      <w:proofErr w:type="spellStart"/>
      <w:r w:rsidRPr="003044F2">
        <w:rPr>
          <w:rFonts w:ascii="Times New Roman" w:eastAsia="Times New Roman" w:hAnsi="Times New Roman" w:cs="Times New Roman"/>
          <w:b/>
          <w:bCs/>
          <w:color w:val="000000"/>
          <w:sz w:val="24"/>
          <w:szCs w:val="26"/>
          <w:lang w:eastAsia="tr-TR"/>
        </w:rPr>
        <w:t>Red</w:t>
      </w:r>
      <w:proofErr w:type="spellEnd"/>
      <w:r w:rsidRPr="003044F2">
        <w:rPr>
          <w:rFonts w:ascii="Times New Roman" w:eastAsia="Times New Roman" w:hAnsi="Times New Roman" w:cs="Times New Roman"/>
          <w:b/>
          <w:bCs/>
          <w:color w:val="000000"/>
          <w:sz w:val="24"/>
          <w:szCs w:val="26"/>
          <w:lang w:eastAsia="tr-TR"/>
        </w:rPr>
        <w:t>)</w:t>
      </w:r>
    </w:p>
    <w:p w:rsid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 xml:space="preserve">İTİRAZ YOLUNA </w:t>
      </w:r>
      <w:proofErr w:type="gramStart"/>
      <w:r w:rsidRPr="003044F2">
        <w:rPr>
          <w:rFonts w:ascii="Times New Roman" w:eastAsia="Times New Roman" w:hAnsi="Times New Roman" w:cs="Times New Roman"/>
          <w:color w:val="000000"/>
          <w:sz w:val="24"/>
          <w:szCs w:val="27"/>
          <w:lang w:eastAsia="tr-TR"/>
        </w:rPr>
        <w:t>BAŞVURAN : Nevşehir</w:t>
      </w:r>
      <w:proofErr w:type="gramEnd"/>
      <w:r w:rsidRPr="003044F2">
        <w:rPr>
          <w:rFonts w:ascii="Times New Roman" w:eastAsia="Times New Roman" w:hAnsi="Times New Roman" w:cs="Times New Roman"/>
          <w:color w:val="000000"/>
          <w:sz w:val="24"/>
          <w:szCs w:val="27"/>
          <w:lang w:eastAsia="tr-TR"/>
        </w:rPr>
        <w:t xml:space="preserve"> Asliye Ceza Mahkemesi</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 xml:space="preserve">İTİRAZIN </w:t>
      </w:r>
      <w:proofErr w:type="gramStart"/>
      <w:r w:rsidRPr="003044F2">
        <w:rPr>
          <w:rFonts w:ascii="Times New Roman" w:eastAsia="Times New Roman" w:hAnsi="Times New Roman" w:cs="Times New Roman"/>
          <w:color w:val="000000"/>
          <w:sz w:val="24"/>
          <w:szCs w:val="27"/>
          <w:lang w:eastAsia="tr-TR"/>
        </w:rPr>
        <w:t>KONUSU : 13</w:t>
      </w:r>
      <w:proofErr w:type="gramEnd"/>
      <w:r w:rsidRPr="003044F2">
        <w:rPr>
          <w:rFonts w:ascii="Times New Roman" w:eastAsia="Times New Roman" w:hAnsi="Times New Roman" w:cs="Times New Roman"/>
          <w:color w:val="000000"/>
          <w:sz w:val="24"/>
          <w:szCs w:val="27"/>
          <w:lang w:eastAsia="tr-TR"/>
        </w:rPr>
        <w:t xml:space="preserve">.10.1983 günlü, 2918 sayılı "Karayolları Trafik </w:t>
      </w:r>
      <w:proofErr w:type="spellStart"/>
      <w:r w:rsidRPr="003044F2">
        <w:rPr>
          <w:rFonts w:ascii="Times New Roman" w:eastAsia="Times New Roman" w:hAnsi="Times New Roman" w:cs="Times New Roman"/>
          <w:color w:val="000000"/>
          <w:sz w:val="24"/>
          <w:szCs w:val="27"/>
          <w:lang w:eastAsia="tr-TR"/>
        </w:rPr>
        <w:t>Kanunu"nun</w:t>
      </w:r>
      <w:proofErr w:type="spellEnd"/>
      <w:r w:rsidRPr="003044F2">
        <w:rPr>
          <w:rFonts w:ascii="Times New Roman" w:eastAsia="Times New Roman" w:hAnsi="Times New Roman" w:cs="Times New Roman"/>
          <w:color w:val="000000"/>
          <w:sz w:val="24"/>
          <w:szCs w:val="27"/>
          <w:lang w:eastAsia="tr-TR"/>
        </w:rPr>
        <w:t xml:space="preserve"> 36. maddesine 17.10.1996 günlü, 4199 sayılı Yasa'nın 16. maddesi ile eklenen üçüncü fıkrasındaki "... 18 yaşından küçükler için bu ceza, ilk </w:t>
      </w:r>
      <w:proofErr w:type="spellStart"/>
      <w:r w:rsidRPr="003044F2">
        <w:rPr>
          <w:rFonts w:ascii="Times New Roman" w:eastAsia="Times New Roman" w:hAnsi="Times New Roman" w:cs="Times New Roman"/>
          <w:color w:val="000000"/>
          <w:sz w:val="24"/>
          <w:szCs w:val="27"/>
          <w:lang w:eastAsia="tr-TR"/>
        </w:rPr>
        <w:t>tesbitte</w:t>
      </w:r>
      <w:proofErr w:type="spellEnd"/>
      <w:r w:rsidRPr="003044F2">
        <w:rPr>
          <w:rFonts w:ascii="Times New Roman" w:eastAsia="Times New Roman" w:hAnsi="Times New Roman" w:cs="Times New Roman"/>
          <w:color w:val="000000"/>
          <w:sz w:val="24"/>
          <w:szCs w:val="27"/>
          <w:lang w:eastAsia="tr-TR"/>
        </w:rPr>
        <w:t xml:space="preserve"> (1) ay, tekrarı halinde (3) ay çocuk ıslahevlerinde ıslah edilmek suretiyle yerine getirilir..." kuralının, Anayasa'nın 2. ve 10. maddelerine aykırılığı savıyla iptali istemidir.</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I- OLAY</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Sürücü belgesi olmadan motorlu araç kullanan 18 yaşından küçük hakkında açılan davada Mahkeme, 2918 sayılı Yasa'nın 36. maddesinin üçüncü fıkrasındaki itiraz konusu kuralın Anayasa'ya aykırı olduğu kanısına vararak iptali için doğrudan başvuruda bulunmuştur.</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III- YASA METİNLERİ</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A- İtiraz Konusu Yasa Kuralı</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2918 sayılı Yasa'nın itiraz konusu kuralı da içeren 36. maddesi şöyledir:</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"Madde 36- Motorlu araçların, sürücü belgesi sahibi olmayan kişiler tarafından karayollarında sürülmesi ve sürülmesine izin verilmesi yasaktır.</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 xml:space="preserve">Araçlar, bu Kanunda sınıfları belirtilen sürücü belgelerine sahip sürücüler ile iki veya çok taraflı anlaşmalara göre sürücü belgesi bulunan veya geçerli uluslararası sürücü belgesi </w:t>
      </w:r>
      <w:proofErr w:type="gramStart"/>
      <w:r w:rsidRPr="003044F2">
        <w:rPr>
          <w:rFonts w:ascii="Times New Roman" w:eastAsia="Times New Roman" w:hAnsi="Times New Roman" w:cs="Times New Roman"/>
          <w:color w:val="000000"/>
          <w:sz w:val="24"/>
          <w:szCs w:val="27"/>
          <w:lang w:eastAsia="tr-TR"/>
        </w:rPr>
        <w:t>olan</w:t>
      </w:r>
      <w:proofErr w:type="gramEnd"/>
      <w:r w:rsidRPr="003044F2">
        <w:rPr>
          <w:rFonts w:ascii="Times New Roman" w:eastAsia="Times New Roman" w:hAnsi="Times New Roman" w:cs="Times New Roman"/>
          <w:color w:val="000000"/>
          <w:sz w:val="24"/>
          <w:szCs w:val="27"/>
          <w:lang w:eastAsia="tr-TR"/>
        </w:rPr>
        <w:t xml:space="preserve"> kişilerce sürülebilir.</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 xml:space="preserve">Sürücü belgesi sahibi olmadan araç süren ve sürülmesine izin verenler, </w:t>
      </w:r>
      <w:proofErr w:type="spellStart"/>
      <w:r w:rsidRPr="003044F2">
        <w:rPr>
          <w:rFonts w:ascii="Times New Roman" w:eastAsia="Times New Roman" w:hAnsi="Times New Roman" w:cs="Times New Roman"/>
          <w:color w:val="000000"/>
          <w:sz w:val="24"/>
          <w:szCs w:val="27"/>
          <w:lang w:eastAsia="tr-TR"/>
        </w:rPr>
        <w:t>beşbin</w:t>
      </w:r>
      <w:proofErr w:type="spellEnd"/>
      <w:r w:rsidRPr="003044F2">
        <w:rPr>
          <w:rFonts w:ascii="Times New Roman" w:eastAsia="Times New Roman" w:hAnsi="Times New Roman" w:cs="Times New Roman"/>
          <w:color w:val="000000"/>
          <w:sz w:val="24"/>
          <w:szCs w:val="27"/>
          <w:lang w:eastAsia="tr-TR"/>
        </w:rPr>
        <w:t xml:space="preserve"> liradan </w:t>
      </w:r>
      <w:proofErr w:type="spellStart"/>
      <w:r w:rsidRPr="003044F2">
        <w:rPr>
          <w:rFonts w:ascii="Times New Roman" w:eastAsia="Times New Roman" w:hAnsi="Times New Roman" w:cs="Times New Roman"/>
          <w:color w:val="000000"/>
          <w:sz w:val="24"/>
          <w:szCs w:val="27"/>
          <w:lang w:eastAsia="tr-TR"/>
        </w:rPr>
        <w:t>onbin</w:t>
      </w:r>
      <w:proofErr w:type="spellEnd"/>
      <w:r w:rsidRPr="003044F2">
        <w:rPr>
          <w:rFonts w:ascii="Times New Roman" w:eastAsia="Times New Roman" w:hAnsi="Times New Roman" w:cs="Times New Roman"/>
          <w:color w:val="000000"/>
          <w:sz w:val="24"/>
          <w:szCs w:val="27"/>
          <w:lang w:eastAsia="tr-TR"/>
        </w:rPr>
        <w:t xml:space="preserve"> liraya kadar hafif para ve </w:t>
      </w:r>
      <w:proofErr w:type="spellStart"/>
      <w:r w:rsidRPr="003044F2">
        <w:rPr>
          <w:rFonts w:ascii="Times New Roman" w:eastAsia="Times New Roman" w:hAnsi="Times New Roman" w:cs="Times New Roman"/>
          <w:color w:val="000000"/>
          <w:sz w:val="24"/>
          <w:szCs w:val="27"/>
          <w:lang w:eastAsia="tr-TR"/>
        </w:rPr>
        <w:t>onbeş</w:t>
      </w:r>
      <w:proofErr w:type="spellEnd"/>
      <w:r w:rsidRPr="003044F2">
        <w:rPr>
          <w:rFonts w:ascii="Times New Roman" w:eastAsia="Times New Roman" w:hAnsi="Times New Roman" w:cs="Times New Roman"/>
          <w:color w:val="000000"/>
          <w:sz w:val="24"/>
          <w:szCs w:val="27"/>
          <w:lang w:eastAsia="tr-TR"/>
        </w:rPr>
        <w:t xml:space="preserve"> günden iki aya kadar hafif hapis cezası, tekrarında </w:t>
      </w:r>
      <w:proofErr w:type="spellStart"/>
      <w:r w:rsidRPr="003044F2">
        <w:rPr>
          <w:rFonts w:ascii="Times New Roman" w:eastAsia="Times New Roman" w:hAnsi="Times New Roman" w:cs="Times New Roman"/>
          <w:color w:val="000000"/>
          <w:sz w:val="24"/>
          <w:szCs w:val="27"/>
          <w:lang w:eastAsia="tr-TR"/>
        </w:rPr>
        <w:t>onbin</w:t>
      </w:r>
      <w:proofErr w:type="spellEnd"/>
      <w:r w:rsidRPr="003044F2">
        <w:rPr>
          <w:rFonts w:ascii="Times New Roman" w:eastAsia="Times New Roman" w:hAnsi="Times New Roman" w:cs="Times New Roman"/>
          <w:color w:val="000000"/>
          <w:sz w:val="24"/>
          <w:szCs w:val="27"/>
          <w:lang w:eastAsia="tr-TR"/>
        </w:rPr>
        <w:t xml:space="preserve"> liradan </w:t>
      </w:r>
      <w:proofErr w:type="spellStart"/>
      <w:r w:rsidRPr="003044F2">
        <w:rPr>
          <w:rFonts w:ascii="Times New Roman" w:eastAsia="Times New Roman" w:hAnsi="Times New Roman" w:cs="Times New Roman"/>
          <w:color w:val="000000"/>
          <w:sz w:val="24"/>
          <w:szCs w:val="27"/>
          <w:lang w:eastAsia="tr-TR"/>
        </w:rPr>
        <w:t>yirmibin</w:t>
      </w:r>
      <w:proofErr w:type="spellEnd"/>
      <w:r w:rsidRPr="003044F2">
        <w:rPr>
          <w:rFonts w:ascii="Times New Roman" w:eastAsia="Times New Roman" w:hAnsi="Times New Roman" w:cs="Times New Roman"/>
          <w:color w:val="000000"/>
          <w:sz w:val="24"/>
          <w:szCs w:val="27"/>
          <w:lang w:eastAsia="tr-TR"/>
        </w:rPr>
        <w:t xml:space="preserve"> liraya kadar hafif para ve iki aydan altı aya kadar hafif hapis cezası ile cezalandırılırlar.</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 xml:space="preserve">Aynı Kanunun 36 </w:t>
      </w:r>
      <w:proofErr w:type="spellStart"/>
      <w:r w:rsidRPr="003044F2">
        <w:rPr>
          <w:rFonts w:ascii="Times New Roman" w:eastAsia="Times New Roman" w:hAnsi="Times New Roman" w:cs="Times New Roman"/>
          <w:color w:val="000000"/>
          <w:sz w:val="24"/>
          <w:szCs w:val="27"/>
          <w:lang w:eastAsia="tr-TR"/>
        </w:rPr>
        <w:t>ncı</w:t>
      </w:r>
      <w:proofErr w:type="spellEnd"/>
      <w:r w:rsidRPr="003044F2">
        <w:rPr>
          <w:rFonts w:ascii="Times New Roman" w:eastAsia="Times New Roman" w:hAnsi="Times New Roman" w:cs="Times New Roman"/>
          <w:color w:val="000000"/>
          <w:sz w:val="24"/>
          <w:szCs w:val="27"/>
          <w:lang w:eastAsia="tr-TR"/>
        </w:rPr>
        <w:t xml:space="preserve"> maddesine ikinci fıkradan sonra gelmek üzere aşağıdaki fıkra eklenmiştir.</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 xml:space="preserve">(Ek: </w:t>
      </w:r>
      <w:proofErr w:type="gramStart"/>
      <w:r w:rsidRPr="003044F2">
        <w:rPr>
          <w:rFonts w:ascii="Times New Roman" w:eastAsia="Times New Roman" w:hAnsi="Times New Roman" w:cs="Times New Roman"/>
          <w:color w:val="000000"/>
          <w:sz w:val="24"/>
          <w:szCs w:val="27"/>
          <w:lang w:eastAsia="tr-TR"/>
        </w:rPr>
        <w:t>17/10/1996</w:t>
      </w:r>
      <w:proofErr w:type="gramEnd"/>
      <w:r w:rsidRPr="003044F2">
        <w:rPr>
          <w:rFonts w:ascii="Times New Roman" w:eastAsia="Times New Roman" w:hAnsi="Times New Roman" w:cs="Times New Roman"/>
          <w:color w:val="000000"/>
          <w:sz w:val="24"/>
          <w:szCs w:val="27"/>
          <w:lang w:eastAsia="tr-TR"/>
        </w:rPr>
        <w:t xml:space="preserve">-4199/16 </w:t>
      </w:r>
      <w:proofErr w:type="spellStart"/>
      <w:r w:rsidRPr="003044F2">
        <w:rPr>
          <w:rFonts w:ascii="Times New Roman" w:eastAsia="Times New Roman" w:hAnsi="Times New Roman" w:cs="Times New Roman"/>
          <w:color w:val="000000"/>
          <w:sz w:val="24"/>
          <w:szCs w:val="27"/>
          <w:lang w:eastAsia="tr-TR"/>
        </w:rPr>
        <w:t>md.</w:t>
      </w:r>
      <w:proofErr w:type="spellEnd"/>
      <w:r w:rsidRPr="003044F2">
        <w:rPr>
          <w:rFonts w:ascii="Times New Roman" w:eastAsia="Times New Roman" w:hAnsi="Times New Roman" w:cs="Times New Roman"/>
          <w:color w:val="000000"/>
          <w:sz w:val="24"/>
          <w:szCs w:val="27"/>
          <w:lang w:eastAsia="tr-TR"/>
        </w:rPr>
        <w:t xml:space="preserve">) Geçerli sürücü belgesi olmadan trafiğe çıkanlara ilk tespitte (1) ay, tekrarı halinde (3) ay hapis cezası verilir. 18 yaşından küçükler için bu ceza, ilk tespitte (1) ay, tekrarı halinde (3) ay çocuk ıslahevlerinde ıslah edilmek suretiyle yerine getirilir. </w:t>
      </w:r>
      <w:r w:rsidRPr="003044F2">
        <w:rPr>
          <w:rFonts w:ascii="Times New Roman" w:eastAsia="Times New Roman" w:hAnsi="Times New Roman" w:cs="Times New Roman"/>
          <w:color w:val="000000"/>
          <w:sz w:val="24"/>
          <w:szCs w:val="27"/>
          <w:lang w:eastAsia="tr-TR"/>
        </w:rPr>
        <w:lastRenderedPageBreak/>
        <w:t>Bu kişilerin kazaya neden olması halinde bu cezaların uygulanması diğer cezaların uygulanmasına engel teşkil etmez.</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 xml:space="preserve">36 </w:t>
      </w:r>
      <w:proofErr w:type="spellStart"/>
      <w:r w:rsidRPr="003044F2">
        <w:rPr>
          <w:rFonts w:ascii="Times New Roman" w:eastAsia="Times New Roman" w:hAnsi="Times New Roman" w:cs="Times New Roman"/>
          <w:color w:val="000000"/>
          <w:sz w:val="24"/>
          <w:szCs w:val="27"/>
          <w:lang w:eastAsia="tr-TR"/>
        </w:rPr>
        <w:t>ncı</w:t>
      </w:r>
      <w:proofErr w:type="spellEnd"/>
      <w:r w:rsidRPr="003044F2">
        <w:rPr>
          <w:rFonts w:ascii="Times New Roman" w:eastAsia="Times New Roman" w:hAnsi="Times New Roman" w:cs="Times New Roman"/>
          <w:color w:val="000000"/>
          <w:sz w:val="24"/>
          <w:szCs w:val="27"/>
          <w:lang w:eastAsia="tr-TR"/>
        </w:rPr>
        <w:t xml:space="preserve"> maddenin üçüncü ve dördüncü fıkraları birleştirilmek suretiyle üçüncü fıkra </w:t>
      </w:r>
      <w:proofErr w:type="gramStart"/>
      <w:r w:rsidRPr="003044F2">
        <w:rPr>
          <w:rFonts w:ascii="Times New Roman" w:eastAsia="Times New Roman" w:hAnsi="Times New Roman" w:cs="Times New Roman"/>
          <w:color w:val="000000"/>
          <w:sz w:val="24"/>
          <w:szCs w:val="27"/>
          <w:lang w:eastAsia="tr-TR"/>
        </w:rPr>
        <w:t>olarak :</w:t>
      </w:r>
      <w:proofErr w:type="gramEnd"/>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w:t>
      </w:r>
      <w:proofErr w:type="gramStart"/>
      <w:r w:rsidRPr="003044F2">
        <w:rPr>
          <w:rFonts w:ascii="Times New Roman" w:eastAsia="Times New Roman" w:hAnsi="Times New Roman" w:cs="Times New Roman"/>
          <w:color w:val="000000"/>
          <w:sz w:val="24"/>
          <w:szCs w:val="27"/>
          <w:lang w:eastAsia="tr-TR"/>
        </w:rPr>
        <w:t>Ek : 21</w:t>
      </w:r>
      <w:proofErr w:type="gramEnd"/>
      <w:r w:rsidRPr="003044F2">
        <w:rPr>
          <w:rFonts w:ascii="Times New Roman" w:eastAsia="Times New Roman" w:hAnsi="Times New Roman" w:cs="Times New Roman"/>
          <w:color w:val="000000"/>
          <w:sz w:val="24"/>
          <w:szCs w:val="27"/>
          <w:lang w:eastAsia="tr-TR"/>
        </w:rPr>
        <w:t xml:space="preserve">.5.1997- 4262/4 </w:t>
      </w:r>
      <w:proofErr w:type="spellStart"/>
      <w:r w:rsidRPr="003044F2">
        <w:rPr>
          <w:rFonts w:ascii="Times New Roman" w:eastAsia="Times New Roman" w:hAnsi="Times New Roman" w:cs="Times New Roman"/>
          <w:color w:val="000000"/>
          <w:sz w:val="24"/>
          <w:szCs w:val="27"/>
          <w:lang w:eastAsia="tr-TR"/>
        </w:rPr>
        <w:t>md.</w:t>
      </w:r>
      <w:proofErr w:type="spellEnd"/>
      <w:r w:rsidRPr="003044F2">
        <w:rPr>
          <w:rFonts w:ascii="Times New Roman" w:eastAsia="Times New Roman" w:hAnsi="Times New Roman" w:cs="Times New Roman"/>
          <w:color w:val="000000"/>
          <w:sz w:val="24"/>
          <w:szCs w:val="27"/>
          <w:lang w:eastAsia="tr-TR"/>
        </w:rPr>
        <w:t>) Sürücü belgesi sahibi olmadan trafiğe çıkanlara ilk tespitte bir aydan iki aya kadar, tekrarı halinde iki aydan üç aya kadar hafif hapis cezası verilir. Ayrıca bu kişiler her defasında 7 200 000 lira hafif para cezasıyla da cezalandırılırlar. Bu kişilerin kazaya neden olması halinde bu cezaların uygulanması diğer cezaların uygulanmasına engel teşkil etmez. Sürücü aynı zamanda araç sahibi değilse, ayrıca tescil plakasına da aynı miktar için ceza tutanağı düzenlenir."</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B- Dayanılan Anayasa Kuralları</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 xml:space="preserve">Dayanılan Anayasa kuralları </w:t>
      </w:r>
      <w:proofErr w:type="gramStart"/>
      <w:r w:rsidRPr="003044F2">
        <w:rPr>
          <w:rFonts w:ascii="Times New Roman" w:eastAsia="Times New Roman" w:hAnsi="Times New Roman" w:cs="Times New Roman"/>
          <w:color w:val="000000"/>
          <w:sz w:val="24"/>
          <w:szCs w:val="27"/>
          <w:lang w:eastAsia="tr-TR"/>
        </w:rPr>
        <w:t>şunlardır :</w:t>
      </w:r>
      <w:proofErr w:type="gramEnd"/>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2-"MADDE 10.- Herkes, dil, ırk, renk, cinsiyet, siyasî düşünce, felsefî inanç, din, mezhep ve benzeri sebeplerle ayırım gözetilmeksizin kanun önünde eşittir.</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Hiçbir kişiye, aileye, zümreye veya sınıfa imtiyaz tanınamaz.</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IV- İLK İNCELEME</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44F2">
        <w:rPr>
          <w:rFonts w:ascii="Times New Roman" w:eastAsia="Times New Roman" w:hAnsi="Times New Roman" w:cs="Times New Roman"/>
          <w:color w:val="000000"/>
          <w:sz w:val="24"/>
          <w:szCs w:val="27"/>
          <w:lang w:eastAsia="tr-TR"/>
        </w:rPr>
        <w:t xml:space="preserve">Anayasa Mahkemesi </w:t>
      </w:r>
      <w:proofErr w:type="spellStart"/>
      <w:r w:rsidRPr="003044F2">
        <w:rPr>
          <w:rFonts w:ascii="Times New Roman" w:eastAsia="Times New Roman" w:hAnsi="Times New Roman" w:cs="Times New Roman"/>
          <w:color w:val="000000"/>
          <w:sz w:val="24"/>
          <w:szCs w:val="27"/>
          <w:lang w:eastAsia="tr-TR"/>
        </w:rPr>
        <w:t>İçtüzüğü'nün</w:t>
      </w:r>
      <w:proofErr w:type="spellEnd"/>
      <w:r w:rsidRPr="003044F2">
        <w:rPr>
          <w:rFonts w:ascii="Times New Roman" w:eastAsia="Times New Roman" w:hAnsi="Times New Roman" w:cs="Times New Roman"/>
          <w:color w:val="000000"/>
          <w:sz w:val="24"/>
          <w:szCs w:val="27"/>
          <w:lang w:eastAsia="tr-TR"/>
        </w:rPr>
        <w:t xml:space="preserve"> 8. maddesi gereğince, Yekta Güngör ÖZDEN, Güven DİNÇER, Selçuk TÜZÜN, Ahmet N. SEZER, </w:t>
      </w:r>
      <w:proofErr w:type="spellStart"/>
      <w:r w:rsidRPr="003044F2">
        <w:rPr>
          <w:rFonts w:ascii="Times New Roman" w:eastAsia="Times New Roman" w:hAnsi="Times New Roman" w:cs="Times New Roman"/>
          <w:color w:val="000000"/>
          <w:sz w:val="24"/>
          <w:szCs w:val="27"/>
          <w:lang w:eastAsia="tr-TR"/>
        </w:rPr>
        <w:t>Samia</w:t>
      </w:r>
      <w:proofErr w:type="spellEnd"/>
      <w:r w:rsidRPr="003044F2">
        <w:rPr>
          <w:rFonts w:ascii="Times New Roman" w:eastAsia="Times New Roman" w:hAnsi="Times New Roman" w:cs="Times New Roman"/>
          <w:color w:val="000000"/>
          <w:sz w:val="24"/>
          <w:szCs w:val="27"/>
          <w:lang w:eastAsia="tr-TR"/>
        </w:rPr>
        <w:t xml:space="preserve"> AKBULUT, Haşim KILIÇ, Yalçın ACARGÜN, Mustafa BUMİN, Lütfi F. TUNCEL, Mustafa YAKUPOĞLU ve Fulya </w:t>
      </w:r>
      <w:proofErr w:type="spellStart"/>
      <w:r w:rsidRPr="003044F2">
        <w:rPr>
          <w:rFonts w:ascii="Times New Roman" w:eastAsia="Times New Roman" w:hAnsi="Times New Roman" w:cs="Times New Roman"/>
          <w:color w:val="000000"/>
          <w:sz w:val="24"/>
          <w:szCs w:val="27"/>
          <w:lang w:eastAsia="tr-TR"/>
        </w:rPr>
        <w:t>KANTARCIOĞLU'nun</w:t>
      </w:r>
      <w:proofErr w:type="spellEnd"/>
      <w:r w:rsidRPr="003044F2">
        <w:rPr>
          <w:rFonts w:ascii="Times New Roman" w:eastAsia="Times New Roman" w:hAnsi="Times New Roman" w:cs="Times New Roman"/>
          <w:color w:val="000000"/>
          <w:sz w:val="24"/>
          <w:szCs w:val="27"/>
          <w:lang w:eastAsia="tr-TR"/>
        </w:rPr>
        <w:t xml:space="preserve"> katılmalarıyla 29.4.1997 günü yapılan ilk inceleme toplantısında, dosyada eksiklik bulunmadığından işin esasının incelenmesine, sınırlama sorununun bu evrede ele alınmasına oybirliğiyle karar verilmiştir.</w:t>
      </w:r>
      <w:proofErr w:type="gramEnd"/>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V- ESASIN İNCELENMESİ</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 xml:space="preserve">Başvuru kararı ve ekleri, işin esasına ilişkin rapor, iptali istenilen yasa kuralı ve dayanılan Anayasa kuralları ile bunların gerekçeleri ve öteki yasama belgeleri okunup incelendikten sonra gereği görüşülüp </w:t>
      </w:r>
      <w:proofErr w:type="gramStart"/>
      <w:r w:rsidRPr="003044F2">
        <w:rPr>
          <w:rFonts w:ascii="Times New Roman" w:eastAsia="Times New Roman" w:hAnsi="Times New Roman" w:cs="Times New Roman"/>
          <w:color w:val="000000"/>
          <w:sz w:val="24"/>
          <w:szCs w:val="27"/>
          <w:lang w:eastAsia="tr-TR"/>
        </w:rPr>
        <w:t>düşünüldü :</w:t>
      </w:r>
      <w:proofErr w:type="gramEnd"/>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Yasa'nın 28. maddesine göre itiraz yoluyla yapılan </w:t>
      </w:r>
      <w:proofErr w:type="spellStart"/>
      <w:r w:rsidRPr="003044F2">
        <w:rPr>
          <w:rFonts w:ascii="Times New Roman" w:eastAsia="Times New Roman" w:hAnsi="Times New Roman" w:cs="Times New Roman"/>
          <w:color w:val="000000"/>
          <w:sz w:val="24"/>
          <w:szCs w:val="27"/>
          <w:lang w:eastAsia="tr-TR"/>
        </w:rPr>
        <w:t>başvurulurda</w:t>
      </w:r>
      <w:proofErr w:type="spellEnd"/>
      <w:r w:rsidRPr="003044F2">
        <w:rPr>
          <w:rFonts w:ascii="Times New Roman" w:eastAsia="Times New Roman" w:hAnsi="Times New Roman" w:cs="Times New Roman"/>
          <w:color w:val="000000"/>
          <w:sz w:val="24"/>
          <w:szCs w:val="27"/>
          <w:lang w:eastAsia="tr-TR"/>
        </w:rPr>
        <w:t>, Anayasa Mahkemesi'nin görev alanı, başvuran mahkemenin bakmakta olduğu davada uygulayacağı yasa kuralı ile sınırlıdır.</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lastRenderedPageBreak/>
        <w:t xml:space="preserve">Uygulanacak yasa kuralından amaç, bir davanın değişik evrelerinde ortaya çıkan sorunların çözümünde veya sonuçlandırılmasında olumlu ya da olumsuz yönde etki yapacak nitelikte bulunan ya da tarafların istek ve savunmaları çerçevesinde bir karar vermek için </w:t>
      </w:r>
      <w:proofErr w:type="spellStart"/>
      <w:r w:rsidRPr="003044F2">
        <w:rPr>
          <w:rFonts w:ascii="Times New Roman" w:eastAsia="Times New Roman" w:hAnsi="Times New Roman" w:cs="Times New Roman"/>
          <w:color w:val="000000"/>
          <w:sz w:val="24"/>
          <w:szCs w:val="27"/>
          <w:lang w:eastAsia="tr-TR"/>
        </w:rPr>
        <w:t>gözönünde</w:t>
      </w:r>
      <w:proofErr w:type="spellEnd"/>
      <w:r w:rsidRPr="003044F2">
        <w:rPr>
          <w:rFonts w:ascii="Times New Roman" w:eastAsia="Times New Roman" w:hAnsi="Times New Roman" w:cs="Times New Roman"/>
          <w:color w:val="000000"/>
          <w:sz w:val="24"/>
          <w:szCs w:val="27"/>
          <w:lang w:eastAsia="tr-TR"/>
        </w:rPr>
        <w:t xml:space="preserve"> tutulması gereken kurallardır.</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 xml:space="preserve">Bakılmakta olan dava, 18 yaşından küçük sanığın, sürücü belgesi olmadan motorlu araç kullandığı savıyla 2918 sayılı Yasa'nın 36. maddesine 4199 sayılı Yasa ile eklenen üçüncü fıkra uyarınca cezalandırılması istemiyle açılmıştır. 36. maddenin üçüncü fıkrasında "... </w:t>
      </w:r>
      <w:proofErr w:type="gramStart"/>
      <w:r w:rsidRPr="003044F2">
        <w:rPr>
          <w:rFonts w:ascii="Times New Roman" w:eastAsia="Times New Roman" w:hAnsi="Times New Roman" w:cs="Times New Roman"/>
          <w:color w:val="000000"/>
          <w:sz w:val="24"/>
          <w:szCs w:val="27"/>
          <w:lang w:eastAsia="tr-TR"/>
        </w:rPr>
        <w:t>sürücü</w:t>
      </w:r>
      <w:proofErr w:type="gramEnd"/>
      <w:r w:rsidRPr="003044F2">
        <w:rPr>
          <w:rFonts w:ascii="Times New Roman" w:eastAsia="Times New Roman" w:hAnsi="Times New Roman" w:cs="Times New Roman"/>
          <w:color w:val="000000"/>
          <w:sz w:val="24"/>
          <w:szCs w:val="27"/>
          <w:lang w:eastAsia="tr-TR"/>
        </w:rPr>
        <w:t xml:space="preserve"> belgesi sahibi olmadan trafiğe çıkanlara ilk tespitte bir aydan iki aya kadar, tekrarı halinde iki aydan üç aya kadar hafif hapis cezası verilir. Ayrıca bu kişiler her defasında 7.200.000 lira hafif para cezasıyla da cezalandırılırlar. Bu kişilerin kazaya neden olması halinde bu cezaların uygulanması diğer cezaların uygulanmasına engel teşkil etmez. Sürücü aynı zamanda araç sahibi değilse, ayrıca tescil plakasına da aynı miktar için ceza tutanağı düzenlenir" denilmektedir.</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Değişiklikten önceki düzenlemede ise, aynı eylem için daha fazla özgürlüğü bağlayıcı ceza öngörülmüş olması karşısında, değişiklikten sonraki kural 18 yaşından küçüklerin lehinedir. Suç tarihindeki kısa süreli hürriyeti bağlayıcı cezalar 18 yaşından küçükler için zorunlu olarak 647 sayılı Yasa'nın 4. maddesinde sayılan ceza veya tedbirlerden birine çevrileceğinden, sonraki düzenleme 18 yaşından küçüklerin lehine olmaktadır. Türk Ceza Kanunu'nun 2. maddesi karşısında, iptali istenen ve sonradan yürürlükten kaldırılmış bulunan önceki düzenleme, davada uygulanacak kural olma niteliğini kaybetmiştir. İtirazın, mahkemenin yetkisizliği nedeniyle reddi gerekir.</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VI- SONUÇ</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44F2">
        <w:rPr>
          <w:rFonts w:ascii="Times New Roman" w:eastAsia="Times New Roman" w:hAnsi="Times New Roman" w:cs="Times New Roman"/>
          <w:color w:val="000000"/>
          <w:sz w:val="24"/>
          <w:szCs w:val="27"/>
          <w:lang w:eastAsia="tr-TR"/>
        </w:rPr>
        <w:t xml:space="preserve">13.10.1983 günlü, 2918 sayılı "Karayolları Trafik </w:t>
      </w:r>
      <w:proofErr w:type="spellStart"/>
      <w:r w:rsidRPr="003044F2">
        <w:rPr>
          <w:rFonts w:ascii="Times New Roman" w:eastAsia="Times New Roman" w:hAnsi="Times New Roman" w:cs="Times New Roman"/>
          <w:color w:val="000000"/>
          <w:sz w:val="24"/>
          <w:szCs w:val="27"/>
          <w:lang w:eastAsia="tr-TR"/>
        </w:rPr>
        <w:t>Kanunu"nun</w:t>
      </w:r>
      <w:proofErr w:type="spellEnd"/>
      <w:r w:rsidRPr="003044F2">
        <w:rPr>
          <w:rFonts w:ascii="Times New Roman" w:eastAsia="Times New Roman" w:hAnsi="Times New Roman" w:cs="Times New Roman"/>
          <w:color w:val="000000"/>
          <w:sz w:val="24"/>
          <w:szCs w:val="27"/>
          <w:lang w:eastAsia="tr-TR"/>
        </w:rPr>
        <w:t xml:space="preserve"> 36. maddesine 4199 sayılı Yasa'nın 16. maddesi ile eklenen üçüncü fıkradaki "18 yaşından küçükler için bu ceza, ilk tespitte (1) ay, tekrarı halinde (3) ay çocuk ıslahevlerinde ıslah edilmek suretiyle yerine getirilir" kuralının, 21.5.1997 günlü, 4262 sayılı Yasa'nın 4. maddesi ile yapılan düzenlemede fıkra metninden çıkarılması nedeniyle davada uygulanacak kural olma niteliği kalmadığından, itirazın başvuran Mahkeme'nin yetkisizliği nedeniyle REDDİNE, 28.12.1998 gününde OYBİRLİĞİYLE karar verildi.</w:t>
      </w:r>
      <w:proofErr w:type="gramEnd"/>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 </w:t>
      </w:r>
      <w:bookmarkStart w:id="0" w:name="_GoBack"/>
      <w:bookmarkEnd w:id="0"/>
      <w:r w:rsidRPr="003044F2">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044F2" w:rsidRPr="003044F2" w:rsidTr="003044F2">
        <w:trPr>
          <w:tblCellSpacing w:w="0" w:type="dxa"/>
          <w:jc w:val="center"/>
        </w:trPr>
        <w:tc>
          <w:tcPr>
            <w:tcW w:w="1667" w:type="pct"/>
            <w:hideMark/>
          </w:tcPr>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7"/>
                <w:lang w:eastAsia="tr-TR"/>
              </w:rPr>
              <w:t>Başkan</w:t>
            </w:r>
          </w:p>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7"/>
                <w:lang w:eastAsia="tr-TR"/>
              </w:rPr>
              <w:t>Ahmet Necdet SEZER</w:t>
            </w:r>
          </w:p>
        </w:tc>
        <w:tc>
          <w:tcPr>
            <w:tcW w:w="1667" w:type="pct"/>
            <w:gridSpan w:val="2"/>
            <w:hideMark/>
          </w:tcPr>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7"/>
                <w:lang w:eastAsia="tr-TR"/>
              </w:rPr>
              <w:t>Üye</w:t>
            </w:r>
          </w:p>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044F2">
              <w:rPr>
                <w:rFonts w:ascii="Times New Roman" w:eastAsia="Times New Roman" w:hAnsi="Times New Roman" w:cs="Times New Roman"/>
                <w:sz w:val="24"/>
                <w:szCs w:val="27"/>
                <w:lang w:eastAsia="tr-TR"/>
              </w:rPr>
              <w:t>Samia</w:t>
            </w:r>
            <w:proofErr w:type="spellEnd"/>
            <w:r w:rsidRPr="003044F2">
              <w:rPr>
                <w:rFonts w:ascii="Times New Roman" w:eastAsia="Times New Roman" w:hAnsi="Times New Roman" w:cs="Times New Roman"/>
                <w:sz w:val="24"/>
                <w:szCs w:val="27"/>
                <w:lang w:eastAsia="tr-TR"/>
              </w:rPr>
              <w:t xml:space="preserve"> AKBULUT</w:t>
            </w:r>
          </w:p>
        </w:tc>
        <w:tc>
          <w:tcPr>
            <w:tcW w:w="1667" w:type="pct"/>
            <w:hideMark/>
          </w:tcPr>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7"/>
                <w:lang w:eastAsia="tr-TR"/>
              </w:rPr>
              <w:t>Üye</w:t>
            </w:r>
          </w:p>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7"/>
                <w:lang w:eastAsia="tr-TR"/>
              </w:rPr>
              <w:t>Haşim KILIÇ</w:t>
            </w:r>
          </w:p>
        </w:tc>
      </w:tr>
      <w:tr w:rsidR="003044F2" w:rsidRPr="003044F2" w:rsidTr="003044F2">
        <w:trPr>
          <w:tblCellSpacing w:w="0" w:type="dxa"/>
          <w:jc w:val="center"/>
        </w:trPr>
        <w:tc>
          <w:tcPr>
            <w:tcW w:w="1667" w:type="pct"/>
            <w:hideMark/>
          </w:tcPr>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4"/>
                <w:lang w:eastAsia="tr-TR"/>
              </w:rPr>
              <w:t> </w:t>
            </w:r>
          </w:p>
        </w:tc>
        <w:tc>
          <w:tcPr>
            <w:tcW w:w="1667" w:type="pct"/>
            <w:gridSpan w:val="2"/>
            <w:hideMark/>
          </w:tcPr>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4"/>
                <w:lang w:eastAsia="tr-TR"/>
              </w:rPr>
              <w:t> </w:t>
            </w:r>
          </w:p>
        </w:tc>
        <w:tc>
          <w:tcPr>
            <w:tcW w:w="1667" w:type="pct"/>
            <w:hideMark/>
          </w:tcPr>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4"/>
                <w:lang w:eastAsia="tr-TR"/>
              </w:rPr>
              <w:t> </w:t>
            </w:r>
          </w:p>
        </w:tc>
      </w:tr>
      <w:tr w:rsidR="003044F2" w:rsidRPr="003044F2" w:rsidTr="003044F2">
        <w:trPr>
          <w:tblCellSpacing w:w="0" w:type="dxa"/>
          <w:jc w:val="center"/>
        </w:trPr>
        <w:tc>
          <w:tcPr>
            <w:tcW w:w="1667" w:type="pct"/>
            <w:hideMark/>
          </w:tcPr>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7"/>
                <w:lang w:eastAsia="tr-TR"/>
              </w:rPr>
              <w:t>Üye</w:t>
            </w:r>
          </w:p>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7"/>
                <w:lang w:eastAsia="tr-TR"/>
              </w:rPr>
              <w:t>Yalçın ACARGÜN</w:t>
            </w:r>
          </w:p>
        </w:tc>
        <w:tc>
          <w:tcPr>
            <w:tcW w:w="1667" w:type="pct"/>
            <w:gridSpan w:val="2"/>
            <w:hideMark/>
          </w:tcPr>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7"/>
                <w:lang w:eastAsia="tr-TR"/>
              </w:rPr>
              <w:t>Üye</w:t>
            </w:r>
          </w:p>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044F2">
              <w:rPr>
                <w:rFonts w:ascii="Times New Roman" w:eastAsia="Times New Roman" w:hAnsi="Times New Roman" w:cs="Times New Roman"/>
                <w:sz w:val="24"/>
                <w:szCs w:val="27"/>
                <w:lang w:eastAsia="tr-TR"/>
              </w:rPr>
              <w:t>Sacit</w:t>
            </w:r>
            <w:proofErr w:type="spellEnd"/>
            <w:r w:rsidRPr="003044F2">
              <w:rPr>
                <w:rFonts w:ascii="Times New Roman" w:eastAsia="Times New Roman" w:hAnsi="Times New Roman" w:cs="Times New Roman"/>
                <w:sz w:val="24"/>
                <w:szCs w:val="27"/>
                <w:lang w:eastAsia="tr-TR"/>
              </w:rPr>
              <w:t xml:space="preserve"> ADALI</w:t>
            </w:r>
          </w:p>
        </w:tc>
        <w:tc>
          <w:tcPr>
            <w:tcW w:w="1667" w:type="pct"/>
            <w:hideMark/>
          </w:tcPr>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7"/>
                <w:lang w:eastAsia="tr-TR"/>
              </w:rPr>
              <w:t>Üye</w:t>
            </w:r>
          </w:p>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7"/>
                <w:lang w:eastAsia="tr-TR"/>
              </w:rPr>
              <w:t>Ali HÜNER</w:t>
            </w:r>
          </w:p>
        </w:tc>
      </w:tr>
      <w:tr w:rsidR="003044F2" w:rsidRPr="003044F2" w:rsidTr="003044F2">
        <w:trPr>
          <w:tblCellSpacing w:w="0" w:type="dxa"/>
          <w:jc w:val="center"/>
        </w:trPr>
        <w:tc>
          <w:tcPr>
            <w:tcW w:w="1667" w:type="pct"/>
            <w:hideMark/>
          </w:tcPr>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4"/>
                <w:lang w:eastAsia="tr-TR"/>
              </w:rPr>
              <w:t> </w:t>
            </w:r>
          </w:p>
        </w:tc>
        <w:tc>
          <w:tcPr>
            <w:tcW w:w="1667" w:type="pct"/>
            <w:gridSpan w:val="2"/>
            <w:hideMark/>
          </w:tcPr>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4"/>
                <w:lang w:eastAsia="tr-TR"/>
              </w:rPr>
              <w:t> </w:t>
            </w:r>
          </w:p>
        </w:tc>
        <w:tc>
          <w:tcPr>
            <w:tcW w:w="1667" w:type="pct"/>
            <w:hideMark/>
          </w:tcPr>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4"/>
                <w:lang w:eastAsia="tr-TR"/>
              </w:rPr>
              <w:t> </w:t>
            </w:r>
          </w:p>
        </w:tc>
      </w:tr>
      <w:tr w:rsidR="003044F2" w:rsidRPr="003044F2" w:rsidTr="003044F2">
        <w:trPr>
          <w:tblCellSpacing w:w="0" w:type="dxa"/>
          <w:jc w:val="center"/>
        </w:trPr>
        <w:tc>
          <w:tcPr>
            <w:tcW w:w="1667" w:type="pct"/>
            <w:hideMark/>
          </w:tcPr>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7"/>
                <w:lang w:eastAsia="tr-TR"/>
              </w:rPr>
              <w:t>Üye</w:t>
            </w:r>
          </w:p>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7"/>
                <w:lang w:eastAsia="tr-TR"/>
              </w:rPr>
              <w:t>Lütfi F. TUNCEL</w:t>
            </w:r>
          </w:p>
        </w:tc>
        <w:tc>
          <w:tcPr>
            <w:tcW w:w="1667" w:type="pct"/>
            <w:gridSpan w:val="2"/>
            <w:hideMark/>
          </w:tcPr>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7"/>
                <w:lang w:eastAsia="tr-TR"/>
              </w:rPr>
              <w:t>Üye</w:t>
            </w:r>
          </w:p>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7"/>
                <w:lang w:eastAsia="tr-TR"/>
              </w:rPr>
              <w:t>Mustafa YAKUPOĞLU</w:t>
            </w:r>
          </w:p>
        </w:tc>
        <w:tc>
          <w:tcPr>
            <w:tcW w:w="1667" w:type="pct"/>
            <w:hideMark/>
          </w:tcPr>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7"/>
                <w:lang w:eastAsia="tr-TR"/>
              </w:rPr>
              <w:t>Üye</w:t>
            </w:r>
          </w:p>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7"/>
                <w:lang w:eastAsia="tr-TR"/>
              </w:rPr>
              <w:t>Fulya KANTARCIOĞLU</w:t>
            </w:r>
          </w:p>
        </w:tc>
      </w:tr>
      <w:tr w:rsidR="003044F2" w:rsidRPr="003044F2" w:rsidTr="003044F2">
        <w:trPr>
          <w:tblCellSpacing w:w="0" w:type="dxa"/>
          <w:jc w:val="center"/>
        </w:trPr>
        <w:tc>
          <w:tcPr>
            <w:tcW w:w="2500" w:type="pct"/>
            <w:gridSpan w:val="2"/>
            <w:hideMark/>
          </w:tcPr>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4"/>
                <w:lang w:eastAsia="tr-TR"/>
              </w:rPr>
              <w:lastRenderedPageBreak/>
              <w:t> </w:t>
            </w:r>
          </w:p>
        </w:tc>
        <w:tc>
          <w:tcPr>
            <w:tcW w:w="2500" w:type="pct"/>
            <w:gridSpan w:val="2"/>
            <w:hideMark/>
          </w:tcPr>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4"/>
                <w:lang w:eastAsia="tr-TR"/>
              </w:rPr>
              <w:t> </w:t>
            </w:r>
          </w:p>
        </w:tc>
      </w:tr>
      <w:tr w:rsidR="003044F2" w:rsidRPr="003044F2" w:rsidTr="003044F2">
        <w:trPr>
          <w:tblCellSpacing w:w="0" w:type="dxa"/>
          <w:jc w:val="center"/>
        </w:trPr>
        <w:tc>
          <w:tcPr>
            <w:tcW w:w="2500" w:type="pct"/>
            <w:gridSpan w:val="2"/>
            <w:hideMark/>
          </w:tcPr>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7"/>
                <w:lang w:eastAsia="tr-TR"/>
              </w:rPr>
              <w:t>Üye</w:t>
            </w:r>
          </w:p>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7"/>
                <w:lang w:eastAsia="tr-TR"/>
              </w:rPr>
              <w:t>Mahir Can ILICAK</w:t>
            </w:r>
          </w:p>
        </w:tc>
        <w:tc>
          <w:tcPr>
            <w:tcW w:w="2500" w:type="pct"/>
            <w:gridSpan w:val="2"/>
            <w:hideMark/>
          </w:tcPr>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7"/>
                <w:lang w:eastAsia="tr-TR"/>
              </w:rPr>
              <w:t>Üye</w:t>
            </w:r>
          </w:p>
          <w:p w:rsidR="003044F2" w:rsidRPr="003044F2" w:rsidRDefault="003044F2" w:rsidP="003044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44F2">
              <w:rPr>
                <w:rFonts w:ascii="Times New Roman" w:eastAsia="Times New Roman" w:hAnsi="Times New Roman" w:cs="Times New Roman"/>
                <w:sz w:val="24"/>
                <w:szCs w:val="27"/>
                <w:lang w:eastAsia="tr-TR"/>
              </w:rPr>
              <w:t>Rüştü SÖNMEZ</w:t>
            </w:r>
          </w:p>
        </w:tc>
      </w:tr>
    </w:tbl>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 </w:t>
      </w:r>
    </w:p>
    <w:p w:rsidR="003044F2" w:rsidRPr="003044F2" w:rsidRDefault="003044F2" w:rsidP="003044F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44F2">
        <w:rPr>
          <w:rFonts w:ascii="Times New Roman" w:eastAsia="Times New Roman" w:hAnsi="Times New Roman" w:cs="Times New Roman"/>
          <w:color w:val="000000"/>
          <w:sz w:val="24"/>
          <w:szCs w:val="27"/>
          <w:lang w:eastAsia="tr-TR"/>
        </w:rPr>
        <w:t> </w:t>
      </w:r>
    </w:p>
    <w:p w:rsidR="00CE1FB9" w:rsidRPr="003044F2" w:rsidRDefault="00CE1FB9" w:rsidP="003044F2">
      <w:pPr>
        <w:spacing w:before="100" w:beforeAutospacing="1" w:after="100" w:afterAutospacing="1" w:line="240" w:lineRule="auto"/>
        <w:ind w:firstLine="709"/>
        <w:jc w:val="both"/>
        <w:rPr>
          <w:rFonts w:ascii="Times New Roman" w:hAnsi="Times New Roman" w:cs="Times New Roman"/>
          <w:sz w:val="24"/>
        </w:rPr>
      </w:pPr>
    </w:p>
    <w:sectPr w:rsidR="00CE1FB9" w:rsidRPr="003044F2" w:rsidSect="003044F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432" w:rsidRDefault="001E6432" w:rsidP="003044F2">
      <w:pPr>
        <w:spacing w:after="0" w:line="240" w:lineRule="auto"/>
      </w:pPr>
      <w:r>
        <w:separator/>
      </w:r>
    </w:p>
  </w:endnote>
  <w:endnote w:type="continuationSeparator" w:id="0">
    <w:p w:rsidR="001E6432" w:rsidRDefault="001E6432" w:rsidP="00304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F2" w:rsidRDefault="003044F2" w:rsidP="001B6AA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044F2" w:rsidRDefault="003044F2" w:rsidP="003044F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F2" w:rsidRPr="003044F2" w:rsidRDefault="003044F2" w:rsidP="001B6AA8">
    <w:pPr>
      <w:pStyle w:val="Altbilgi"/>
      <w:framePr w:wrap="around" w:vAnchor="text" w:hAnchor="margin" w:xAlign="right" w:y="1"/>
      <w:rPr>
        <w:rStyle w:val="SayfaNumaras"/>
        <w:rFonts w:ascii="Times New Roman" w:hAnsi="Times New Roman" w:cs="Times New Roman"/>
      </w:rPr>
    </w:pPr>
    <w:r w:rsidRPr="003044F2">
      <w:rPr>
        <w:rStyle w:val="SayfaNumaras"/>
        <w:rFonts w:ascii="Times New Roman" w:hAnsi="Times New Roman" w:cs="Times New Roman"/>
      </w:rPr>
      <w:fldChar w:fldCharType="begin"/>
    </w:r>
    <w:r w:rsidRPr="003044F2">
      <w:rPr>
        <w:rStyle w:val="SayfaNumaras"/>
        <w:rFonts w:ascii="Times New Roman" w:hAnsi="Times New Roman" w:cs="Times New Roman"/>
      </w:rPr>
      <w:instrText xml:space="preserve">PAGE  </w:instrText>
    </w:r>
    <w:r w:rsidRPr="003044F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044F2">
      <w:rPr>
        <w:rStyle w:val="SayfaNumaras"/>
        <w:rFonts w:ascii="Times New Roman" w:hAnsi="Times New Roman" w:cs="Times New Roman"/>
      </w:rPr>
      <w:fldChar w:fldCharType="end"/>
    </w:r>
  </w:p>
  <w:p w:rsidR="003044F2" w:rsidRPr="003044F2" w:rsidRDefault="003044F2" w:rsidP="003044F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F2" w:rsidRDefault="003044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432" w:rsidRDefault="001E6432" w:rsidP="003044F2">
      <w:pPr>
        <w:spacing w:after="0" w:line="240" w:lineRule="auto"/>
      </w:pPr>
      <w:r>
        <w:separator/>
      </w:r>
    </w:p>
  </w:footnote>
  <w:footnote w:type="continuationSeparator" w:id="0">
    <w:p w:rsidR="001E6432" w:rsidRDefault="001E6432" w:rsidP="00304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F2" w:rsidRDefault="003044F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F2" w:rsidRDefault="003044F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/42</w:t>
    </w:r>
  </w:p>
  <w:p w:rsidR="003044F2" w:rsidRDefault="003044F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/87</w:t>
    </w:r>
  </w:p>
  <w:p w:rsidR="003044F2" w:rsidRPr="003044F2" w:rsidRDefault="003044F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F2" w:rsidRDefault="003044F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F9C"/>
    <w:rsid w:val="001E6432"/>
    <w:rsid w:val="003044F2"/>
    <w:rsid w:val="00B94F9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6AADB-A9A6-4404-B11B-CDE3D97D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044F2"/>
    <w:rPr>
      <w:color w:val="0000FF"/>
      <w:u w:val="single"/>
    </w:rPr>
  </w:style>
  <w:style w:type="paragraph" w:styleId="NormalWeb">
    <w:name w:val="Normal (Web)"/>
    <w:basedOn w:val="Normal"/>
    <w:uiPriority w:val="99"/>
    <w:semiHidden/>
    <w:unhideWhenUsed/>
    <w:rsid w:val="003044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044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44F2"/>
  </w:style>
  <w:style w:type="paragraph" w:styleId="Altbilgi">
    <w:name w:val="footer"/>
    <w:basedOn w:val="Normal"/>
    <w:link w:val="AltbilgiChar"/>
    <w:uiPriority w:val="99"/>
    <w:unhideWhenUsed/>
    <w:rsid w:val="003044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44F2"/>
  </w:style>
  <w:style w:type="character" w:styleId="SayfaNumaras">
    <w:name w:val="page number"/>
    <w:basedOn w:val="VarsaylanParagrafYazTipi"/>
    <w:uiPriority w:val="99"/>
    <w:semiHidden/>
    <w:unhideWhenUsed/>
    <w:rsid w:val="00304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19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1031</Words>
  <Characters>5881</Characters>
  <Application>Microsoft Office Word</Application>
  <DocSecurity>0</DocSecurity>
  <Lines>49</Lines>
  <Paragraphs>13</Paragraphs>
  <ScaleCrop>false</ScaleCrop>
  <Company/>
  <LinksUpToDate>false</LinksUpToDate>
  <CharactersWithSpaces>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2019-01-08T06:27:00Z</dcterms:created>
  <dcterms:modified xsi:type="dcterms:W3CDTF">2019-01-08T06:29:00Z</dcterms:modified>
</cp:coreProperties>
</file>