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EB" w:rsidRPr="00CF1DEB" w:rsidRDefault="00CF1DEB" w:rsidP="00CF1DEB">
      <w:pPr>
        <w:spacing w:before="100" w:after="100" w:line="240" w:lineRule="auto"/>
        <w:jc w:val="center"/>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ANAYASA MAHKEMESİ KARARI</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w:t>
      </w:r>
    </w:p>
    <w:p w:rsidR="00CF1DEB" w:rsidRPr="00CF1DEB" w:rsidRDefault="00CF1DEB" w:rsidP="00CF1DEB">
      <w:pPr>
        <w:spacing w:after="0" w:line="240" w:lineRule="auto"/>
        <w:jc w:val="both"/>
        <w:rPr>
          <w:rFonts w:ascii="Times New Roman" w:eastAsia="Times New Roman" w:hAnsi="Times New Roman" w:cs="Times New Roman"/>
          <w:b/>
          <w:color w:val="000000"/>
          <w:sz w:val="24"/>
          <w:szCs w:val="27"/>
          <w:lang w:eastAsia="tr-TR"/>
        </w:rPr>
      </w:pPr>
      <w:r w:rsidRPr="00CF1DEB">
        <w:rPr>
          <w:rFonts w:ascii="Times New Roman" w:eastAsia="Times New Roman" w:hAnsi="Times New Roman" w:cs="Times New Roman"/>
          <w:b/>
          <w:color w:val="000000"/>
          <w:sz w:val="24"/>
          <w:szCs w:val="27"/>
          <w:lang w:eastAsia="tr-TR"/>
        </w:rPr>
        <w:t xml:space="preserve">Esas </w:t>
      </w:r>
      <w:proofErr w:type="gramStart"/>
      <w:r w:rsidRPr="00CF1DEB">
        <w:rPr>
          <w:rFonts w:ascii="Times New Roman" w:eastAsia="Times New Roman" w:hAnsi="Times New Roman" w:cs="Times New Roman"/>
          <w:b/>
          <w:color w:val="000000"/>
          <w:sz w:val="24"/>
          <w:szCs w:val="27"/>
          <w:lang w:eastAsia="tr-TR"/>
        </w:rPr>
        <w:t>Sayısı : 1997</w:t>
      </w:r>
      <w:proofErr w:type="gramEnd"/>
      <w:r w:rsidRPr="00CF1DEB">
        <w:rPr>
          <w:rFonts w:ascii="Times New Roman" w:eastAsia="Times New Roman" w:hAnsi="Times New Roman" w:cs="Times New Roman"/>
          <w:b/>
          <w:color w:val="000000"/>
          <w:sz w:val="24"/>
          <w:szCs w:val="27"/>
          <w:lang w:eastAsia="tr-TR"/>
        </w:rPr>
        <w:t>/4</w:t>
      </w:r>
    </w:p>
    <w:p w:rsidR="00CF1DEB" w:rsidRPr="00CF1DEB" w:rsidRDefault="00CF1DEB" w:rsidP="00CF1DEB">
      <w:pPr>
        <w:spacing w:after="0" w:line="240" w:lineRule="auto"/>
        <w:jc w:val="both"/>
        <w:rPr>
          <w:rFonts w:ascii="Times New Roman" w:eastAsia="Times New Roman" w:hAnsi="Times New Roman" w:cs="Times New Roman"/>
          <w:b/>
          <w:color w:val="000000"/>
          <w:sz w:val="24"/>
          <w:szCs w:val="27"/>
          <w:lang w:eastAsia="tr-TR"/>
        </w:rPr>
      </w:pPr>
      <w:r w:rsidRPr="00CF1DEB">
        <w:rPr>
          <w:rFonts w:ascii="Times New Roman" w:eastAsia="Times New Roman" w:hAnsi="Times New Roman" w:cs="Times New Roman"/>
          <w:b/>
          <w:color w:val="000000"/>
          <w:sz w:val="24"/>
          <w:szCs w:val="27"/>
          <w:lang w:eastAsia="tr-TR"/>
        </w:rPr>
        <w:t xml:space="preserve">Karar </w:t>
      </w:r>
      <w:proofErr w:type="gramStart"/>
      <w:r w:rsidRPr="00CF1DEB">
        <w:rPr>
          <w:rFonts w:ascii="Times New Roman" w:eastAsia="Times New Roman" w:hAnsi="Times New Roman" w:cs="Times New Roman"/>
          <w:b/>
          <w:color w:val="000000"/>
          <w:sz w:val="24"/>
          <w:szCs w:val="27"/>
          <w:lang w:eastAsia="tr-TR"/>
        </w:rPr>
        <w:t>Sayısı : 1998</w:t>
      </w:r>
      <w:proofErr w:type="gramEnd"/>
      <w:r w:rsidRPr="00CF1DEB">
        <w:rPr>
          <w:rFonts w:ascii="Times New Roman" w:eastAsia="Times New Roman" w:hAnsi="Times New Roman" w:cs="Times New Roman"/>
          <w:b/>
          <w:color w:val="000000"/>
          <w:sz w:val="24"/>
          <w:szCs w:val="27"/>
          <w:lang w:eastAsia="tr-TR"/>
        </w:rPr>
        <w:t>/15</w:t>
      </w:r>
    </w:p>
    <w:p w:rsidR="00CF1DEB" w:rsidRPr="00CF1DEB" w:rsidRDefault="00CF1DEB" w:rsidP="00CF1DEB">
      <w:pPr>
        <w:spacing w:after="0" w:line="240" w:lineRule="auto"/>
        <w:jc w:val="both"/>
        <w:rPr>
          <w:rFonts w:ascii="Times New Roman" w:eastAsia="Times New Roman" w:hAnsi="Times New Roman" w:cs="Times New Roman"/>
          <w:b/>
          <w:color w:val="000000"/>
          <w:sz w:val="24"/>
          <w:szCs w:val="27"/>
          <w:lang w:eastAsia="tr-TR"/>
        </w:rPr>
      </w:pPr>
      <w:r w:rsidRPr="00CF1DEB">
        <w:rPr>
          <w:rFonts w:ascii="Times New Roman" w:eastAsia="Times New Roman" w:hAnsi="Times New Roman" w:cs="Times New Roman"/>
          <w:b/>
          <w:color w:val="000000"/>
          <w:sz w:val="24"/>
          <w:szCs w:val="27"/>
          <w:lang w:eastAsia="tr-TR"/>
        </w:rPr>
        <w:t xml:space="preserve">Karar </w:t>
      </w:r>
      <w:proofErr w:type="gramStart"/>
      <w:r w:rsidRPr="00CF1DEB">
        <w:rPr>
          <w:rFonts w:ascii="Times New Roman" w:eastAsia="Times New Roman" w:hAnsi="Times New Roman" w:cs="Times New Roman"/>
          <w:b/>
          <w:color w:val="000000"/>
          <w:sz w:val="24"/>
          <w:szCs w:val="27"/>
          <w:lang w:eastAsia="tr-TR"/>
        </w:rPr>
        <w:t>Günü : 12</w:t>
      </w:r>
      <w:proofErr w:type="gramEnd"/>
      <w:r w:rsidRPr="00CF1DEB">
        <w:rPr>
          <w:rFonts w:ascii="Times New Roman" w:eastAsia="Times New Roman" w:hAnsi="Times New Roman" w:cs="Times New Roman"/>
          <w:b/>
          <w:color w:val="000000"/>
          <w:sz w:val="24"/>
          <w:szCs w:val="27"/>
          <w:lang w:eastAsia="tr-TR"/>
        </w:rPr>
        <w:t>.5.1998</w:t>
      </w:r>
    </w:p>
    <w:p w:rsidR="00CF1DEB" w:rsidRPr="00CF1DEB" w:rsidRDefault="00CF1DEB" w:rsidP="00CF1DEB">
      <w:pPr>
        <w:spacing w:after="0" w:line="240" w:lineRule="auto"/>
        <w:jc w:val="both"/>
        <w:rPr>
          <w:rFonts w:ascii="Times New Roman" w:eastAsia="Times New Roman" w:hAnsi="Times New Roman" w:cs="Times New Roman"/>
          <w:b/>
          <w:color w:val="000000"/>
          <w:sz w:val="24"/>
          <w:szCs w:val="27"/>
          <w:lang w:eastAsia="tr-TR"/>
        </w:rPr>
      </w:pPr>
      <w:r w:rsidRPr="00CF1DEB">
        <w:rPr>
          <w:rFonts w:ascii="Times New Roman" w:eastAsia="Times New Roman" w:hAnsi="Times New Roman" w:cs="Times New Roman"/>
          <w:b/>
          <w:bCs/>
          <w:color w:val="000000"/>
          <w:sz w:val="24"/>
          <w:szCs w:val="26"/>
          <w:lang w:eastAsia="tr-TR"/>
        </w:rPr>
        <w:t>R.G. Tarih-</w:t>
      </w:r>
      <w:proofErr w:type="gramStart"/>
      <w:r w:rsidRPr="00CF1DEB">
        <w:rPr>
          <w:rFonts w:ascii="Times New Roman" w:eastAsia="Times New Roman" w:hAnsi="Times New Roman" w:cs="Times New Roman"/>
          <w:b/>
          <w:bCs/>
          <w:color w:val="000000"/>
          <w:sz w:val="24"/>
          <w:szCs w:val="26"/>
          <w:lang w:eastAsia="tr-TR"/>
        </w:rPr>
        <w:t>Sayı :12</w:t>
      </w:r>
      <w:proofErr w:type="gramEnd"/>
      <w:r w:rsidRPr="00CF1DEB">
        <w:rPr>
          <w:rFonts w:ascii="Times New Roman" w:eastAsia="Times New Roman" w:hAnsi="Times New Roman" w:cs="Times New Roman"/>
          <w:b/>
          <w:bCs/>
          <w:color w:val="000000"/>
          <w:sz w:val="24"/>
          <w:szCs w:val="26"/>
          <w:lang w:eastAsia="tr-TR"/>
        </w:rPr>
        <w:t>.06.1999-23723</w:t>
      </w:r>
    </w:p>
    <w:p w:rsidR="00CF1DEB" w:rsidRDefault="00CF1DEB" w:rsidP="00CF1DE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 xml:space="preserve">İTİRAZ YOLUNA </w:t>
      </w:r>
      <w:proofErr w:type="gramStart"/>
      <w:r w:rsidRPr="00CF1DEB">
        <w:rPr>
          <w:rFonts w:ascii="Times New Roman" w:eastAsia="Times New Roman" w:hAnsi="Times New Roman" w:cs="Times New Roman"/>
          <w:b/>
          <w:bCs/>
          <w:color w:val="000000"/>
          <w:sz w:val="24"/>
          <w:szCs w:val="27"/>
          <w:lang w:eastAsia="tr-TR"/>
        </w:rPr>
        <w:t>BAŞVURAN : </w:t>
      </w:r>
      <w:r w:rsidRPr="00CF1DEB">
        <w:rPr>
          <w:rFonts w:ascii="Times New Roman" w:eastAsia="Times New Roman" w:hAnsi="Times New Roman" w:cs="Times New Roman"/>
          <w:color w:val="000000"/>
          <w:sz w:val="24"/>
          <w:szCs w:val="27"/>
          <w:lang w:eastAsia="tr-TR"/>
        </w:rPr>
        <w:t>Danıştay</w:t>
      </w:r>
      <w:proofErr w:type="gramEnd"/>
      <w:r w:rsidRPr="00CF1DEB">
        <w:rPr>
          <w:rFonts w:ascii="Times New Roman" w:eastAsia="Times New Roman" w:hAnsi="Times New Roman" w:cs="Times New Roman"/>
          <w:color w:val="000000"/>
          <w:sz w:val="24"/>
          <w:szCs w:val="27"/>
          <w:lang w:eastAsia="tr-TR"/>
        </w:rPr>
        <w:t xml:space="preserve"> Onuncu Dairesi</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 xml:space="preserve">İTİRAZIN </w:t>
      </w:r>
      <w:proofErr w:type="gramStart"/>
      <w:r w:rsidRPr="00CF1DEB">
        <w:rPr>
          <w:rFonts w:ascii="Times New Roman" w:eastAsia="Times New Roman" w:hAnsi="Times New Roman" w:cs="Times New Roman"/>
          <w:b/>
          <w:bCs/>
          <w:color w:val="000000"/>
          <w:sz w:val="24"/>
          <w:szCs w:val="27"/>
          <w:lang w:eastAsia="tr-TR"/>
        </w:rPr>
        <w:t>KONUSU : </w:t>
      </w:r>
      <w:r w:rsidRPr="00CF1DEB">
        <w:rPr>
          <w:rFonts w:ascii="Times New Roman" w:eastAsia="Times New Roman" w:hAnsi="Times New Roman" w:cs="Times New Roman"/>
          <w:color w:val="000000"/>
          <w:sz w:val="24"/>
          <w:szCs w:val="27"/>
          <w:lang w:eastAsia="tr-TR"/>
        </w:rPr>
        <w:t>5434</w:t>
      </w:r>
      <w:proofErr w:type="gramEnd"/>
      <w:r w:rsidRPr="00CF1DEB">
        <w:rPr>
          <w:rFonts w:ascii="Times New Roman" w:eastAsia="Times New Roman" w:hAnsi="Times New Roman" w:cs="Times New Roman"/>
          <w:color w:val="000000"/>
          <w:sz w:val="24"/>
          <w:szCs w:val="27"/>
          <w:lang w:eastAsia="tr-TR"/>
        </w:rPr>
        <w:t xml:space="preserve"> sayılı Türkiye Cumhuriyeti Emekli Sandığı Yasası'nın 105. maddesinin üçüncü fıkrasındaki "Ancak, doğum tarihlerinde, iştirakçiler için 18 yaşın doldurulmasından sonra, ... </w:t>
      </w:r>
      <w:proofErr w:type="gramStart"/>
      <w:r w:rsidRPr="00CF1DEB">
        <w:rPr>
          <w:rFonts w:ascii="Times New Roman" w:eastAsia="Times New Roman" w:hAnsi="Times New Roman" w:cs="Times New Roman"/>
          <w:color w:val="000000"/>
          <w:sz w:val="24"/>
          <w:szCs w:val="27"/>
          <w:lang w:eastAsia="tr-TR"/>
        </w:rPr>
        <w:t>yapılan</w:t>
      </w:r>
      <w:proofErr w:type="gramEnd"/>
      <w:r w:rsidRPr="00CF1DEB">
        <w:rPr>
          <w:rFonts w:ascii="Times New Roman" w:eastAsia="Times New Roman" w:hAnsi="Times New Roman" w:cs="Times New Roman"/>
          <w:color w:val="000000"/>
          <w:sz w:val="24"/>
          <w:szCs w:val="27"/>
          <w:lang w:eastAsia="tr-TR"/>
        </w:rPr>
        <w:t xml:space="preserve"> düzeltmeler, nazara alınmaz" kuralının Anayasa'nın 10. ve 138. maddelerine aykırılığı savıyla iptali istemidir.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I-OLAY</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Emeklilik işlemleri sırasında 8.9.1933 olarak düzelttirdiği doğum tarihinin esas alınması için yapılan başvurunun reddine ilişkin iptali işlemin iptali istemiyle açılan dava sonunda verilen kararın temyiz aşamasında, davacının, Anayasa'ya aykırılık savını ciddi bulan Danıştay 10. Dairesi, 5434 sayılı Yasa'nın 105. maddesinin üçüncü fıkrasındaki "Ancak, doğum tarihlerinde, iştirakçiler için 18 yaşın doldurulmasından sonra</w:t>
      </w:r>
      <w:proofErr w:type="gramStart"/>
      <w:r w:rsidRPr="00CF1DEB">
        <w:rPr>
          <w:rFonts w:ascii="Times New Roman" w:eastAsia="Times New Roman" w:hAnsi="Times New Roman" w:cs="Times New Roman"/>
          <w:color w:val="000000"/>
          <w:sz w:val="24"/>
          <w:szCs w:val="27"/>
          <w:lang w:eastAsia="tr-TR"/>
        </w:rPr>
        <w:t>,...</w:t>
      </w:r>
      <w:proofErr w:type="gramEnd"/>
      <w:r w:rsidRPr="00CF1DEB">
        <w:rPr>
          <w:rFonts w:ascii="Times New Roman" w:eastAsia="Times New Roman" w:hAnsi="Times New Roman" w:cs="Times New Roman"/>
          <w:color w:val="000000"/>
          <w:sz w:val="24"/>
          <w:szCs w:val="27"/>
          <w:lang w:eastAsia="tr-TR"/>
        </w:rPr>
        <w:t xml:space="preserve"> </w:t>
      </w:r>
      <w:proofErr w:type="gramStart"/>
      <w:r w:rsidRPr="00CF1DEB">
        <w:rPr>
          <w:rFonts w:ascii="Times New Roman" w:eastAsia="Times New Roman" w:hAnsi="Times New Roman" w:cs="Times New Roman"/>
          <w:color w:val="000000"/>
          <w:sz w:val="24"/>
          <w:szCs w:val="27"/>
          <w:lang w:eastAsia="tr-TR"/>
        </w:rPr>
        <w:t>yapılan</w:t>
      </w:r>
      <w:proofErr w:type="gramEnd"/>
      <w:r w:rsidRPr="00CF1DEB">
        <w:rPr>
          <w:rFonts w:ascii="Times New Roman" w:eastAsia="Times New Roman" w:hAnsi="Times New Roman" w:cs="Times New Roman"/>
          <w:color w:val="000000"/>
          <w:sz w:val="24"/>
          <w:szCs w:val="27"/>
          <w:lang w:eastAsia="tr-TR"/>
        </w:rPr>
        <w:t xml:space="preserve"> düzeltmeler, nazara alınmaz" kuralının iptali için başvurmuştur.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III-YASA METİNLERİ</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A-İtiraz Konusu Yasa Kuralı</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08.06.1949 tarihli 5434 sayılı Türkiye Cumhuriyeti Emekli Sandığı Kanunu'nun iptali istenilen kuralı da içeren 105. maddesi </w:t>
      </w:r>
      <w:proofErr w:type="gramStart"/>
      <w:r w:rsidRPr="00CF1DEB">
        <w:rPr>
          <w:rFonts w:ascii="Times New Roman" w:eastAsia="Times New Roman" w:hAnsi="Times New Roman" w:cs="Times New Roman"/>
          <w:color w:val="000000"/>
          <w:sz w:val="24"/>
          <w:szCs w:val="27"/>
          <w:lang w:eastAsia="tr-TR"/>
        </w:rPr>
        <w:t>şöyledir :</w:t>
      </w:r>
      <w:proofErr w:type="gramEnd"/>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"Madde 105- Bu kanunun iştirakçilere ait çeşitli hükümlerinin </w:t>
      </w:r>
      <w:proofErr w:type="spellStart"/>
      <w:r w:rsidRPr="00CF1DEB">
        <w:rPr>
          <w:rFonts w:ascii="Times New Roman" w:eastAsia="Times New Roman" w:hAnsi="Times New Roman" w:cs="Times New Roman"/>
          <w:color w:val="000000"/>
          <w:sz w:val="24"/>
          <w:szCs w:val="27"/>
          <w:lang w:eastAsia="tr-TR"/>
        </w:rPr>
        <w:t>tatbikında</w:t>
      </w:r>
      <w:proofErr w:type="spellEnd"/>
      <w:r w:rsidRPr="00CF1DEB">
        <w:rPr>
          <w:rFonts w:ascii="Times New Roman" w:eastAsia="Times New Roman" w:hAnsi="Times New Roman" w:cs="Times New Roman"/>
          <w:color w:val="000000"/>
          <w:sz w:val="24"/>
          <w:szCs w:val="27"/>
          <w:lang w:eastAsia="tr-TR"/>
        </w:rPr>
        <w:t xml:space="preserve">; emeklilik hakkı tanınan bir vazifeye ilk defa </w:t>
      </w:r>
      <w:proofErr w:type="spellStart"/>
      <w:r w:rsidRPr="00CF1DEB">
        <w:rPr>
          <w:rFonts w:ascii="Times New Roman" w:eastAsia="Times New Roman" w:hAnsi="Times New Roman" w:cs="Times New Roman"/>
          <w:color w:val="000000"/>
          <w:sz w:val="24"/>
          <w:szCs w:val="27"/>
          <w:lang w:eastAsia="tr-TR"/>
        </w:rPr>
        <w:t>tâyin</w:t>
      </w:r>
      <w:proofErr w:type="spellEnd"/>
      <w:r w:rsidRPr="00CF1DEB">
        <w:rPr>
          <w:rFonts w:ascii="Times New Roman" w:eastAsia="Times New Roman" w:hAnsi="Times New Roman" w:cs="Times New Roman"/>
          <w:color w:val="000000"/>
          <w:sz w:val="24"/>
          <w:szCs w:val="27"/>
          <w:lang w:eastAsia="tr-TR"/>
        </w:rPr>
        <w:t xml:space="preserve"> sırasında kurumlara gösterilen nüfus hüviyet cüzdanlarında yazılı doğum tarihleri, eğer 18 yaşını tamamladıktan sonra yaş düzeltilmesi </w:t>
      </w:r>
      <w:proofErr w:type="gramStart"/>
      <w:r w:rsidRPr="00CF1DEB">
        <w:rPr>
          <w:rFonts w:ascii="Times New Roman" w:eastAsia="Times New Roman" w:hAnsi="Times New Roman" w:cs="Times New Roman"/>
          <w:color w:val="000000"/>
          <w:sz w:val="24"/>
          <w:szCs w:val="27"/>
          <w:lang w:eastAsia="tr-TR"/>
        </w:rPr>
        <w:t>yapılmış</w:t>
      </w:r>
      <w:proofErr w:type="gramEnd"/>
      <w:r w:rsidRPr="00CF1DEB">
        <w:rPr>
          <w:rFonts w:ascii="Times New Roman" w:eastAsia="Times New Roman" w:hAnsi="Times New Roman" w:cs="Times New Roman"/>
          <w:color w:val="000000"/>
          <w:sz w:val="24"/>
          <w:szCs w:val="27"/>
          <w:lang w:eastAsia="tr-TR"/>
        </w:rPr>
        <w:t xml:space="preserve"> ise 18 yaşının doldurulması tarihindeki doğum tarihleri, dul ve yetimler hakkındaki hükümlerinin uygulanmasında da, dul ve yetim aylıklarına veya (Toptan ödeme)ye hak kazanıldığı tarihlerde bunların kayıtlı bulundukları nüfus idarelerindeki doğum tarihleri esas tutulur.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1DEB">
        <w:rPr>
          <w:rFonts w:ascii="Times New Roman" w:eastAsia="Times New Roman" w:hAnsi="Times New Roman" w:cs="Times New Roman"/>
          <w:color w:val="000000"/>
          <w:sz w:val="24"/>
          <w:szCs w:val="27"/>
          <w:lang w:eastAsia="tr-TR"/>
        </w:rPr>
        <w:t xml:space="preserve">Nüfus hüviyet cüzdanlarındaki doğum tarihleri ile nüfus kayıtlarındaki doğum tarihleri arasında fark varsa, nüfus kayıtlarındaki tarih ve birden fazla nüfus kaydı bulunanların bu kayıtları arasında fark varsa, tarihi eski olan kayıt; sonraki kayıt idare veya kaza mercilerinden verilmiş bir karar ile yapılmış veya düzeltilmiş ise kararlar nüfus kayıtlarına henüz geçirilmemiş olsa bile iştirakçiler için bu karar 18 yaşın doldurulmasından evvel alınmış olmak </w:t>
      </w:r>
      <w:proofErr w:type="spellStart"/>
      <w:r w:rsidRPr="00CF1DEB">
        <w:rPr>
          <w:rFonts w:ascii="Times New Roman" w:eastAsia="Times New Roman" w:hAnsi="Times New Roman" w:cs="Times New Roman"/>
          <w:color w:val="000000"/>
          <w:sz w:val="24"/>
          <w:szCs w:val="27"/>
          <w:lang w:eastAsia="tr-TR"/>
        </w:rPr>
        <w:t>şartiyle</w:t>
      </w:r>
      <w:proofErr w:type="spellEnd"/>
      <w:r w:rsidRPr="00CF1DEB">
        <w:rPr>
          <w:rFonts w:ascii="Times New Roman" w:eastAsia="Times New Roman" w:hAnsi="Times New Roman" w:cs="Times New Roman"/>
          <w:color w:val="000000"/>
          <w:sz w:val="24"/>
          <w:szCs w:val="27"/>
          <w:lang w:eastAsia="tr-TR"/>
        </w:rPr>
        <w:t xml:space="preserve"> bu kayıt esas olur.</w:t>
      </w:r>
      <w:proofErr w:type="gramEnd"/>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lastRenderedPageBreak/>
        <w:t>Ancak, doğum tarihlerinde, iştirakçiler için 18 yaşın doldurulmasından sonra, dul ve yetimler için de aylığa veya toptan ödemeye istihkak tarihlerinden geriye doğru bir yıl içinde yapılan düzeltmeler, nazara alınmaz.</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Doğum tarihlerinde ay gösterilmemiş ise, o yılın Temmuz ayının birinci günü, ay yazılı gün gösterilmemiş ise, o ayın birinci günü, doğum günü sayılır."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B- Dayanılan Anayasa Kuralları</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CF1DEB">
        <w:rPr>
          <w:rFonts w:ascii="Times New Roman" w:eastAsia="Times New Roman" w:hAnsi="Times New Roman" w:cs="Times New Roman"/>
          <w:color w:val="000000"/>
          <w:sz w:val="24"/>
          <w:szCs w:val="27"/>
          <w:lang w:eastAsia="tr-TR"/>
        </w:rPr>
        <w:t>şunlardır :</w:t>
      </w:r>
      <w:proofErr w:type="gramEnd"/>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1- "MADDE 10.-</w:t>
      </w:r>
      <w:r w:rsidRPr="00CF1DEB">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Hiçbir kişiye, aileye, zümreye veya sınıfa imtiyaz tanınamaz.</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2- "MADDE 138.-</w:t>
      </w:r>
      <w:r w:rsidRPr="00CF1DEB">
        <w:rPr>
          <w:rFonts w:ascii="Times New Roman" w:eastAsia="Times New Roman" w:hAnsi="Times New Roman" w:cs="Times New Roman"/>
          <w:color w:val="000000"/>
          <w:sz w:val="24"/>
          <w:szCs w:val="27"/>
          <w:lang w:eastAsia="tr-TR"/>
        </w:rPr>
        <w:t> Hâkimler, görevlerinde bağımsızdırlar; Anayasaya, kanuna ve hukuka uygun olarak vicdanî kanaatlerine göre hüküm verirler.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IV- İLK İNCELEME</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1DEB">
        <w:rPr>
          <w:rFonts w:ascii="Times New Roman" w:eastAsia="Times New Roman" w:hAnsi="Times New Roman" w:cs="Times New Roman"/>
          <w:color w:val="000000"/>
          <w:sz w:val="24"/>
          <w:szCs w:val="27"/>
          <w:lang w:eastAsia="tr-TR"/>
        </w:rPr>
        <w:t xml:space="preserve">Anayasa Mahkemesi </w:t>
      </w:r>
      <w:proofErr w:type="spellStart"/>
      <w:r w:rsidRPr="00CF1DEB">
        <w:rPr>
          <w:rFonts w:ascii="Times New Roman" w:eastAsia="Times New Roman" w:hAnsi="Times New Roman" w:cs="Times New Roman"/>
          <w:color w:val="000000"/>
          <w:sz w:val="24"/>
          <w:szCs w:val="27"/>
          <w:lang w:eastAsia="tr-TR"/>
        </w:rPr>
        <w:t>İçtüzüğü'nün</w:t>
      </w:r>
      <w:proofErr w:type="spellEnd"/>
      <w:r w:rsidRPr="00CF1DEB">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CF1DEB">
        <w:rPr>
          <w:rFonts w:ascii="Times New Roman" w:eastAsia="Times New Roman" w:hAnsi="Times New Roman" w:cs="Times New Roman"/>
          <w:color w:val="000000"/>
          <w:sz w:val="24"/>
          <w:szCs w:val="27"/>
          <w:lang w:eastAsia="tr-TR"/>
        </w:rPr>
        <w:t>Sacit</w:t>
      </w:r>
      <w:proofErr w:type="spellEnd"/>
      <w:r w:rsidRPr="00CF1DEB">
        <w:rPr>
          <w:rFonts w:ascii="Times New Roman" w:eastAsia="Times New Roman" w:hAnsi="Times New Roman" w:cs="Times New Roman"/>
          <w:color w:val="000000"/>
          <w:sz w:val="24"/>
          <w:szCs w:val="27"/>
          <w:lang w:eastAsia="tr-TR"/>
        </w:rPr>
        <w:t xml:space="preserve"> ADALI, Ali HÜNER, Lütfi F. TUNCEL ve Fulya </w:t>
      </w:r>
      <w:proofErr w:type="spellStart"/>
      <w:r w:rsidRPr="00CF1DEB">
        <w:rPr>
          <w:rFonts w:ascii="Times New Roman" w:eastAsia="Times New Roman" w:hAnsi="Times New Roman" w:cs="Times New Roman"/>
          <w:color w:val="000000"/>
          <w:sz w:val="24"/>
          <w:szCs w:val="27"/>
          <w:lang w:eastAsia="tr-TR"/>
        </w:rPr>
        <w:t>KANTARCIOĞLU'nun</w:t>
      </w:r>
      <w:proofErr w:type="spellEnd"/>
      <w:r w:rsidRPr="00CF1DEB">
        <w:rPr>
          <w:rFonts w:ascii="Times New Roman" w:eastAsia="Times New Roman" w:hAnsi="Times New Roman" w:cs="Times New Roman"/>
          <w:color w:val="000000"/>
          <w:sz w:val="24"/>
          <w:szCs w:val="27"/>
          <w:lang w:eastAsia="tr-TR"/>
        </w:rPr>
        <w:t xml:space="preserve"> katılmalarıyla 21.1.1997 gününde yapılan ilk inceleme toplantısında, dosyada eksiklik bulunmadığından işin esasının incelenmesine oybirliğiyle karar verilmiştir.</w:t>
      </w:r>
      <w:proofErr w:type="gramEnd"/>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V- ESASIN İNCELENMESİ</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İşin esasına ilişkin rapor, başvuru kararıyla ekleri, iptali istenilen yasa kuralı ile dayanılan Anayasa kuralları, bunların gerekçeleri ve öteki yasama belgeleri okunup incelendikten sonra gereği görüşülüp </w:t>
      </w:r>
      <w:proofErr w:type="gramStart"/>
      <w:r w:rsidRPr="00CF1DEB">
        <w:rPr>
          <w:rFonts w:ascii="Times New Roman" w:eastAsia="Times New Roman" w:hAnsi="Times New Roman" w:cs="Times New Roman"/>
          <w:color w:val="000000"/>
          <w:sz w:val="24"/>
          <w:szCs w:val="27"/>
          <w:lang w:eastAsia="tr-TR"/>
        </w:rPr>
        <w:t>düşünüldü :</w:t>
      </w:r>
      <w:proofErr w:type="gramEnd"/>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Başvuru kararında özetle, 18 yaş öncesi yapılan yaş düzeltmelerine ilişkin yargı kararlarının yerine getirilmesine karşılık, bu yaştan sonraki düzeltmelere ilişkin yargı kararlarının </w:t>
      </w:r>
      <w:proofErr w:type="spellStart"/>
      <w:r w:rsidRPr="00CF1DEB">
        <w:rPr>
          <w:rFonts w:ascii="Times New Roman" w:eastAsia="Times New Roman" w:hAnsi="Times New Roman" w:cs="Times New Roman"/>
          <w:color w:val="000000"/>
          <w:sz w:val="24"/>
          <w:szCs w:val="27"/>
          <w:lang w:eastAsia="tr-TR"/>
        </w:rPr>
        <w:t>gözönünde</w:t>
      </w:r>
      <w:proofErr w:type="spellEnd"/>
      <w:r w:rsidRPr="00CF1DEB">
        <w:rPr>
          <w:rFonts w:ascii="Times New Roman" w:eastAsia="Times New Roman" w:hAnsi="Times New Roman" w:cs="Times New Roman"/>
          <w:color w:val="000000"/>
          <w:sz w:val="24"/>
          <w:szCs w:val="27"/>
          <w:lang w:eastAsia="tr-TR"/>
        </w:rPr>
        <w:t xml:space="preserve"> bulundurulmayacağına ilişkin kuralın, Anayasa'nın 10. ve 138. maddelerine aykırılık oluşturduğu ileri sürülmüştür.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lastRenderedPageBreak/>
        <w:t xml:space="preserve">Anayasa'nın 138. maddesinde, </w:t>
      </w:r>
      <w:proofErr w:type="gramStart"/>
      <w:r w:rsidRPr="00CF1DEB">
        <w:rPr>
          <w:rFonts w:ascii="Times New Roman" w:eastAsia="Times New Roman" w:hAnsi="Times New Roman" w:cs="Times New Roman"/>
          <w:color w:val="000000"/>
          <w:sz w:val="24"/>
          <w:szCs w:val="27"/>
          <w:lang w:eastAsia="tr-TR"/>
        </w:rPr>
        <w:t>hakimlerin</w:t>
      </w:r>
      <w:proofErr w:type="gramEnd"/>
      <w:r w:rsidRPr="00CF1DEB">
        <w:rPr>
          <w:rFonts w:ascii="Times New Roman" w:eastAsia="Times New Roman" w:hAnsi="Times New Roman" w:cs="Times New Roman"/>
          <w:color w:val="000000"/>
          <w:sz w:val="24"/>
          <w:szCs w:val="27"/>
          <w:lang w:eastAsia="tr-TR"/>
        </w:rPr>
        <w:t xml:space="preserve"> görevlerinde bağımsız oldukları, Anayasa'ya yasalara ve hukuka uygun olarak vicdanî kanaatlerine göre hüküm verecekleri, yargı yetkisinin kullanılmasında mahkemelere emir ve talimat verilemeyeceği, görülmekte olan dava hakkında yasama meclisinde soru sorulamayacağı, yasama ve yürütme organları ile idarenin mahkeme kararlarına uymak zorunda oldukları belirtilmektedir.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Emeklilik statüsü memurluk statüsüne dayandığından her iki statü arasında organik bir bağ bulunmaktadır. Bu nedenle, </w:t>
      </w:r>
      <w:proofErr w:type="spellStart"/>
      <w:r w:rsidRPr="00CF1DEB">
        <w:rPr>
          <w:rFonts w:ascii="Times New Roman" w:eastAsia="Times New Roman" w:hAnsi="Times New Roman" w:cs="Times New Roman"/>
          <w:color w:val="000000"/>
          <w:sz w:val="24"/>
          <w:szCs w:val="27"/>
          <w:lang w:eastAsia="tr-TR"/>
        </w:rPr>
        <w:t>yasakoyucu</w:t>
      </w:r>
      <w:proofErr w:type="spellEnd"/>
      <w:r w:rsidRPr="00CF1DEB">
        <w:rPr>
          <w:rFonts w:ascii="Times New Roman" w:eastAsia="Times New Roman" w:hAnsi="Times New Roman" w:cs="Times New Roman"/>
          <w:color w:val="000000"/>
          <w:sz w:val="24"/>
          <w:szCs w:val="27"/>
          <w:lang w:eastAsia="tr-TR"/>
        </w:rPr>
        <w:t>, 105. maddeyi düzenlerken emeklilik hakkı tanınan bir göreve ilk defa atanma sırasında nüfus hüviyet cüzdanlarında yazılı doğum tarihini, eğer 18 yaşın tamamlanmasından sonra yaş düzeltilmesi yapılmışsa, 18 yaşın doldurulması tarihindeki doğum tarihinin esas alınacağını öngörmüştür.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Devletin, personel politikasını belirlemede büyük önemi olan emeklilik düzenini, bilimsel verilere göre belirlemesi ve buna göre gerekli yasal düzenlemeleri yapması doğaldır. Devletin bilimsel verilere dayanarak kurduğu bu düzenin korunmasında kamu yararı bulunduğu kuşkusuzdur. </w:t>
      </w:r>
      <w:proofErr w:type="gramStart"/>
      <w:r w:rsidRPr="00CF1DEB">
        <w:rPr>
          <w:rFonts w:ascii="Times New Roman" w:eastAsia="Times New Roman" w:hAnsi="Times New Roman" w:cs="Times New Roman"/>
          <w:color w:val="000000"/>
          <w:sz w:val="24"/>
          <w:szCs w:val="27"/>
          <w:lang w:eastAsia="tr-TR"/>
        </w:rPr>
        <w:t>Çünkü,</w:t>
      </w:r>
      <w:proofErr w:type="gramEnd"/>
      <w:r w:rsidRPr="00CF1DEB">
        <w:rPr>
          <w:rFonts w:ascii="Times New Roman" w:eastAsia="Times New Roman" w:hAnsi="Times New Roman" w:cs="Times New Roman"/>
          <w:color w:val="000000"/>
          <w:sz w:val="24"/>
          <w:szCs w:val="27"/>
          <w:lang w:eastAsia="tr-TR"/>
        </w:rPr>
        <w:t xml:space="preserve"> kamu düzeni nesnel ve sürekli kurallarla sağlam ve sağlıklı temellere oturtulabilir. İtiraz konusu kuralın yapılacak yaş düzeltmelerinin yalnızca emeklilik hakkı yönünden </w:t>
      </w:r>
      <w:proofErr w:type="spellStart"/>
      <w:r w:rsidRPr="00CF1DEB">
        <w:rPr>
          <w:rFonts w:ascii="Times New Roman" w:eastAsia="Times New Roman" w:hAnsi="Times New Roman" w:cs="Times New Roman"/>
          <w:color w:val="000000"/>
          <w:sz w:val="24"/>
          <w:szCs w:val="27"/>
          <w:lang w:eastAsia="tr-TR"/>
        </w:rPr>
        <w:t>gözönünde</w:t>
      </w:r>
      <w:proofErr w:type="spellEnd"/>
      <w:r w:rsidRPr="00CF1DEB">
        <w:rPr>
          <w:rFonts w:ascii="Times New Roman" w:eastAsia="Times New Roman" w:hAnsi="Times New Roman" w:cs="Times New Roman"/>
          <w:color w:val="000000"/>
          <w:sz w:val="24"/>
          <w:szCs w:val="27"/>
          <w:lang w:eastAsia="tr-TR"/>
        </w:rPr>
        <w:t xml:space="preserve"> tutulmamasını öngörmesinin emeklilik düzeninin kimi aksaklıklara yol açmadan sürdürülmesi amacına yönelik olduğu kuşkusuzdur. Burada yargı kararı hukuksal bir gerçek olarak değerini ve geçerliliğini korumakta ancak, bu karara emeklilik yönünden sonuç bağlanmamaktadır.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Bu nedenle, itiraz konusu düzenleme, Anayasa'nın 138. maddesine aykırı görülmemiştir.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Anayasa'nın 10. maddesinde öngörülen yasa önünde eşitlik, herkesin her yönden aynı kurallara bağlı tutulması anlamına gelmez. Yasaların uygulanmasında dil, ırk, renk, siyasî düşünce, felsefî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değişikliğin doğurduğu zorunluluklar, kamu yararı ya da başka haklı nedenlere dayanarak yasalarla farklı uygulamalar getirilmesi durumunda eşitlik ilkesinin zedelendiğinden söz edilemez.</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İtiraz konusu kuralla Emekli Sandığı iştirakçilerinin, 18 yaşın doldurulmasından sonra doğum tarihlerinde yapılan düzeltmelerin, emeklilik işleminde </w:t>
      </w:r>
      <w:proofErr w:type="spellStart"/>
      <w:r w:rsidRPr="00CF1DEB">
        <w:rPr>
          <w:rFonts w:ascii="Times New Roman" w:eastAsia="Times New Roman" w:hAnsi="Times New Roman" w:cs="Times New Roman"/>
          <w:color w:val="000000"/>
          <w:sz w:val="24"/>
          <w:szCs w:val="27"/>
          <w:lang w:eastAsia="tr-TR"/>
        </w:rPr>
        <w:t>gözönünde</w:t>
      </w:r>
      <w:proofErr w:type="spellEnd"/>
      <w:r w:rsidRPr="00CF1DEB">
        <w:rPr>
          <w:rFonts w:ascii="Times New Roman" w:eastAsia="Times New Roman" w:hAnsi="Times New Roman" w:cs="Times New Roman"/>
          <w:color w:val="000000"/>
          <w:sz w:val="24"/>
          <w:szCs w:val="27"/>
          <w:lang w:eastAsia="tr-TR"/>
        </w:rPr>
        <w:t xml:space="preserve"> tutulamayacağı öngörülmektedir. 18 yaşından önce yaş düzeltmesi yaptıran iştirakçilerle bu yaştan sonra düzeltme yaptıranlar aynı hukuksal durumda değildirler. İtiraz konusu kuralla 18 yaşını doldurduktan sonra düzeltme yaptıranlar arasında herhangi bir ayırıma yol açılmamıştır. Bu nedenle, itiraz konusu kural, Anayasa'nın 10. maddesine aykırı değildir.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İptal isteminin reddi gerekir.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Yalçın ACARGÜN ve Lütfi F. TUNCEL bu görüşlere katılmamışlardır.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VI-SONUÇ</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lastRenderedPageBreak/>
        <w:t xml:space="preserve">8.6.1949 günlü, 5434 sayılı "Türkiye Cumhuriyeti Emekli Sandığı </w:t>
      </w:r>
      <w:proofErr w:type="spellStart"/>
      <w:r w:rsidRPr="00CF1DEB">
        <w:rPr>
          <w:rFonts w:ascii="Times New Roman" w:eastAsia="Times New Roman" w:hAnsi="Times New Roman" w:cs="Times New Roman"/>
          <w:color w:val="000000"/>
          <w:sz w:val="24"/>
          <w:szCs w:val="27"/>
          <w:lang w:eastAsia="tr-TR"/>
        </w:rPr>
        <w:t>Kanunu"nun</w:t>
      </w:r>
      <w:proofErr w:type="spellEnd"/>
      <w:r w:rsidRPr="00CF1DEB">
        <w:rPr>
          <w:rFonts w:ascii="Times New Roman" w:eastAsia="Times New Roman" w:hAnsi="Times New Roman" w:cs="Times New Roman"/>
          <w:color w:val="000000"/>
          <w:sz w:val="24"/>
          <w:szCs w:val="27"/>
          <w:lang w:eastAsia="tr-TR"/>
        </w:rPr>
        <w:t xml:space="preserve"> 105. maddesinin üçüncü fıkrasında yer alan "Ancak, doğum tarihlerinde, iştirakçiler için 18 yaşın doldurulmasından sonra, ... </w:t>
      </w:r>
      <w:proofErr w:type="gramStart"/>
      <w:r w:rsidRPr="00CF1DEB">
        <w:rPr>
          <w:rFonts w:ascii="Times New Roman" w:eastAsia="Times New Roman" w:hAnsi="Times New Roman" w:cs="Times New Roman"/>
          <w:color w:val="000000"/>
          <w:sz w:val="24"/>
          <w:szCs w:val="27"/>
          <w:lang w:eastAsia="tr-TR"/>
        </w:rPr>
        <w:t>yapılan</w:t>
      </w:r>
      <w:proofErr w:type="gramEnd"/>
      <w:r w:rsidRPr="00CF1DEB">
        <w:rPr>
          <w:rFonts w:ascii="Times New Roman" w:eastAsia="Times New Roman" w:hAnsi="Times New Roman" w:cs="Times New Roman"/>
          <w:color w:val="000000"/>
          <w:sz w:val="24"/>
          <w:szCs w:val="27"/>
          <w:lang w:eastAsia="tr-TR"/>
        </w:rPr>
        <w:t xml:space="preserve"> düzeltmeler, nazara alınmaz" kuralının, Anayasa'ya aykırı olmadığına ve itirazın REDDİNE, Yalçın ACARGÜN ile Lütfi F. </w:t>
      </w:r>
      <w:proofErr w:type="spellStart"/>
      <w:r w:rsidRPr="00CF1DEB">
        <w:rPr>
          <w:rFonts w:ascii="Times New Roman" w:eastAsia="Times New Roman" w:hAnsi="Times New Roman" w:cs="Times New Roman"/>
          <w:color w:val="000000"/>
          <w:sz w:val="24"/>
          <w:szCs w:val="27"/>
          <w:lang w:eastAsia="tr-TR"/>
        </w:rPr>
        <w:t>TUNCEL'in</w:t>
      </w:r>
      <w:proofErr w:type="spellEnd"/>
      <w:r w:rsidRPr="00CF1DEB">
        <w:rPr>
          <w:rFonts w:ascii="Times New Roman" w:eastAsia="Times New Roman" w:hAnsi="Times New Roman" w:cs="Times New Roman"/>
          <w:color w:val="000000"/>
          <w:sz w:val="24"/>
          <w:szCs w:val="27"/>
          <w:lang w:eastAsia="tr-TR"/>
        </w:rPr>
        <w:t xml:space="preserve"> </w:t>
      </w:r>
      <w:proofErr w:type="spellStart"/>
      <w:r w:rsidRPr="00CF1DEB">
        <w:rPr>
          <w:rFonts w:ascii="Times New Roman" w:eastAsia="Times New Roman" w:hAnsi="Times New Roman" w:cs="Times New Roman"/>
          <w:color w:val="000000"/>
          <w:sz w:val="24"/>
          <w:szCs w:val="27"/>
          <w:lang w:eastAsia="tr-TR"/>
        </w:rPr>
        <w:t>karşıoyları</w:t>
      </w:r>
      <w:proofErr w:type="spellEnd"/>
      <w:r w:rsidRPr="00CF1DEB">
        <w:rPr>
          <w:rFonts w:ascii="Times New Roman" w:eastAsia="Times New Roman" w:hAnsi="Times New Roman" w:cs="Times New Roman"/>
          <w:color w:val="000000"/>
          <w:sz w:val="24"/>
          <w:szCs w:val="27"/>
          <w:lang w:eastAsia="tr-TR"/>
        </w:rPr>
        <w:t xml:space="preserve"> ve OYÇOKLUĞUYLA, 12.5.1998 gününde karar verildi.</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F1DEB" w:rsidRPr="00CF1DEB" w:rsidTr="00CF1DEB">
        <w:trPr>
          <w:tblCellSpacing w:w="0" w:type="dxa"/>
        </w:trPr>
        <w:tc>
          <w:tcPr>
            <w:tcW w:w="1667"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Başkan</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Ahmet Necdet SEZER</w:t>
            </w:r>
          </w:p>
        </w:tc>
        <w:tc>
          <w:tcPr>
            <w:tcW w:w="1667" w:type="pct"/>
            <w:gridSpan w:val="2"/>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Başkanvekili</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Güven DİNÇER</w:t>
            </w:r>
          </w:p>
        </w:tc>
        <w:tc>
          <w:tcPr>
            <w:tcW w:w="1667"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1DEB">
              <w:rPr>
                <w:rFonts w:ascii="Times New Roman" w:eastAsia="Times New Roman" w:hAnsi="Times New Roman" w:cs="Times New Roman"/>
                <w:sz w:val="24"/>
                <w:szCs w:val="27"/>
                <w:lang w:eastAsia="tr-TR"/>
              </w:rPr>
              <w:t>Samia</w:t>
            </w:r>
            <w:proofErr w:type="spellEnd"/>
            <w:r w:rsidRPr="00CF1DEB">
              <w:rPr>
                <w:rFonts w:ascii="Times New Roman" w:eastAsia="Times New Roman" w:hAnsi="Times New Roman" w:cs="Times New Roman"/>
                <w:sz w:val="24"/>
                <w:szCs w:val="27"/>
                <w:lang w:eastAsia="tr-TR"/>
              </w:rPr>
              <w:t xml:space="preserve"> AKBULUT</w:t>
            </w:r>
          </w:p>
        </w:tc>
      </w:tr>
      <w:tr w:rsidR="00CF1DEB" w:rsidRPr="00CF1DEB" w:rsidTr="00CF1DEB">
        <w:trPr>
          <w:tblCellSpacing w:w="0" w:type="dxa"/>
        </w:trPr>
        <w:tc>
          <w:tcPr>
            <w:tcW w:w="1667"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Yalçın ACARGÜN</w:t>
            </w:r>
          </w:p>
        </w:tc>
        <w:tc>
          <w:tcPr>
            <w:tcW w:w="1667" w:type="pct"/>
            <w:gridSpan w:val="2"/>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Mustafa BUMİN</w:t>
            </w:r>
          </w:p>
        </w:tc>
        <w:tc>
          <w:tcPr>
            <w:tcW w:w="1667"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1DEB">
              <w:rPr>
                <w:rFonts w:ascii="Times New Roman" w:eastAsia="Times New Roman" w:hAnsi="Times New Roman" w:cs="Times New Roman"/>
                <w:sz w:val="24"/>
                <w:szCs w:val="27"/>
                <w:lang w:eastAsia="tr-TR"/>
              </w:rPr>
              <w:t>Sacit</w:t>
            </w:r>
            <w:proofErr w:type="spellEnd"/>
            <w:r w:rsidRPr="00CF1DEB">
              <w:rPr>
                <w:rFonts w:ascii="Times New Roman" w:eastAsia="Times New Roman" w:hAnsi="Times New Roman" w:cs="Times New Roman"/>
                <w:sz w:val="24"/>
                <w:szCs w:val="27"/>
                <w:lang w:eastAsia="tr-TR"/>
              </w:rPr>
              <w:t xml:space="preserve"> ADALI</w:t>
            </w:r>
          </w:p>
        </w:tc>
      </w:tr>
      <w:tr w:rsidR="00CF1DEB" w:rsidRPr="00CF1DEB" w:rsidTr="00CF1DEB">
        <w:trPr>
          <w:tblCellSpacing w:w="0" w:type="dxa"/>
        </w:trPr>
        <w:tc>
          <w:tcPr>
            <w:tcW w:w="1667"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Ali HÜNER</w:t>
            </w:r>
          </w:p>
        </w:tc>
        <w:tc>
          <w:tcPr>
            <w:tcW w:w="1667" w:type="pct"/>
            <w:gridSpan w:val="2"/>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Lütfi F. TUNCEL</w:t>
            </w:r>
          </w:p>
        </w:tc>
        <w:tc>
          <w:tcPr>
            <w:tcW w:w="1667"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Mustafa YAKUPOĞLU</w:t>
            </w:r>
          </w:p>
        </w:tc>
      </w:tr>
      <w:tr w:rsidR="00CF1DEB" w:rsidRPr="00CF1DEB" w:rsidTr="00CF1DEB">
        <w:trPr>
          <w:tblCellSpacing w:w="0" w:type="dxa"/>
        </w:trPr>
        <w:tc>
          <w:tcPr>
            <w:tcW w:w="2500" w:type="pct"/>
            <w:gridSpan w:val="2"/>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Fulya KANTARCIOĞLU</w:t>
            </w:r>
          </w:p>
        </w:tc>
        <w:tc>
          <w:tcPr>
            <w:tcW w:w="2500" w:type="pct"/>
            <w:gridSpan w:val="2"/>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Mahir Can ILICAK</w:t>
            </w:r>
          </w:p>
        </w:tc>
      </w:tr>
    </w:tbl>
    <w:p w:rsidR="00CF1DEB" w:rsidRDefault="00CF1DEB" w:rsidP="00CF1DEB">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CF1DEB" w:rsidRDefault="00CF1DEB" w:rsidP="00CF1DEB">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CF1DEB" w:rsidRDefault="00CF1DEB" w:rsidP="00CF1DEB">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b/>
          <w:bCs/>
          <w:color w:val="000000"/>
          <w:sz w:val="24"/>
          <w:szCs w:val="27"/>
          <w:lang w:eastAsia="tr-TR"/>
        </w:rPr>
        <w:t>KARŞIOY YAZISI</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Görülmekte olan bir dava sırasında Danıştay 10. Dairesi, 5434 sayılı Yasa'nın 105. maddesinin üçüncü fıkrasındaki, "Ancak, doğum tarihlerinde, iştirakçiler için 18 yaşın doldurulmasından </w:t>
      </w:r>
      <w:proofErr w:type="gramStart"/>
      <w:r w:rsidRPr="00CF1DEB">
        <w:rPr>
          <w:rFonts w:ascii="Times New Roman" w:eastAsia="Times New Roman" w:hAnsi="Times New Roman" w:cs="Times New Roman"/>
          <w:color w:val="000000"/>
          <w:sz w:val="24"/>
          <w:szCs w:val="27"/>
          <w:lang w:eastAsia="tr-TR"/>
        </w:rPr>
        <w:t>sonra ...</w:t>
      </w:r>
      <w:proofErr w:type="gramEnd"/>
      <w:r w:rsidRPr="00CF1DEB">
        <w:rPr>
          <w:rFonts w:ascii="Times New Roman" w:eastAsia="Times New Roman" w:hAnsi="Times New Roman" w:cs="Times New Roman"/>
          <w:color w:val="000000"/>
          <w:sz w:val="24"/>
          <w:szCs w:val="27"/>
          <w:lang w:eastAsia="tr-TR"/>
        </w:rPr>
        <w:t xml:space="preserve"> </w:t>
      </w:r>
      <w:proofErr w:type="gramStart"/>
      <w:r w:rsidRPr="00CF1DEB">
        <w:rPr>
          <w:rFonts w:ascii="Times New Roman" w:eastAsia="Times New Roman" w:hAnsi="Times New Roman" w:cs="Times New Roman"/>
          <w:color w:val="000000"/>
          <w:sz w:val="24"/>
          <w:szCs w:val="27"/>
          <w:lang w:eastAsia="tr-TR"/>
        </w:rPr>
        <w:t>yapılan</w:t>
      </w:r>
      <w:proofErr w:type="gramEnd"/>
      <w:r w:rsidRPr="00CF1DEB">
        <w:rPr>
          <w:rFonts w:ascii="Times New Roman" w:eastAsia="Times New Roman" w:hAnsi="Times New Roman" w:cs="Times New Roman"/>
          <w:color w:val="000000"/>
          <w:sz w:val="24"/>
          <w:szCs w:val="27"/>
          <w:lang w:eastAsia="tr-TR"/>
        </w:rPr>
        <w:t xml:space="preserve"> düzeltmeler nazara alınmaz" kuralının Anayasa'nın 10. ve 138. maddelerine aykırılığı savını ciddî bularak iptali için başvurmuştur.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xml:space="preserve">Anayasa'nın 10. maddesi, kanun önünde eşitlik ilkesini düzenlerken, 138. maddesinin son fıkrası </w:t>
      </w:r>
      <w:proofErr w:type="spellStart"/>
      <w:r w:rsidRPr="00CF1DEB">
        <w:rPr>
          <w:rFonts w:ascii="Times New Roman" w:eastAsia="Times New Roman" w:hAnsi="Times New Roman" w:cs="Times New Roman"/>
          <w:color w:val="000000"/>
          <w:sz w:val="24"/>
          <w:szCs w:val="27"/>
          <w:lang w:eastAsia="tr-TR"/>
        </w:rPr>
        <w:t>ilede</w:t>
      </w:r>
      <w:proofErr w:type="spellEnd"/>
      <w:r w:rsidRPr="00CF1DEB">
        <w:rPr>
          <w:rFonts w:ascii="Times New Roman" w:eastAsia="Times New Roman" w:hAnsi="Times New Roman" w:cs="Times New Roman"/>
          <w:color w:val="000000"/>
          <w:sz w:val="24"/>
          <w:szCs w:val="27"/>
          <w:lang w:eastAsia="tr-TR"/>
        </w:rPr>
        <w:t>, "Yasama ve yürütme organları ile idare, mahkeme kararlarına uymak zorundadır; bu organlar ve idare, mahkeme kararlarını hiçbir suretle değiştiremez ve bunların yerine getirilmesini geciktiremez" kuralı getirilmiştir.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Mahkemeler, gerçeği ortaya çıkarmak ve adaleti sağlamakla görevli organlardır. Her şeyde olduğu gibi, kişinin doğum kaydında da bir yanlışlık varsa bunun düzeltileceği yer bağımsız mahkemelerdir.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Mahkemelerce verilmiş ve usulüne uygun olarak kesinleşmiş bir kararı hiçbir organ yok sayamaz ve uygulamadan kaçınamaz. Bu nedenlerle, itiraz konusu kuralla yaş tashihleriyle ilgili kesinleşmiş mahkeme kararlarının bir kesimini geçerli, bir kısmını geçersiz saymak hem Anayasa'nın 10. maddesindeki eşitlik ilkesine, hem de 138. maddesinin son fıkrasına açıkça aykırılık oluşturmuştur.</w:t>
      </w:r>
    </w:p>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lastRenderedPageBreak/>
        <w:t>Açıklanan nedenlerle, itirazın konusu kuralın iptali gerektiği sonucuna vardığımızdan, aksine oluşan çoğunluk kararına karşıyız.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F1DEB" w:rsidRPr="00CF1DEB" w:rsidTr="00CF1DEB">
        <w:trPr>
          <w:tblCellSpacing w:w="0" w:type="dxa"/>
        </w:trPr>
        <w:tc>
          <w:tcPr>
            <w:tcW w:w="2500"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Yalçın ACARGÜN</w:t>
            </w:r>
          </w:p>
        </w:tc>
        <w:tc>
          <w:tcPr>
            <w:tcW w:w="2500" w:type="pct"/>
            <w:hideMark/>
          </w:tcPr>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Üye</w:t>
            </w:r>
          </w:p>
          <w:p w:rsidR="00CF1DEB" w:rsidRPr="00CF1DEB" w:rsidRDefault="00CF1DEB" w:rsidP="00CF1D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DEB">
              <w:rPr>
                <w:rFonts w:ascii="Times New Roman" w:eastAsia="Times New Roman" w:hAnsi="Times New Roman" w:cs="Times New Roman"/>
                <w:sz w:val="24"/>
                <w:szCs w:val="27"/>
                <w:lang w:eastAsia="tr-TR"/>
              </w:rPr>
              <w:t>Lütfi F. TUNCEL</w:t>
            </w:r>
          </w:p>
        </w:tc>
      </w:tr>
    </w:tbl>
    <w:p w:rsidR="00CF1DEB" w:rsidRPr="00CF1DEB" w:rsidRDefault="00CF1DEB" w:rsidP="00CF1D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DEB">
        <w:rPr>
          <w:rFonts w:ascii="Times New Roman" w:eastAsia="Times New Roman" w:hAnsi="Times New Roman" w:cs="Times New Roman"/>
          <w:color w:val="000000"/>
          <w:sz w:val="24"/>
          <w:szCs w:val="27"/>
          <w:lang w:eastAsia="tr-TR"/>
        </w:rPr>
        <w:t> </w:t>
      </w:r>
    </w:p>
    <w:p w:rsidR="00CE1FB9" w:rsidRPr="00CF1DEB" w:rsidRDefault="00CE1FB9" w:rsidP="00CF1DE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F1DEB" w:rsidSect="00CF1D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5F" w:rsidRDefault="005F205F" w:rsidP="00CF1DEB">
      <w:pPr>
        <w:spacing w:after="0" w:line="240" w:lineRule="auto"/>
      </w:pPr>
      <w:r>
        <w:separator/>
      </w:r>
    </w:p>
  </w:endnote>
  <w:endnote w:type="continuationSeparator" w:id="0">
    <w:p w:rsidR="005F205F" w:rsidRDefault="005F205F" w:rsidP="00CF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EB" w:rsidRDefault="00CF1DEB" w:rsidP="00772A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1DEB" w:rsidRDefault="00CF1DEB" w:rsidP="00CF1D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EB" w:rsidRPr="00CF1DEB" w:rsidRDefault="00CF1DEB" w:rsidP="00772A4F">
    <w:pPr>
      <w:pStyle w:val="Altbilgi"/>
      <w:framePr w:wrap="around" w:vAnchor="text" w:hAnchor="margin" w:xAlign="right" w:y="1"/>
      <w:rPr>
        <w:rStyle w:val="SayfaNumaras"/>
        <w:rFonts w:ascii="Times New Roman" w:hAnsi="Times New Roman" w:cs="Times New Roman"/>
      </w:rPr>
    </w:pPr>
    <w:r w:rsidRPr="00CF1DEB">
      <w:rPr>
        <w:rStyle w:val="SayfaNumaras"/>
        <w:rFonts w:ascii="Times New Roman" w:hAnsi="Times New Roman" w:cs="Times New Roman"/>
      </w:rPr>
      <w:fldChar w:fldCharType="begin"/>
    </w:r>
    <w:r w:rsidRPr="00CF1DEB">
      <w:rPr>
        <w:rStyle w:val="SayfaNumaras"/>
        <w:rFonts w:ascii="Times New Roman" w:hAnsi="Times New Roman" w:cs="Times New Roman"/>
      </w:rPr>
      <w:instrText xml:space="preserve">PAGE  </w:instrText>
    </w:r>
    <w:r w:rsidRPr="00CF1DE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F1DEB">
      <w:rPr>
        <w:rStyle w:val="SayfaNumaras"/>
        <w:rFonts w:ascii="Times New Roman" w:hAnsi="Times New Roman" w:cs="Times New Roman"/>
      </w:rPr>
      <w:fldChar w:fldCharType="end"/>
    </w:r>
  </w:p>
  <w:p w:rsidR="00CF1DEB" w:rsidRPr="00CF1DEB" w:rsidRDefault="00CF1DEB" w:rsidP="00CF1D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EB" w:rsidRDefault="00CF1D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5F" w:rsidRDefault="005F205F" w:rsidP="00CF1DEB">
      <w:pPr>
        <w:spacing w:after="0" w:line="240" w:lineRule="auto"/>
      </w:pPr>
      <w:r>
        <w:separator/>
      </w:r>
    </w:p>
  </w:footnote>
  <w:footnote w:type="continuationSeparator" w:id="0">
    <w:p w:rsidR="005F205F" w:rsidRDefault="005F205F" w:rsidP="00CF1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EB" w:rsidRDefault="00CF1D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EB" w:rsidRDefault="00CF1DE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w:t>
    </w:r>
  </w:p>
  <w:p w:rsidR="00CF1DEB" w:rsidRDefault="00CF1DE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/15</w:t>
    </w:r>
  </w:p>
  <w:p w:rsidR="00CF1DEB" w:rsidRPr="00CF1DEB" w:rsidRDefault="00CF1D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EB" w:rsidRDefault="00CF1D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48"/>
    <w:rsid w:val="00295F48"/>
    <w:rsid w:val="005F205F"/>
    <w:rsid w:val="00CE1FB9"/>
    <w:rsid w:val="00C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C9C78-4447-4AE5-BFF0-99F0CB7D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1DEB"/>
    <w:rPr>
      <w:color w:val="0000FF"/>
      <w:u w:val="single"/>
    </w:rPr>
  </w:style>
  <w:style w:type="paragraph" w:styleId="NormalWeb">
    <w:name w:val="Normal (Web)"/>
    <w:basedOn w:val="Normal"/>
    <w:uiPriority w:val="99"/>
    <w:semiHidden/>
    <w:unhideWhenUsed/>
    <w:rsid w:val="00CF1D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1D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DEB"/>
  </w:style>
  <w:style w:type="paragraph" w:styleId="Altbilgi">
    <w:name w:val="footer"/>
    <w:basedOn w:val="Normal"/>
    <w:link w:val="AltbilgiChar"/>
    <w:uiPriority w:val="99"/>
    <w:unhideWhenUsed/>
    <w:rsid w:val="00CF1D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DEB"/>
  </w:style>
  <w:style w:type="character" w:styleId="SayfaNumaras">
    <w:name w:val="page number"/>
    <w:basedOn w:val="VarsaylanParagrafYazTipi"/>
    <w:uiPriority w:val="99"/>
    <w:semiHidden/>
    <w:unhideWhenUsed/>
    <w:rsid w:val="00CF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2019-01-07T05:55:00Z</dcterms:created>
  <dcterms:modified xsi:type="dcterms:W3CDTF">2019-01-07T05:56:00Z</dcterms:modified>
</cp:coreProperties>
</file>