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F4" w:rsidRDefault="007F0FF4" w:rsidP="007F0FF4">
      <w:pPr>
        <w:spacing w:before="100" w:after="100" w:line="240" w:lineRule="auto"/>
        <w:jc w:val="center"/>
        <w:rPr>
          <w:rFonts w:ascii="Times New Roman" w:eastAsia="Times New Roman" w:hAnsi="Times New Roman" w:cs="Times New Roman"/>
          <w:b/>
          <w:color w:val="000000"/>
          <w:sz w:val="24"/>
          <w:szCs w:val="27"/>
          <w:lang w:eastAsia="tr-TR"/>
        </w:rPr>
      </w:pPr>
      <w:r w:rsidRPr="007F0FF4">
        <w:rPr>
          <w:rFonts w:ascii="Times New Roman" w:eastAsia="Times New Roman" w:hAnsi="Times New Roman" w:cs="Times New Roman"/>
          <w:b/>
          <w:color w:val="000000"/>
          <w:sz w:val="24"/>
          <w:szCs w:val="27"/>
          <w:lang w:eastAsia="tr-TR"/>
        </w:rPr>
        <w:t>ANAYASA MAHKEMESİ KARARI</w:t>
      </w:r>
    </w:p>
    <w:p w:rsidR="007F0FF4" w:rsidRDefault="007F0FF4" w:rsidP="007F0FF4">
      <w:pPr>
        <w:spacing w:before="100" w:after="100" w:line="240" w:lineRule="auto"/>
        <w:jc w:val="center"/>
        <w:rPr>
          <w:rFonts w:ascii="Times New Roman" w:eastAsia="Times New Roman" w:hAnsi="Times New Roman" w:cs="Times New Roman"/>
          <w:b/>
          <w:color w:val="000000"/>
          <w:sz w:val="24"/>
          <w:szCs w:val="27"/>
          <w:lang w:eastAsia="tr-TR"/>
        </w:rPr>
      </w:pPr>
    </w:p>
    <w:p w:rsidR="007F0FF4" w:rsidRPr="007F0FF4" w:rsidRDefault="007F0FF4" w:rsidP="007F0FF4">
      <w:pPr>
        <w:spacing w:before="100" w:after="100" w:line="240" w:lineRule="auto"/>
        <w:jc w:val="center"/>
        <w:rPr>
          <w:rFonts w:ascii="Times New Roman" w:eastAsia="Times New Roman" w:hAnsi="Times New Roman" w:cs="Times New Roman"/>
          <w:b/>
          <w:color w:val="000000"/>
          <w:sz w:val="24"/>
          <w:szCs w:val="27"/>
          <w:lang w:eastAsia="tr-TR"/>
        </w:rPr>
      </w:pPr>
    </w:p>
    <w:p w:rsidR="007F0FF4" w:rsidRPr="007F0FF4" w:rsidRDefault="007F0FF4" w:rsidP="007F0FF4">
      <w:pPr>
        <w:spacing w:after="0" w:line="240" w:lineRule="auto"/>
        <w:jc w:val="both"/>
        <w:rPr>
          <w:rFonts w:ascii="Times New Roman" w:eastAsia="Times New Roman" w:hAnsi="Times New Roman" w:cs="Times New Roman"/>
          <w:b/>
          <w:color w:val="000000"/>
          <w:sz w:val="24"/>
          <w:szCs w:val="27"/>
          <w:lang w:eastAsia="tr-TR"/>
        </w:rPr>
      </w:pPr>
      <w:r w:rsidRPr="007F0FF4">
        <w:rPr>
          <w:rFonts w:ascii="Times New Roman" w:eastAsia="Times New Roman" w:hAnsi="Times New Roman" w:cs="Times New Roman"/>
          <w:b/>
          <w:bCs/>
          <w:color w:val="000000"/>
          <w:sz w:val="24"/>
          <w:szCs w:val="27"/>
          <w:lang w:eastAsia="tr-TR"/>
        </w:rPr>
        <w:t xml:space="preserve">Esas </w:t>
      </w:r>
      <w:proofErr w:type="gramStart"/>
      <w:r w:rsidRPr="007F0FF4">
        <w:rPr>
          <w:rFonts w:ascii="Times New Roman" w:eastAsia="Times New Roman" w:hAnsi="Times New Roman" w:cs="Times New Roman"/>
          <w:b/>
          <w:bCs/>
          <w:color w:val="000000"/>
          <w:sz w:val="24"/>
          <w:szCs w:val="27"/>
          <w:lang w:eastAsia="tr-TR"/>
        </w:rPr>
        <w:t>Sayısı : 1996</w:t>
      </w:r>
      <w:proofErr w:type="gramEnd"/>
      <w:r w:rsidRPr="007F0FF4">
        <w:rPr>
          <w:rFonts w:ascii="Times New Roman" w:eastAsia="Times New Roman" w:hAnsi="Times New Roman" w:cs="Times New Roman"/>
          <w:b/>
          <w:bCs/>
          <w:color w:val="000000"/>
          <w:sz w:val="24"/>
          <w:szCs w:val="27"/>
          <w:lang w:eastAsia="tr-TR"/>
        </w:rPr>
        <w:t>/59</w:t>
      </w:r>
    </w:p>
    <w:p w:rsidR="007F0FF4" w:rsidRPr="007F0FF4" w:rsidRDefault="007F0FF4" w:rsidP="007F0FF4">
      <w:pPr>
        <w:spacing w:after="0" w:line="240" w:lineRule="auto"/>
        <w:jc w:val="both"/>
        <w:rPr>
          <w:rFonts w:ascii="Times New Roman" w:eastAsia="Times New Roman" w:hAnsi="Times New Roman" w:cs="Times New Roman"/>
          <w:b/>
          <w:color w:val="000000"/>
          <w:sz w:val="24"/>
          <w:szCs w:val="27"/>
          <w:lang w:eastAsia="tr-TR"/>
        </w:rPr>
      </w:pPr>
      <w:r w:rsidRPr="007F0FF4">
        <w:rPr>
          <w:rFonts w:ascii="Times New Roman" w:eastAsia="Times New Roman" w:hAnsi="Times New Roman" w:cs="Times New Roman"/>
          <w:b/>
          <w:bCs/>
          <w:color w:val="000000"/>
          <w:sz w:val="24"/>
          <w:szCs w:val="27"/>
          <w:lang w:eastAsia="tr-TR"/>
        </w:rPr>
        <w:t xml:space="preserve">Karar </w:t>
      </w:r>
      <w:proofErr w:type="gramStart"/>
      <w:r w:rsidRPr="007F0FF4">
        <w:rPr>
          <w:rFonts w:ascii="Times New Roman" w:eastAsia="Times New Roman" w:hAnsi="Times New Roman" w:cs="Times New Roman"/>
          <w:b/>
          <w:bCs/>
          <w:color w:val="000000"/>
          <w:sz w:val="24"/>
          <w:szCs w:val="27"/>
          <w:lang w:eastAsia="tr-TR"/>
        </w:rPr>
        <w:t>Sayısı : 1997</w:t>
      </w:r>
      <w:proofErr w:type="gramEnd"/>
      <w:r w:rsidRPr="007F0FF4">
        <w:rPr>
          <w:rFonts w:ascii="Times New Roman" w:eastAsia="Times New Roman" w:hAnsi="Times New Roman" w:cs="Times New Roman"/>
          <w:b/>
          <w:bCs/>
          <w:color w:val="000000"/>
          <w:sz w:val="24"/>
          <w:szCs w:val="27"/>
          <w:lang w:eastAsia="tr-TR"/>
        </w:rPr>
        <w:t>/70</w:t>
      </w:r>
    </w:p>
    <w:p w:rsidR="007F0FF4" w:rsidRPr="007F0FF4" w:rsidRDefault="007F0FF4" w:rsidP="007F0FF4">
      <w:pPr>
        <w:spacing w:after="0" w:line="240" w:lineRule="auto"/>
        <w:jc w:val="both"/>
        <w:rPr>
          <w:rFonts w:ascii="Times New Roman" w:eastAsia="Times New Roman" w:hAnsi="Times New Roman" w:cs="Times New Roman"/>
          <w:b/>
          <w:bCs/>
          <w:color w:val="000000"/>
          <w:sz w:val="24"/>
          <w:szCs w:val="27"/>
          <w:lang w:eastAsia="tr-TR"/>
        </w:rPr>
      </w:pPr>
      <w:r w:rsidRPr="007F0FF4">
        <w:rPr>
          <w:rFonts w:ascii="Times New Roman" w:eastAsia="Times New Roman" w:hAnsi="Times New Roman" w:cs="Times New Roman"/>
          <w:b/>
          <w:bCs/>
          <w:color w:val="000000"/>
          <w:sz w:val="24"/>
          <w:szCs w:val="27"/>
          <w:lang w:eastAsia="tr-TR"/>
        </w:rPr>
        <w:t xml:space="preserve">Karar </w:t>
      </w:r>
      <w:proofErr w:type="gramStart"/>
      <w:r w:rsidRPr="007F0FF4">
        <w:rPr>
          <w:rFonts w:ascii="Times New Roman" w:eastAsia="Times New Roman" w:hAnsi="Times New Roman" w:cs="Times New Roman"/>
          <w:b/>
          <w:bCs/>
          <w:color w:val="000000"/>
          <w:sz w:val="24"/>
          <w:szCs w:val="27"/>
          <w:lang w:eastAsia="tr-TR"/>
        </w:rPr>
        <w:t>Günü : 9</w:t>
      </w:r>
      <w:proofErr w:type="gramEnd"/>
      <w:r w:rsidRPr="007F0FF4">
        <w:rPr>
          <w:rFonts w:ascii="Times New Roman" w:eastAsia="Times New Roman" w:hAnsi="Times New Roman" w:cs="Times New Roman"/>
          <w:b/>
          <w:bCs/>
          <w:color w:val="000000"/>
          <w:sz w:val="24"/>
          <w:szCs w:val="27"/>
          <w:lang w:eastAsia="tr-TR"/>
        </w:rPr>
        <w:t>.12.1997</w:t>
      </w:r>
    </w:p>
    <w:p w:rsidR="007F0FF4" w:rsidRPr="007F0FF4" w:rsidRDefault="007F0FF4" w:rsidP="007F0FF4">
      <w:pPr>
        <w:spacing w:after="0" w:line="240" w:lineRule="auto"/>
        <w:jc w:val="both"/>
        <w:rPr>
          <w:rFonts w:ascii="Times New Roman" w:eastAsia="Times New Roman" w:hAnsi="Times New Roman" w:cs="Times New Roman"/>
          <w:b/>
          <w:color w:val="000000"/>
          <w:sz w:val="24"/>
          <w:szCs w:val="27"/>
          <w:lang w:eastAsia="tr-TR"/>
        </w:rPr>
      </w:pPr>
      <w:r w:rsidRPr="007F0FF4">
        <w:rPr>
          <w:rFonts w:ascii="Times New Roman" w:eastAsia="Times New Roman" w:hAnsi="Times New Roman" w:cs="Times New Roman"/>
          <w:b/>
          <w:bCs/>
          <w:color w:val="000000"/>
          <w:sz w:val="24"/>
          <w:szCs w:val="27"/>
          <w:lang w:eastAsia="tr-TR"/>
        </w:rPr>
        <w:t>Resmi Gazete tarih/sayı:16.01.2003/24995</w:t>
      </w:r>
    </w:p>
    <w:p w:rsidR="007F0FF4" w:rsidRDefault="007F0FF4" w:rsidP="007F0FF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 xml:space="preserve">İTİRAZ YOLUNA </w:t>
      </w:r>
      <w:proofErr w:type="gramStart"/>
      <w:r w:rsidRPr="007F0FF4">
        <w:rPr>
          <w:rFonts w:ascii="Times New Roman" w:eastAsia="Times New Roman" w:hAnsi="Times New Roman" w:cs="Times New Roman"/>
          <w:b/>
          <w:bCs/>
          <w:color w:val="000000"/>
          <w:sz w:val="24"/>
          <w:szCs w:val="27"/>
          <w:lang w:eastAsia="tr-TR"/>
        </w:rPr>
        <w:t>BAŞVURAN : </w:t>
      </w:r>
      <w:r w:rsidRPr="007F0FF4">
        <w:rPr>
          <w:rFonts w:ascii="Times New Roman" w:eastAsia="Times New Roman" w:hAnsi="Times New Roman" w:cs="Times New Roman"/>
          <w:color w:val="000000"/>
          <w:sz w:val="24"/>
          <w:szCs w:val="27"/>
          <w:lang w:eastAsia="tr-TR"/>
        </w:rPr>
        <w:t>Hassa</w:t>
      </w:r>
      <w:proofErr w:type="gramEnd"/>
      <w:r w:rsidRPr="007F0FF4">
        <w:rPr>
          <w:rFonts w:ascii="Times New Roman" w:eastAsia="Times New Roman" w:hAnsi="Times New Roman" w:cs="Times New Roman"/>
          <w:color w:val="000000"/>
          <w:sz w:val="24"/>
          <w:szCs w:val="27"/>
          <w:lang w:eastAsia="tr-TR"/>
        </w:rPr>
        <w:t xml:space="preserve"> Asliye Ceza Mahkemesi</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İTİRAZIN KONUSU :</w:t>
      </w:r>
      <w:r w:rsidRPr="007F0FF4">
        <w:rPr>
          <w:rFonts w:ascii="Times New Roman" w:eastAsia="Times New Roman" w:hAnsi="Times New Roman" w:cs="Times New Roman"/>
          <w:color w:val="000000"/>
          <w:sz w:val="24"/>
          <w:szCs w:val="27"/>
          <w:lang w:eastAsia="tr-TR"/>
        </w:rPr>
        <w:t> 1412 sayılı Ceza Muhakemeler</w:t>
      </w:r>
      <w:bookmarkStart w:id="0" w:name="_GoBack"/>
      <w:bookmarkEnd w:id="0"/>
      <w:r w:rsidRPr="007F0FF4">
        <w:rPr>
          <w:rFonts w:ascii="Times New Roman" w:eastAsia="Times New Roman" w:hAnsi="Times New Roman" w:cs="Times New Roman"/>
          <w:color w:val="000000"/>
          <w:sz w:val="24"/>
          <w:szCs w:val="27"/>
          <w:lang w:eastAsia="tr-TR"/>
        </w:rPr>
        <w:t>i Usulü Kanunu'nun 423. maddesinin birinci fıkrasının Anayasa'nın 2</w:t>
      </w:r>
      <w:proofErr w:type="gramStart"/>
      <w:r w:rsidRPr="007F0FF4">
        <w:rPr>
          <w:rFonts w:ascii="Times New Roman" w:eastAsia="Times New Roman" w:hAnsi="Times New Roman" w:cs="Times New Roman"/>
          <w:color w:val="000000"/>
          <w:sz w:val="24"/>
          <w:szCs w:val="27"/>
          <w:lang w:eastAsia="tr-TR"/>
        </w:rPr>
        <w:t>.,</w:t>
      </w:r>
      <w:proofErr w:type="gramEnd"/>
      <w:r w:rsidRPr="007F0FF4">
        <w:rPr>
          <w:rFonts w:ascii="Times New Roman" w:eastAsia="Times New Roman" w:hAnsi="Times New Roman" w:cs="Times New Roman"/>
          <w:color w:val="000000"/>
          <w:sz w:val="24"/>
          <w:szCs w:val="27"/>
          <w:lang w:eastAsia="tr-TR"/>
        </w:rPr>
        <w:t xml:space="preserve"> 10., 36. ve 141. maddelerine aykırılığı savıyla iptali istemidir.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I- OLAY</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F0FF4">
        <w:rPr>
          <w:rFonts w:ascii="Times New Roman" w:eastAsia="Times New Roman" w:hAnsi="Times New Roman" w:cs="Times New Roman"/>
          <w:color w:val="000000"/>
          <w:sz w:val="24"/>
          <w:szCs w:val="27"/>
          <w:lang w:eastAsia="tr-TR"/>
        </w:rPr>
        <w:t>Mağdurenin</w:t>
      </w:r>
      <w:proofErr w:type="spellEnd"/>
      <w:r w:rsidRPr="007F0FF4">
        <w:rPr>
          <w:rFonts w:ascii="Times New Roman" w:eastAsia="Times New Roman" w:hAnsi="Times New Roman" w:cs="Times New Roman"/>
          <w:color w:val="000000"/>
          <w:sz w:val="24"/>
          <w:szCs w:val="27"/>
          <w:lang w:eastAsia="tr-TR"/>
        </w:rPr>
        <w:t xml:space="preserve"> kızlığını bozma savıyla sanık hakkında açılan kamu davasında Ceza Muhakemeleri Usulü Kanunu'nun 423. maddesinin birinci fıkrasını Anayasa'ya aykırı bulan Mahkeme iptali için başvurmuştur.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III- YASA METİNLERİ</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A- İtiraz Konusu Yasa Kuralı</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1412 sayılı Ceza Muhakemeleri Usulü Kanunu'nun 423. maddesinin itiraz konusu birinci fıkrası şöyledir: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 xml:space="preserve">"Ceza işlerini gören makam ve mahkemeler her sene </w:t>
      </w:r>
      <w:proofErr w:type="gramStart"/>
      <w:r w:rsidRPr="007F0FF4">
        <w:rPr>
          <w:rFonts w:ascii="Times New Roman" w:eastAsia="Times New Roman" w:hAnsi="Times New Roman" w:cs="Times New Roman"/>
          <w:color w:val="000000"/>
          <w:sz w:val="24"/>
          <w:szCs w:val="27"/>
          <w:lang w:eastAsia="tr-TR"/>
        </w:rPr>
        <w:t>temmuzun</w:t>
      </w:r>
      <w:proofErr w:type="gramEnd"/>
      <w:r w:rsidRPr="007F0FF4">
        <w:rPr>
          <w:rFonts w:ascii="Times New Roman" w:eastAsia="Times New Roman" w:hAnsi="Times New Roman" w:cs="Times New Roman"/>
          <w:color w:val="000000"/>
          <w:sz w:val="24"/>
          <w:szCs w:val="27"/>
          <w:lang w:eastAsia="tr-TR"/>
        </w:rPr>
        <w:t xml:space="preserve"> 20 sinden eylülün beşine kadar tatil olunur."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B- Dayanılan Anayasa Kuralları</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Başvuruda dayanılan Anayasa kuralları şunlardır: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1- "MADDE 2.-</w:t>
      </w:r>
      <w:r w:rsidRPr="007F0FF4">
        <w:rPr>
          <w:rFonts w:ascii="Times New Roman" w:eastAsia="Times New Roman" w:hAnsi="Times New Roman" w:cs="Times New Roman"/>
          <w:color w:val="000000"/>
          <w:sz w:val="24"/>
          <w:szCs w:val="27"/>
          <w:lang w:eastAsia="tr-TR"/>
        </w:rPr>
        <w:t xml:space="preserve"> Türkiye Cumhuriyeti, toplumun huzuru, millî dayanışma ve adalet anlayışı içinde, insan haklarına saygılı, Atatürk milliyetçiliğine bağlı, başlangıçta belirtilen </w:t>
      </w:r>
      <w:proofErr w:type="gramStart"/>
      <w:r w:rsidRPr="007F0FF4">
        <w:rPr>
          <w:rFonts w:ascii="Times New Roman" w:eastAsia="Times New Roman" w:hAnsi="Times New Roman" w:cs="Times New Roman"/>
          <w:color w:val="000000"/>
          <w:sz w:val="24"/>
          <w:szCs w:val="27"/>
          <w:lang w:eastAsia="tr-TR"/>
        </w:rPr>
        <w:t>temel</w:t>
      </w:r>
      <w:proofErr w:type="gramEnd"/>
      <w:r w:rsidRPr="007F0FF4">
        <w:rPr>
          <w:rFonts w:ascii="Times New Roman" w:eastAsia="Times New Roman" w:hAnsi="Times New Roman" w:cs="Times New Roman"/>
          <w:color w:val="000000"/>
          <w:sz w:val="24"/>
          <w:szCs w:val="27"/>
          <w:lang w:eastAsia="tr-TR"/>
        </w:rPr>
        <w:t xml:space="preserve"> ilkelere dayanan, demokratik, lâik ve sosyal bir hukuk Devletidir."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2- "MADDE 10.-</w:t>
      </w:r>
      <w:r w:rsidRPr="007F0FF4">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Hiçbir kişiye, aileye, zümreye veya sınıfa imtiyaz tanınamaz.</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lastRenderedPageBreak/>
        <w:t>3- "MADDE 36.-</w:t>
      </w:r>
      <w:r w:rsidRPr="007F0FF4">
        <w:rPr>
          <w:rFonts w:ascii="Times New Roman" w:eastAsia="Times New Roman" w:hAnsi="Times New Roman" w:cs="Times New Roman"/>
          <w:color w:val="000000"/>
          <w:sz w:val="24"/>
          <w:szCs w:val="27"/>
          <w:lang w:eastAsia="tr-TR"/>
        </w:rPr>
        <w:t xml:space="preserve"> Herkes, </w:t>
      </w:r>
      <w:proofErr w:type="spellStart"/>
      <w:r w:rsidRPr="007F0FF4">
        <w:rPr>
          <w:rFonts w:ascii="Times New Roman" w:eastAsia="Times New Roman" w:hAnsi="Times New Roman" w:cs="Times New Roman"/>
          <w:color w:val="000000"/>
          <w:sz w:val="24"/>
          <w:szCs w:val="27"/>
          <w:lang w:eastAsia="tr-TR"/>
        </w:rPr>
        <w:t>meşrû</w:t>
      </w:r>
      <w:proofErr w:type="spellEnd"/>
      <w:r w:rsidRPr="007F0FF4">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Hiçbir mahkeme, görev ve yetkisi içindeki davaya bakmaktan kaçınamaz."</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4- "MADDE 141.- </w:t>
      </w:r>
      <w:r w:rsidRPr="007F0FF4">
        <w:rPr>
          <w:rFonts w:ascii="Times New Roman" w:eastAsia="Times New Roman" w:hAnsi="Times New Roman" w:cs="Times New Roman"/>
          <w:color w:val="000000"/>
          <w:sz w:val="24"/>
          <w:szCs w:val="27"/>
          <w:lang w:eastAsia="tr-TR"/>
        </w:rPr>
        <w:t>Mahkemelerde duruşmalar herkese açıktır. Duruşmaların bir kısmının veya tamamının kapalı yapılmasına ancak genel ahlâkın veya kamu güvenliğinin kesin olarak gerekli kıldığı hallerde karar verilebilir.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Küçüklerin yargılanması hakkında kanunla özel hükümler konulur.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Bütün mahkemelerin her türlü kararları gerekçeli olarak yazılır.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Davaların en az giderle ve mümkün olan süratle sonuçlandırılması, yargının görevidir.</w:t>
      </w:r>
      <w:r w:rsidRPr="007F0FF4">
        <w:rPr>
          <w:rFonts w:ascii="Times New Roman" w:eastAsia="Times New Roman" w:hAnsi="Times New Roman" w:cs="Times New Roman"/>
          <w:b/>
          <w:bCs/>
          <w:color w:val="000000"/>
          <w:sz w:val="24"/>
          <w:szCs w:val="27"/>
          <w:lang w:eastAsia="tr-TR"/>
        </w:rPr>
        <w:t>"</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IV- İLK İNCELEME</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0FF4">
        <w:rPr>
          <w:rFonts w:ascii="Times New Roman" w:eastAsia="Times New Roman" w:hAnsi="Times New Roman" w:cs="Times New Roman"/>
          <w:color w:val="000000"/>
          <w:sz w:val="24"/>
          <w:szCs w:val="27"/>
          <w:lang w:eastAsia="tr-TR"/>
        </w:rPr>
        <w:t xml:space="preserve">Anayasa Mahkemesi </w:t>
      </w:r>
      <w:proofErr w:type="spellStart"/>
      <w:r w:rsidRPr="007F0FF4">
        <w:rPr>
          <w:rFonts w:ascii="Times New Roman" w:eastAsia="Times New Roman" w:hAnsi="Times New Roman" w:cs="Times New Roman"/>
          <w:color w:val="000000"/>
          <w:sz w:val="24"/>
          <w:szCs w:val="27"/>
          <w:lang w:eastAsia="tr-TR"/>
        </w:rPr>
        <w:t>İçtüzüğü'nün</w:t>
      </w:r>
      <w:proofErr w:type="spellEnd"/>
      <w:r w:rsidRPr="007F0FF4">
        <w:rPr>
          <w:rFonts w:ascii="Times New Roman" w:eastAsia="Times New Roman" w:hAnsi="Times New Roman" w:cs="Times New Roman"/>
          <w:color w:val="000000"/>
          <w:sz w:val="24"/>
          <w:szCs w:val="27"/>
          <w:lang w:eastAsia="tr-TR"/>
        </w:rPr>
        <w:t xml:space="preserve"> 8. maddesi gereğince Yekta Güngör ÖZDEN, Selçuk TÜZÜN, Ahmet Necdet SEZER, </w:t>
      </w:r>
      <w:proofErr w:type="spellStart"/>
      <w:r w:rsidRPr="007F0FF4">
        <w:rPr>
          <w:rFonts w:ascii="Times New Roman" w:eastAsia="Times New Roman" w:hAnsi="Times New Roman" w:cs="Times New Roman"/>
          <w:color w:val="000000"/>
          <w:sz w:val="24"/>
          <w:szCs w:val="27"/>
          <w:lang w:eastAsia="tr-TR"/>
        </w:rPr>
        <w:t>Samia</w:t>
      </w:r>
      <w:proofErr w:type="spellEnd"/>
      <w:r w:rsidRPr="007F0FF4">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7F0FF4">
        <w:rPr>
          <w:rFonts w:ascii="Times New Roman" w:eastAsia="Times New Roman" w:hAnsi="Times New Roman" w:cs="Times New Roman"/>
          <w:color w:val="000000"/>
          <w:sz w:val="24"/>
          <w:szCs w:val="27"/>
          <w:lang w:eastAsia="tr-TR"/>
        </w:rPr>
        <w:t>Sacit</w:t>
      </w:r>
      <w:proofErr w:type="spellEnd"/>
      <w:r w:rsidRPr="007F0FF4">
        <w:rPr>
          <w:rFonts w:ascii="Times New Roman" w:eastAsia="Times New Roman" w:hAnsi="Times New Roman" w:cs="Times New Roman"/>
          <w:color w:val="000000"/>
          <w:sz w:val="24"/>
          <w:szCs w:val="27"/>
          <w:lang w:eastAsia="tr-TR"/>
        </w:rPr>
        <w:t xml:space="preserve"> ADALI, Ali HÜNER, Lütfi F. TUNCEL ve Fulya </w:t>
      </w:r>
      <w:proofErr w:type="spellStart"/>
      <w:r w:rsidRPr="007F0FF4">
        <w:rPr>
          <w:rFonts w:ascii="Times New Roman" w:eastAsia="Times New Roman" w:hAnsi="Times New Roman" w:cs="Times New Roman"/>
          <w:color w:val="000000"/>
          <w:sz w:val="24"/>
          <w:szCs w:val="27"/>
          <w:lang w:eastAsia="tr-TR"/>
        </w:rPr>
        <w:t>KANTARCIOĞLU'nun</w:t>
      </w:r>
      <w:proofErr w:type="spellEnd"/>
      <w:r w:rsidRPr="007F0FF4">
        <w:rPr>
          <w:rFonts w:ascii="Times New Roman" w:eastAsia="Times New Roman" w:hAnsi="Times New Roman" w:cs="Times New Roman"/>
          <w:color w:val="000000"/>
          <w:sz w:val="24"/>
          <w:szCs w:val="27"/>
          <w:lang w:eastAsia="tr-TR"/>
        </w:rPr>
        <w:t xml:space="preserve"> katılmalarıyla 9.9.1996 günü yapılan ilk inceleme toplantısında, dosyada eksiklik bulunmadığından işin esasının incelenmesine oybirliğiyle karar verilmiştir.</w:t>
      </w:r>
      <w:proofErr w:type="gramEnd"/>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V- ESASIN İNCELENMESİ</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Başvuru kararı ve ekleri, işin esasına ilişkin rapor, iptali istenilen Yasa kuralı, aykırılık savına dayanak yapılan Anayasa kuralları ve bunların gerekçeleriyle diğer yasama belgeleri okunup incelendikten sonra gereği görüşülüp düşünüldü:</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A. Anayasa'nın 2</w:t>
      </w:r>
      <w:proofErr w:type="gramStart"/>
      <w:r w:rsidRPr="007F0FF4">
        <w:rPr>
          <w:rFonts w:ascii="Times New Roman" w:eastAsia="Times New Roman" w:hAnsi="Times New Roman" w:cs="Times New Roman"/>
          <w:b/>
          <w:bCs/>
          <w:color w:val="000000"/>
          <w:sz w:val="24"/>
          <w:szCs w:val="27"/>
          <w:lang w:eastAsia="tr-TR"/>
        </w:rPr>
        <w:t>.,</w:t>
      </w:r>
      <w:proofErr w:type="gramEnd"/>
      <w:r w:rsidRPr="007F0FF4">
        <w:rPr>
          <w:rFonts w:ascii="Times New Roman" w:eastAsia="Times New Roman" w:hAnsi="Times New Roman" w:cs="Times New Roman"/>
          <w:b/>
          <w:bCs/>
          <w:color w:val="000000"/>
          <w:sz w:val="24"/>
          <w:szCs w:val="27"/>
          <w:lang w:eastAsia="tr-TR"/>
        </w:rPr>
        <w:t xml:space="preserve"> 36. ve 141. Maddeleri Yönünden İnceleme</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F0FF4">
        <w:rPr>
          <w:rFonts w:ascii="Times New Roman" w:eastAsia="Times New Roman" w:hAnsi="Times New Roman" w:cs="Times New Roman"/>
          <w:color w:val="000000"/>
          <w:sz w:val="24"/>
          <w:szCs w:val="27"/>
          <w:lang w:eastAsia="tr-TR"/>
        </w:rPr>
        <w:t>CMUK'nun</w:t>
      </w:r>
      <w:proofErr w:type="spellEnd"/>
      <w:r w:rsidRPr="007F0FF4">
        <w:rPr>
          <w:rFonts w:ascii="Times New Roman" w:eastAsia="Times New Roman" w:hAnsi="Times New Roman" w:cs="Times New Roman"/>
          <w:color w:val="000000"/>
          <w:sz w:val="24"/>
          <w:szCs w:val="27"/>
          <w:lang w:eastAsia="tr-TR"/>
        </w:rPr>
        <w:t xml:space="preserve"> 423. maddesinin itiraz konusu birinci fıkrasına göre ceza işlerini gören makam ve mahkemeler her yıl 20 Temmuz - 5 Eylül arası tatil olur. Ancak hazırlık soruşturması ile tutuklu işlere ait duruşmaların ve acele sayılacak diğer hususların tatil süresi içinde ne surette yapılacağı aynı maddenin ikinci fıkrasına göre Hâkimler ve Savcılar Yüksek Kurulu'nca belirlenir.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0FF4">
        <w:rPr>
          <w:rFonts w:ascii="Times New Roman" w:eastAsia="Times New Roman" w:hAnsi="Times New Roman" w:cs="Times New Roman"/>
          <w:color w:val="000000"/>
          <w:sz w:val="24"/>
          <w:szCs w:val="27"/>
          <w:lang w:eastAsia="tr-TR"/>
        </w:rPr>
        <w:t xml:space="preserve">Mahkeme, </w:t>
      </w:r>
      <w:proofErr w:type="spellStart"/>
      <w:r w:rsidRPr="007F0FF4">
        <w:rPr>
          <w:rFonts w:ascii="Times New Roman" w:eastAsia="Times New Roman" w:hAnsi="Times New Roman" w:cs="Times New Roman"/>
          <w:color w:val="000000"/>
          <w:sz w:val="24"/>
          <w:szCs w:val="27"/>
          <w:lang w:eastAsia="tr-TR"/>
        </w:rPr>
        <w:t>CMUK'nun</w:t>
      </w:r>
      <w:proofErr w:type="spellEnd"/>
      <w:r w:rsidRPr="007F0FF4">
        <w:rPr>
          <w:rFonts w:ascii="Times New Roman" w:eastAsia="Times New Roman" w:hAnsi="Times New Roman" w:cs="Times New Roman"/>
          <w:color w:val="000000"/>
          <w:sz w:val="24"/>
          <w:szCs w:val="27"/>
          <w:lang w:eastAsia="tr-TR"/>
        </w:rPr>
        <w:t xml:space="preserve"> 423. maddesinin birinci fıkrası gereğince, ceza işlerini gören makam ve mahkemelerin her yıl 20 Temmuz - 5 Eylül tarihleri arasında 45 gün süreyle tatil olmasının devlet hizmetlerindeki devamlılığı engellemesi nedeniyle Anayasa'nın 2. maddesindeki "hukuk devleti" ilkesine, bu süre içerisinde kişilerin hak arama hürriyetinden mahrum bırakılması nedeniyle 36. maddesindeki "hak arama hürriyetine" ve bu düzenlemenin "davaların en az giderle ve mümkün olan süratle sonuçlandırılması yargının görevidir" şeklindeki 141. maddesinin son fıkrasına aykırı olduğunu ileri sürmektedir.</w:t>
      </w:r>
      <w:proofErr w:type="gramEnd"/>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Anayasa'nın, Cumhuriyetin nitelikleri başlıklı 2. maddesine göre, Türkiye Cumhuriyeti bir hukuk devletidir. Hukuk devleti insan haklarına saygılı ve bu hakları koruyan, âdil bir hukuk düzeni kuran ve bunu devam ettirmekle kendini yükümlü sayan, davranışlarında hukuk kurallarına ve Anayasa'ya uyan, işlem ve eylemleri yargı denetimine bağlı olan devlettir.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lastRenderedPageBreak/>
        <w:t>Temel hak ve özgürlükler arasında özgün yeri bulunan hak arama özgürlüğü, İnsan Hakları Evrensel Beyannamesi'nin 10</w:t>
      </w:r>
      <w:proofErr w:type="gramStart"/>
      <w:r w:rsidRPr="007F0FF4">
        <w:rPr>
          <w:rFonts w:ascii="Times New Roman" w:eastAsia="Times New Roman" w:hAnsi="Times New Roman" w:cs="Times New Roman"/>
          <w:color w:val="000000"/>
          <w:sz w:val="24"/>
          <w:szCs w:val="27"/>
          <w:lang w:eastAsia="tr-TR"/>
        </w:rPr>
        <w:t>.,</w:t>
      </w:r>
      <w:proofErr w:type="gramEnd"/>
      <w:r w:rsidRPr="007F0FF4">
        <w:rPr>
          <w:rFonts w:ascii="Times New Roman" w:eastAsia="Times New Roman" w:hAnsi="Times New Roman" w:cs="Times New Roman"/>
          <w:color w:val="000000"/>
          <w:sz w:val="24"/>
          <w:szCs w:val="27"/>
          <w:lang w:eastAsia="tr-TR"/>
        </w:rPr>
        <w:t xml:space="preserve"> Avrupa İnsan Haklarını ve Ana Hürriyetlerini Korumaya </w:t>
      </w:r>
      <w:proofErr w:type="spellStart"/>
      <w:r w:rsidRPr="007F0FF4">
        <w:rPr>
          <w:rFonts w:ascii="Times New Roman" w:eastAsia="Times New Roman" w:hAnsi="Times New Roman" w:cs="Times New Roman"/>
          <w:color w:val="000000"/>
          <w:sz w:val="24"/>
          <w:szCs w:val="27"/>
          <w:lang w:eastAsia="tr-TR"/>
        </w:rPr>
        <w:t>Dâir</w:t>
      </w:r>
      <w:proofErr w:type="spellEnd"/>
      <w:r w:rsidRPr="007F0FF4">
        <w:rPr>
          <w:rFonts w:ascii="Times New Roman" w:eastAsia="Times New Roman" w:hAnsi="Times New Roman" w:cs="Times New Roman"/>
          <w:color w:val="000000"/>
          <w:sz w:val="24"/>
          <w:szCs w:val="27"/>
          <w:lang w:eastAsia="tr-TR"/>
        </w:rPr>
        <w:t xml:space="preserve"> Sözleşme'nin 6. maddesine koşut olarak Anayasa'nın 36. maddesinde düzenlenmiş, herkesin </w:t>
      </w:r>
      <w:proofErr w:type="spellStart"/>
      <w:r w:rsidRPr="007F0FF4">
        <w:rPr>
          <w:rFonts w:ascii="Times New Roman" w:eastAsia="Times New Roman" w:hAnsi="Times New Roman" w:cs="Times New Roman"/>
          <w:color w:val="000000"/>
          <w:sz w:val="24"/>
          <w:szCs w:val="27"/>
          <w:lang w:eastAsia="tr-TR"/>
        </w:rPr>
        <w:t>meşrû</w:t>
      </w:r>
      <w:proofErr w:type="spellEnd"/>
      <w:r w:rsidRPr="007F0FF4">
        <w:rPr>
          <w:rFonts w:ascii="Times New Roman" w:eastAsia="Times New Roman" w:hAnsi="Times New Roman" w:cs="Times New Roman"/>
          <w:color w:val="000000"/>
          <w:sz w:val="24"/>
          <w:szCs w:val="27"/>
          <w:lang w:eastAsia="tr-TR"/>
        </w:rPr>
        <w:t xml:space="preserve"> bütün vasıta ve yollardan yararlanarak yargı yerlerinde davacı veya davalı sıfatıyla iddia ve savunma hakkına sahip bulunduğu belirtilerek iddia ve savunmanın her türlü etki ve kaygıdan uzak, serbestçe kullanılması güvenceye kavuşturulmuştur.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 xml:space="preserve">Anayasa'nın 141. maddesinin son fıkrasında ise, "Davaların en az giderle ve mümkün olan süratle sonuçlandırılması yargının görevidir" denilerek bir usul ekonomisi kuralı getirilmiştir. Bu kuralla, yargılama işlemlerinin hızlandırılarak davaların </w:t>
      </w:r>
      <w:proofErr w:type="spellStart"/>
      <w:r w:rsidRPr="007F0FF4">
        <w:rPr>
          <w:rFonts w:ascii="Times New Roman" w:eastAsia="Times New Roman" w:hAnsi="Times New Roman" w:cs="Times New Roman"/>
          <w:color w:val="000000"/>
          <w:sz w:val="24"/>
          <w:szCs w:val="27"/>
          <w:lang w:eastAsia="tr-TR"/>
        </w:rPr>
        <w:t>makûl</w:t>
      </w:r>
      <w:proofErr w:type="spellEnd"/>
      <w:r w:rsidRPr="007F0FF4">
        <w:rPr>
          <w:rFonts w:ascii="Times New Roman" w:eastAsia="Times New Roman" w:hAnsi="Times New Roman" w:cs="Times New Roman"/>
          <w:color w:val="000000"/>
          <w:sz w:val="24"/>
          <w:szCs w:val="27"/>
          <w:lang w:eastAsia="tr-TR"/>
        </w:rPr>
        <w:t xml:space="preserve"> sürede sonuçlandırılması ve yargılama giderlerinin azaltılarak hak arama özgürlüğünün sınırlarının genişletilmesi amaçlanmıştır.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 xml:space="preserve">Mahkemeler için her yıl belirli bir tatil dönemi öngören </w:t>
      </w:r>
      <w:proofErr w:type="spellStart"/>
      <w:r w:rsidRPr="007F0FF4">
        <w:rPr>
          <w:rFonts w:ascii="Times New Roman" w:eastAsia="Times New Roman" w:hAnsi="Times New Roman" w:cs="Times New Roman"/>
          <w:color w:val="000000"/>
          <w:sz w:val="24"/>
          <w:szCs w:val="27"/>
          <w:lang w:eastAsia="tr-TR"/>
        </w:rPr>
        <w:t>CMUK'nun</w:t>
      </w:r>
      <w:proofErr w:type="spellEnd"/>
      <w:r w:rsidRPr="007F0FF4">
        <w:rPr>
          <w:rFonts w:ascii="Times New Roman" w:eastAsia="Times New Roman" w:hAnsi="Times New Roman" w:cs="Times New Roman"/>
          <w:color w:val="000000"/>
          <w:sz w:val="24"/>
          <w:szCs w:val="27"/>
          <w:lang w:eastAsia="tr-TR"/>
        </w:rPr>
        <w:t xml:space="preserve"> 423. maddesinin birinci fıkrasının, yaz aylarında ağırlıklı biçimde tarımsal faaliyetlerle uğraşanların işlerini aksatmamak, </w:t>
      </w:r>
      <w:proofErr w:type="gramStart"/>
      <w:r w:rsidRPr="007F0FF4">
        <w:rPr>
          <w:rFonts w:ascii="Times New Roman" w:eastAsia="Times New Roman" w:hAnsi="Times New Roman" w:cs="Times New Roman"/>
          <w:color w:val="000000"/>
          <w:sz w:val="24"/>
          <w:szCs w:val="27"/>
          <w:lang w:eastAsia="tr-TR"/>
        </w:rPr>
        <w:t>hakimler</w:t>
      </w:r>
      <w:proofErr w:type="gramEnd"/>
      <w:r w:rsidRPr="007F0FF4">
        <w:rPr>
          <w:rFonts w:ascii="Times New Roman" w:eastAsia="Times New Roman" w:hAnsi="Times New Roman" w:cs="Times New Roman"/>
          <w:color w:val="000000"/>
          <w:sz w:val="24"/>
          <w:szCs w:val="27"/>
          <w:lang w:eastAsia="tr-TR"/>
        </w:rPr>
        <w:t xml:space="preserve"> ve savcıların acele işler dışında toplu olarak dinlenmelerini sağlayarak yargılama işlemlerinin daha yoğun olduğu dönemlerde izin kullanmalarını önlemek amacıyla getirildiği anlaşılmaktadır.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Böylece, devletin temel işlevlerinden olan yargı hizmetinin verimli ve düzenli yürütülmesi amaçlanmıştır. Kaldı ki, adli tatil döneminde de kimi yasal düzenlemelerle gecikmesinde sakınca olan davaların görülmesine de olanak tanınmaktadır.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Bu durumda, itiraz konusu kural uyarınca 20 Temmuz ile 5 Eylül arasında ceza işlerini gören makam ve mahkemelerin tatile girmesinin usul ekonomisini etkileyecek ya da hak arama özgürlüğünün sınırlandırılmasına yol açacak bir gecikmeye neden olmayacağı sonucuna varılmıştır.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Açıklanan nedenlerle, kural Anayasa'nın 2</w:t>
      </w:r>
      <w:proofErr w:type="gramStart"/>
      <w:r w:rsidRPr="007F0FF4">
        <w:rPr>
          <w:rFonts w:ascii="Times New Roman" w:eastAsia="Times New Roman" w:hAnsi="Times New Roman" w:cs="Times New Roman"/>
          <w:color w:val="000000"/>
          <w:sz w:val="24"/>
          <w:szCs w:val="27"/>
          <w:lang w:eastAsia="tr-TR"/>
        </w:rPr>
        <w:t>.,</w:t>
      </w:r>
      <w:proofErr w:type="gramEnd"/>
      <w:r w:rsidRPr="007F0FF4">
        <w:rPr>
          <w:rFonts w:ascii="Times New Roman" w:eastAsia="Times New Roman" w:hAnsi="Times New Roman" w:cs="Times New Roman"/>
          <w:color w:val="000000"/>
          <w:sz w:val="24"/>
          <w:szCs w:val="27"/>
          <w:lang w:eastAsia="tr-TR"/>
        </w:rPr>
        <w:t xml:space="preserve"> 36. ve 141. maddelerine aykırı değildir, iptal isteminin reddi gerekir.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B- Anayasa'nın 10. Maddesi Yönünden İnceleme</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 xml:space="preserve">Mahkeme, </w:t>
      </w:r>
      <w:proofErr w:type="spellStart"/>
      <w:r w:rsidRPr="007F0FF4">
        <w:rPr>
          <w:rFonts w:ascii="Times New Roman" w:eastAsia="Times New Roman" w:hAnsi="Times New Roman" w:cs="Times New Roman"/>
          <w:color w:val="000000"/>
          <w:sz w:val="24"/>
          <w:szCs w:val="27"/>
          <w:lang w:eastAsia="tr-TR"/>
        </w:rPr>
        <w:t>CMUK'nun</w:t>
      </w:r>
      <w:proofErr w:type="spellEnd"/>
      <w:r w:rsidRPr="007F0FF4">
        <w:rPr>
          <w:rFonts w:ascii="Times New Roman" w:eastAsia="Times New Roman" w:hAnsi="Times New Roman" w:cs="Times New Roman"/>
          <w:color w:val="000000"/>
          <w:sz w:val="24"/>
          <w:szCs w:val="27"/>
          <w:lang w:eastAsia="tr-TR"/>
        </w:rPr>
        <w:t xml:space="preserve"> 423. maddesinin birinci fıkrasına göre, ceza işlerini gören makam ve mahkemelerce, tatil döneminde tutuklu ve acele sayılan davalara bakıldığını, diğer davalara ise bakılmadığını, bu durumun Anayasa'nın 10. maddesindeki eşitlik ilkesine aykırı olduğunu ileri sürmektedir.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lastRenderedPageBreak/>
        <w:t>Yasalarla adlî tatil içinde de görülmesi sağlanan davaların, niteliklerinden kaynaklanan özellikleri nedeniyle süratle sonuçlandırılmaları zorunluluğu, onların diğer davalarla aynı konumda olmadıklarını göstermektedir.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Adlî tatil dönemi içinde bakılan davalarla bakılmayan davalar, korudukları hukukî yarar yönünden aynı nitelikte bulunmadıklarına göre, bunlar arasında eşitlik karşılaştırılması yapılması da olanaklı değildir.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Bu nedenlerle, itiraz konusu kural Anayasa'nın 10. maddesine aykırı değildir. İptal isteminin reddi gerekir.</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b/>
          <w:bCs/>
          <w:color w:val="000000"/>
          <w:sz w:val="24"/>
          <w:szCs w:val="27"/>
          <w:lang w:eastAsia="tr-TR"/>
        </w:rPr>
        <w:t>VI- SONUÇ</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4.4.1929 günlü, 1412 sayılı Ceza Muhakemeleri Usulü Kanunu'nun 423. maddesinin birinci fıkrasının Anayasa'ya aykırı olmadığına ve itirazın REDDİNE,</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9.12.1997 gününde OYBİRLİĞİYLE karar verildi.</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F0FF4" w:rsidRPr="007F0FF4" w:rsidTr="007F0FF4">
        <w:trPr>
          <w:tblCellSpacing w:w="0" w:type="dxa"/>
          <w:jc w:val="center"/>
        </w:trPr>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c>
          <w:tcPr>
            <w:tcW w:w="1667"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r>
      <w:tr w:rsidR="007F0FF4" w:rsidRPr="007F0FF4" w:rsidTr="007F0FF4">
        <w:trPr>
          <w:tblCellSpacing w:w="0" w:type="dxa"/>
          <w:jc w:val="center"/>
        </w:trPr>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Başkan</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Yekta Güngör ÖZDEN</w:t>
            </w:r>
          </w:p>
        </w:tc>
        <w:tc>
          <w:tcPr>
            <w:tcW w:w="1667"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Başkanvekili</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Güven DİNÇER</w:t>
            </w:r>
          </w:p>
        </w:tc>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Selçuk TÜZÜN</w:t>
            </w:r>
          </w:p>
        </w:tc>
      </w:tr>
      <w:tr w:rsidR="007F0FF4" w:rsidRPr="007F0FF4" w:rsidTr="007F0FF4">
        <w:trPr>
          <w:tblCellSpacing w:w="0" w:type="dxa"/>
          <w:jc w:val="center"/>
        </w:trPr>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c>
          <w:tcPr>
            <w:tcW w:w="1667"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r>
      <w:tr w:rsidR="007F0FF4" w:rsidRPr="007F0FF4" w:rsidTr="007F0FF4">
        <w:trPr>
          <w:tblCellSpacing w:w="0" w:type="dxa"/>
          <w:jc w:val="center"/>
        </w:trPr>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Ahmet Necdet SEZER</w:t>
            </w:r>
          </w:p>
        </w:tc>
        <w:tc>
          <w:tcPr>
            <w:tcW w:w="1667"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Haşim KILIÇ</w:t>
            </w:r>
          </w:p>
        </w:tc>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Yalçın ACARGÜN</w:t>
            </w:r>
          </w:p>
        </w:tc>
      </w:tr>
      <w:tr w:rsidR="007F0FF4" w:rsidRPr="007F0FF4" w:rsidTr="007F0FF4">
        <w:trPr>
          <w:tblCellSpacing w:w="0" w:type="dxa"/>
          <w:jc w:val="center"/>
        </w:trPr>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c>
          <w:tcPr>
            <w:tcW w:w="1667"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r>
      <w:tr w:rsidR="007F0FF4" w:rsidRPr="007F0FF4" w:rsidTr="007F0FF4">
        <w:trPr>
          <w:tblCellSpacing w:w="0" w:type="dxa"/>
          <w:jc w:val="center"/>
        </w:trPr>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Mustafa BUMİN</w:t>
            </w:r>
          </w:p>
        </w:tc>
        <w:tc>
          <w:tcPr>
            <w:tcW w:w="1667"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F0FF4">
              <w:rPr>
                <w:rFonts w:ascii="Times New Roman" w:eastAsia="Times New Roman" w:hAnsi="Times New Roman" w:cs="Times New Roman"/>
                <w:sz w:val="24"/>
                <w:szCs w:val="24"/>
                <w:lang w:eastAsia="tr-TR"/>
              </w:rPr>
              <w:t>Sacit</w:t>
            </w:r>
            <w:proofErr w:type="spellEnd"/>
            <w:r w:rsidRPr="007F0FF4">
              <w:rPr>
                <w:rFonts w:ascii="Times New Roman" w:eastAsia="Times New Roman" w:hAnsi="Times New Roman" w:cs="Times New Roman"/>
                <w:sz w:val="24"/>
                <w:szCs w:val="24"/>
                <w:lang w:eastAsia="tr-TR"/>
              </w:rPr>
              <w:t xml:space="preserve"> ADALI</w:t>
            </w:r>
          </w:p>
        </w:tc>
        <w:tc>
          <w:tcPr>
            <w:tcW w:w="1667" w:type="pct"/>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Ali HÜNER</w:t>
            </w:r>
          </w:p>
        </w:tc>
      </w:tr>
      <w:tr w:rsidR="007F0FF4" w:rsidRPr="007F0FF4" w:rsidTr="007F0FF4">
        <w:trPr>
          <w:tblCellSpacing w:w="0" w:type="dxa"/>
          <w:jc w:val="center"/>
        </w:trPr>
        <w:tc>
          <w:tcPr>
            <w:tcW w:w="2500"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c>
          <w:tcPr>
            <w:tcW w:w="2500"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 </w:t>
            </w:r>
          </w:p>
        </w:tc>
      </w:tr>
      <w:tr w:rsidR="007F0FF4" w:rsidRPr="007F0FF4" w:rsidTr="007F0FF4">
        <w:trPr>
          <w:tblCellSpacing w:w="0" w:type="dxa"/>
          <w:jc w:val="center"/>
        </w:trPr>
        <w:tc>
          <w:tcPr>
            <w:tcW w:w="2500"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Lütfi F. TUNCEL</w:t>
            </w:r>
          </w:p>
        </w:tc>
        <w:tc>
          <w:tcPr>
            <w:tcW w:w="2500" w:type="pct"/>
            <w:gridSpan w:val="2"/>
            <w:hideMark/>
          </w:tcPr>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Üye</w:t>
            </w:r>
          </w:p>
          <w:p w:rsidR="007F0FF4" w:rsidRPr="007F0FF4" w:rsidRDefault="007F0FF4" w:rsidP="007F0F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0FF4">
              <w:rPr>
                <w:rFonts w:ascii="Times New Roman" w:eastAsia="Times New Roman" w:hAnsi="Times New Roman" w:cs="Times New Roman"/>
                <w:sz w:val="24"/>
                <w:szCs w:val="24"/>
                <w:lang w:eastAsia="tr-TR"/>
              </w:rPr>
              <w:t>Fulya KANTARCIOĞLU</w:t>
            </w:r>
          </w:p>
        </w:tc>
      </w:tr>
    </w:tbl>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 </w:t>
      </w:r>
    </w:p>
    <w:p w:rsidR="007F0FF4" w:rsidRPr="007F0FF4" w:rsidRDefault="007F0FF4" w:rsidP="007F0F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0FF4">
        <w:rPr>
          <w:rFonts w:ascii="Times New Roman" w:eastAsia="Times New Roman" w:hAnsi="Times New Roman" w:cs="Times New Roman"/>
          <w:color w:val="000000"/>
          <w:sz w:val="24"/>
          <w:szCs w:val="27"/>
          <w:lang w:eastAsia="tr-TR"/>
        </w:rPr>
        <w:t> </w:t>
      </w:r>
    </w:p>
    <w:p w:rsidR="00CE1FB9" w:rsidRPr="007F0FF4" w:rsidRDefault="00CE1FB9" w:rsidP="007F0FF4">
      <w:pPr>
        <w:spacing w:before="100" w:beforeAutospacing="1" w:after="100" w:afterAutospacing="1" w:line="240" w:lineRule="auto"/>
        <w:ind w:firstLine="709"/>
        <w:jc w:val="both"/>
        <w:rPr>
          <w:rFonts w:ascii="Times New Roman" w:hAnsi="Times New Roman" w:cs="Times New Roman"/>
          <w:sz w:val="24"/>
        </w:rPr>
      </w:pPr>
    </w:p>
    <w:sectPr w:rsidR="00CE1FB9" w:rsidRPr="007F0FF4" w:rsidSect="007F0F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11" w:rsidRDefault="00FE2111" w:rsidP="007F0FF4">
      <w:pPr>
        <w:spacing w:after="0" w:line="240" w:lineRule="auto"/>
      </w:pPr>
      <w:r>
        <w:separator/>
      </w:r>
    </w:p>
  </w:endnote>
  <w:endnote w:type="continuationSeparator" w:id="0">
    <w:p w:rsidR="00FE2111" w:rsidRDefault="00FE2111" w:rsidP="007F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4" w:rsidRDefault="007F0FF4" w:rsidP="00347B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0FF4" w:rsidRDefault="007F0FF4" w:rsidP="007F0F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4" w:rsidRPr="007F0FF4" w:rsidRDefault="007F0FF4" w:rsidP="00347B9F">
    <w:pPr>
      <w:pStyle w:val="Altbilgi"/>
      <w:framePr w:wrap="around" w:vAnchor="text" w:hAnchor="margin" w:xAlign="right" w:y="1"/>
      <w:rPr>
        <w:rStyle w:val="SayfaNumaras"/>
        <w:rFonts w:ascii="Times New Roman" w:hAnsi="Times New Roman" w:cs="Times New Roman"/>
      </w:rPr>
    </w:pPr>
    <w:r w:rsidRPr="007F0FF4">
      <w:rPr>
        <w:rStyle w:val="SayfaNumaras"/>
        <w:rFonts w:ascii="Times New Roman" w:hAnsi="Times New Roman" w:cs="Times New Roman"/>
      </w:rPr>
      <w:fldChar w:fldCharType="begin"/>
    </w:r>
    <w:r w:rsidRPr="007F0FF4">
      <w:rPr>
        <w:rStyle w:val="SayfaNumaras"/>
        <w:rFonts w:ascii="Times New Roman" w:hAnsi="Times New Roman" w:cs="Times New Roman"/>
      </w:rPr>
      <w:instrText xml:space="preserve">PAGE  </w:instrText>
    </w:r>
    <w:r w:rsidRPr="007F0FF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F0FF4">
      <w:rPr>
        <w:rStyle w:val="SayfaNumaras"/>
        <w:rFonts w:ascii="Times New Roman" w:hAnsi="Times New Roman" w:cs="Times New Roman"/>
      </w:rPr>
      <w:fldChar w:fldCharType="end"/>
    </w:r>
  </w:p>
  <w:p w:rsidR="007F0FF4" w:rsidRPr="007F0FF4" w:rsidRDefault="007F0FF4" w:rsidP="007F0F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4" w:rsidRDefault="007F0F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11" w:rsidRDefault="00FE2111" w:rsidP="007F0FF4">
      <w:pPr>
        <w:spacing w:after="0" w:line="240" w:lineRule="auto"/>
      </w:pPr>
      <w:r>
        <w:separator/>
      </w:r>
    </w:p>
  </w:footnote>
  <w:footnote w:type="continuationSeparator" w:id="0">
    <w:p w:rsidR="00FE2111" w:rsidRDefault="00FE2111" w:rsidP="007F0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4" w:rsidRDefault="007F0F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4" w:rsidRDefault="007F0F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/59</w:t>
    </w:r>
  </w:p>
  <w:p w:rsidR="007F0FF4" w:rsidRDefault="007F0F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/70</w:t>
    </w:r>
  </w:p>
  <w:p w:rsidR="007F0FF4" w:rsidRPr="007F0FF4" w:rsidRDefault="007F0F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F4" w:rsidRDefault="007F0F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5D"/>
    <w:rsid w:val="0026575D"/>
    <w:rsid w:val="007F0FF4"/>
    <w:rsid w:val="00CE1FB9"/>
    <w:rsid w:val="00FE2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BD32E-96C1-46A0-AA04-12B7A2DD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0FF4"/>
    <w:rPr>
      <w:color w:val="0000FF"/>
      <w:u w:val="single"/>
    </w:rPr>
  </w:style>
  <w:style w:type="paragraph" w:styleId="NormalWeb">
    <w:name w:val="Normal (Web)"/>
    <w:basedOn w:val="Normal"/>
    <w:uiPriority w:val="99"/>
    <w:semiHidden/>
    <w:unhideWhenUsed/>
    <w:rsid w:val="007F0F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F0F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0FF4"/>
  </w:style>
  <w:style w:type="paragraph" w:styleId="Altbilgi">
    <w:name w:val="footer"/>
    <w:basedOn w:val="Normal"/>
    <w:link w:val="AltbilgiChar"/>
    <w:uiPriority w:val="99"/>
    <w:unhideWhenUsed/>
    <w:rsid w:val="007F0F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0FF4"/>
  </w:style>
  <w:style w:type="character" w:styleId="SayfaNumaras">
    <w:name w:val="page number"/>
    <w:basedOn w:val="VarsaylanParagrafYazTipi"/>
    <w:uiPriority w:val="99"/>
    <w:semiHidden/>
    <w:unhideWhenUsed/>
    <w:rsid w:val="007F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2019-01-04T11:42:00Z</dcterms:created>
  <dcterms:modified xsi:type="dcterms:W3CDTF">2019-01-04T11:44:00Z</dcterms:modified>
</cp:coreProperties>
</file>