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90C" w:rsidRPr="003B690C" w:rsidRDefault="003B690C" w:rsidP="003B690C">
      <w:pPr>
        <w:spacing w:before="100" w:after="100" w:line="240" w:lineRule="auto"/>
        <w:jc w:val="center"/>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b/>
          <w:bCs/>
          <w:color w:val="000000"/>
          <w:sz w:val="24"/>
          <w:szCs w:val="27"/>
          <w:lang w:eastAsia="tr-TR"/>
        </w:rPr>
        <w:t>ANAYASA MAHKEMESİ KARARI</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w:t>
      </w:r>
    </w:p>
    <w:p w:rsidR="003B690C" w:rsidRPr="003B690C" w:rsidRDefault="003B690C" w:rsidP="003B690C">
      <w:pPr>
        <w:spacing w:after="0" w:line="240" w:lineRule="auto"/>
        <w:jc w:val="both"/>
        <w:rPr>
          <w:rFonts w:ascii="Times New Roman" w:eastAsia="Times New Roman" w:hAnsi="Times New Roman" w:cs="Times New Roman"/>
          <w:b/>
          <w:color w:val="000000"/>
          <w:sz w:val="24"/>
          <w:szCs w:val="27"/>
          <w:lang w:eastAsia="tr-TR"/>
        </w:rPr>
      </w:pPr>
      <w:r w:rsidRPr="003B690C">
        <w:rPr>
          <w:rFonts w:ascii="Times New Roman" w:eastAsia="Times New Roman" w:hAnsi="Times New Roman" w:cs="Times New Roman"/>
          <w:b/>
          <w:color w:val="000000"/>
          <w:sz w:val="24"/>
          <w:szCs w:val="27"/>
          <w:lang w:eastAsia="tr-TR"/>
        </w:rPr>
        <w:t xml:space="preserve">Esas </w:t>
      </w:r>
      <w:proofErr w:type="gramStart"/>
      <w:r w:rsidRPr="003B690C">
        <w:rPr>
          <w:rFonts w:ascii="Times New Roman" w:eastAsia="Times New Roman" w:hAnsi="Times New Roman" w:cs="Times New Roman"/>
          <w:b/>
          <w:color w:val="000000"/>
          <w:sz w:val="24"/>
          <w:szCs w:val="27"/>
          <w:lang w:eastAsia="tr-TR"/>
        </w:rPr>
        <w:t>Sayısı : 1997</w:t>
      </w:r>
      <w:proofErr w:type="gramEnd"/>
      <w:r w:rsidRPr="003B690C">
        <w:rPr>
          <w:rFonts w:ascii="Times New Roman" w:eastAsia="Times New Roman" w:hAnsi="Times New Roman" w:cs="Times New Roman"/>
          <w:b/>
          <w:color w:val="000000"/>
          <w:sz w:val="24"/>
          <w:szCs w:val="27"/>
          <w:lang w:eastAsia="tr-TR"/>
        </w:rPr>
        <w:t>/55</w:t>
      </w:r>
    </w:p>
    <w:p w:rsidR="003B690C" w:rsidRPr="003B690C" w:rsidRDefault="003B690C" w:rsidP="003B690C">
      <w:pPr>
        <w:spacing w:after="0" w:line="240" w:lineRule="auto"/>
        <w:jc w:val="both"/>
        <w:rPr>
          <w:rFonts w:ascii="Times New Roman" w:eastAsia="Times New Roman" w:hAnsi="Times New Roman" w:cs="Times New Roman"/>
          <w:b/>
          <w:color w:val="000000"/>
          <w:sz w:val="24"/>
          <w:szCs w:val="27"/>
          <w:lang w:eastAsia="tr-TR"/>
        </w:rPr>
      </w:pPr>
      <w:r w:rsidRPr="003B690C">
        <w:rPr>
          <w:rFonts w:ascii="Times New Roman" w:eastAsia="Times New Roman" w:hAnsi="Times New Roman" w:cs="Times New Roman"/>
          <w:b/>
          <w:color w:val="000000"/>
          <w:sz w:val="24"/>
          <w:szCs w:val="27"/>
          <w:lang w:eastAsia="tr-TR"/>
        </w:rPr>
        <w:t xml:space="preserve">Karar </w:t>
      </w:r>
      <w:proofErr w:type="gramStart"/>
      <w:r w:rsidRPr="003B690C">
        <w:rPr>
          <w:rFonts w:ascii="Times New Roman" w:eastAsia="Times New Roman" w:hAnsi="Times New Roman" w:cs="Times New Roman"/>
          <w:b/>
          <w:color w:val="000000"/>
          <w:sz w:val="24"/>
          <w:szCs w:val="27"/>
          <w:lang w:eastAsia="tr-TR"/>
        </w:rPr>
        <w:t>Sayısı : 1997</w:t>
      </w:r>
      <w:proofErr w:type="gramEnd"/>
      <w:r w:rsidRPr="003B690C">
        <w:rPr>
          <w:rFonts w:ascii="Times New Roman" w:eastAsia="Times New Roman" w:hAnsi="Times New Roman" w:cs="Times New Roman"/>
          <w:b/>
          <w:color w:val="000000"/>
          <w:sz w:val="24"/>
          <w:szCs w:val="27"/>
          <w:lang w:eastAsia="tr-TR"/>
        </w:rPr>
        <w:t>/65</w:t>
      </w:r>
    </w:p>
    <w:p w:rsidR="003B690C" w:rsidRPr="003B690C" w:rsidRDefault="003B690C" w:rsidP="003B690C">
      <w:pPr>
        <w:spacing w:after="0" w:line="240" w:lineRule="auto"/>
        <w:jc w:val="both"/>
        <w:rPr>
          <w:rFonts w:ascii="Times New Roman" w:eastAsia="Times New Roman" w:hAnsi="Times New Roman" w:cs="Times New Roman"/>
          <w:b/>
          <w:color w:val="000000"/>
          <w:sz w:val="24"/>
          <w:szCs w:val="27"/>
          <w:lang w:eastAsia="tr-TR"/>
        </w:rPr>
      </w:pPr>
      <w:r w:rsidRPr="003B690C">
        <w:rPr>
          <w:rFonts w:ascii="Times New Roman" w:eastAsia="Times New Roman" w:hAnsi="Times New Roman" w:cs="Times New Roman"/>
          <w:b/>
          <w:color w:val="000000"/>
          <w:sz w:val="24"/>
          <w:szCs w:val="27"/>
          <w:lang w:eastAsia="tr-TR"/>
        </w:rPr>
        <w:t xml:space="preserve">Karar </w:t>
      </w:r>
      <w:proofErr w:type="gramStart"/>
      <w:r w:rsidRPr="003B690C">
        <w:rPr>
          <w:rFonts w:ascii="Times New Roman" w:eastAsia="Times New Roman" w:hAnsi="Times New Roman" w:cs="Times New Roman"/>
          <w:b/>
          <w:color w:val="000000"/>
          <w:sz w:val="24"/>
          <w:szCs w:val="27"/>
          <w:lang w:eastAsia="tr-TR"/>
        </w:rPr>
        <w:t>Günü : 9</w:t>
      </w:r>
      <w:proofErr w:type="gramEnd"/>
      <w:r w:rsidRPr="003B690C">
        <w:rPr>
          <w:rFonts w:ascii="Times New Roman" w:eastAsia="Times New Roman" w:hAnsi="Times New Roman" w:cs="Times New Roman"/>
          <w:b/>
          <w:color w:val="000000"/>
          <w:sz w:val="24"/>
          <w:szCs w:val="27"/>
          <w:lang w:eastAsia="tr-TR"/>
        </w:rPr>
        <w:t>.10.1997</w:t>
      </w:r>
    </w:p>
    <w:p w:rsidR="003B690C" w:rsidRPr="003B690C" w:rsidRDefault="003B690C" w:rsidP="003B690C">
      <w:pPr>
        <w:spacing w:after="0" w:line="240" w:lineRule="auto"/>
        <w:jc w:val="both"/>
        <w:rPr>
          <w:rFonts w:ascii="Times New Roman" w:eastAsia="Times New Roman" w:hAnsi="Times New Roman" w:cs="Times New Roman"/>
          <w:b/>
          <w:color w:val="000000"/>
          <w:sz w:val="24"/>
          <w:szCs w:val="27"/>
          <w:lang w:eastAsia="tr-TR"/>
        </w:rPr>
      </w:pPr>
      <w:r w:rsidRPr="003B690C">
        <w:rPr>
          <w:rFonts w:ascii="Times New Roman" w:eastAsia="Times New Roman" w:hAnsi="Times New Roman" w:cs="Times New Roman"/>
          <w:b/>
          <w:bCs/>
          <w:color w:val="000000"/>
          <w:sz w:val="24"/>
          <w:szCs w:val="26"/>
          <w:lang w:eastAsia="tr-TR"/>
        </w:rPr>
        <w:t>R.G. Tarih-</w:t>
      </w:r>
      <w:proofErr w:type="gramStart"/>
      <w:r w:rsidRPr="003B690C">
        <w:rPr>
          <w:rFonts w:ascii="Times New Roman" w:eastAsia="Times New Roman" w:hAnsi="Times New Roman" w:cs="Times New Roman"/>
          <w:b/>
          <w:bCs/>
          <w:color w:val="000000"/>
          <w:sz w:val="24"/>
          <w:szCs w:val="26"/>
          <w:lang w:eastAsia="tr-TR"/>
        </w:rPr>
        <w:t>Sayı :11</w:t>
      </w:r>
      <w:proofErr w:type="gramEnd"/>
      <w:r w:rsidRPr="003B690C">
        <w:rPr>
          <w:rFonts w:ascii="Times New Roman" w:eastAsia="Times New Roman" w:hAnsi="Times New Roman" w:cs="Times New Roman"/>
          <w:b/>
          <w:bCs/>
          <w:color w:val="000000"/>
          <w:sz w:val="24"/>
          <w:szCs w:val="26"/>
          <w:lang w:eastAsia="tr-TR"/>
        </w:rPr>
        <w:t>.12.1998-23550</w:t>
      </w:r>
    </w:p>
    <w:p w:rsid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İTİRAZ YOLUNA </w:t>
      </w:r>
      <w:proofErr w:type="gramStart"/>
      <w:r w:rsidRPr="003B690C">
        <w:rPr>
          <w:rFonts w:ascii="Times New Roman" w:eastAsia="Times New Roman" w:hAnsi="Times New Roman" w:cs="Times New Roman"/>
          <w:color w:val="000000"/>
          <w:sz w:val="24"/>
          <w:szCs w:val="27"/>
          <w:lang w:eastAsia="tr-TR"/>
        </w:rPr>
        <w:t>BAŞVURAN : Ankara</w:t>
      </w:r>
      <w:proofErr w:type="gramEnd"/>
      <w:r w:rsidRPr="003B690C">
        <w:rPr>
          <w:rFonts w:ascii="Times New Roman" w:eastAsia="Times New Roman" w:hAnsi="Times New Roman" w:cs="Times New Roman"/>
          <w:color w:val="000000"/>
          <w:sz w:val="24"/>
          <w:szCs w:val="27"/>
          <w:lang w:eastAsia="tr-TR"/>
        </w:rPr>
        <w:t xml:space="preserve"> 8. İdare Mahkemesi</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İTİRAZIN KONUSU : 25.4.1985 günlü, 3182 sayılı Bankalar Kanunu'nun, 538 sayılı Kanun Hükmünde Kararname'nin 30. ve 31. maddeleriyle değiştirilen 64. maddesinin 2 numaralı fıkrasının ilk tümcesi ile 65. maddesinin 1 numaralı fıkrasının (a) bendi ve üçüncü paragrafının Anayasa'nın 2</w:t>
      </w:r>
      <w:proofErr w:type="gramStart"/>
      <w:r w:rsidRPr="003B690C">
        <w:rPr>
          <w:rFonts w:ascii="Times New Roman" w:eastAsia="Times New Roman" w:hAnsi="Times New Roman" w:cs="Times New Roman"/>
          <w:color w:val="000000"/>
          <w:sz w:val="24"/>
          <w:szCs w:val="27"/>
          <w:lang w:eastAsia="tr-TR"/>
        </w:rPr>
        <w:t>.,</w:t>
      </w:r>
      <w:proofErr w:type="gramEnd"/>
      <w:r w:rsidRPr="003B690C">
        <w:rPr>
          <w:rFonts w:ascii="Times New Roman" w:eastAsia="Times New Roman" w:hAnsi="Times New Roman" w:cs="Times New Roman"/>
          <w:color w:val="000000"/>
          <w:sz w:val="24"/>
          <w:szCs w:val="27"/>
          <w:lang w:eastAsia="tr-TR"/>
        </w:rPr>
        <w:t xml:space="preserve"> 6. ve 91. maddelerine aykırılığı savıyla iptali istemidir.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I- OLAY</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690C">
        <w:rPr>
          <w:rFonts w:ascii="Times New Roman" w:eastAsia="Times New Roman" w:hAnsi="Times New Roman" w:cs="Times New Roman"/>
          <w:color w:val="000000"/>
          <w:sz w:val="24"/>
          <w:szCs w:val="27"/>
          <w:lang w:eastAsia="tr-TR"/>
        </w:rPr>
        <w:t>Hazineden sorumlu Devlet Bakanlığı'nca 3182 sayılı Bankalar Kanunu'nun 64. maddesinin ikinci fıkrasına dayanılarak alınan Türk Ticaret Bankası Yönetiminin Tasarruf Mevduatı Sigorta Fonu'na tevdi kararı ile aynı Kanun'un 65. maddesi gereğince mülkiyeti Fon'a intikal eden Banka pay senetlerinin intikal işleminin iptali istemiyle Türk Ticaret Bankası Munzam Sosyal Güvenlik, Emekli ve Yardım Sandığı Vakfı tarafından açılan davada Mahkeme, Bankalar Kanunu'nun 64. maddesinin (2) numaralı fıkrasının ilk tümcesi ile 65. maddesinin bir numaralı fıkrasının (a) bendi ve üçüncü paragrafının iptali istemiyle başvuruda bulunmuştur.</w:t>
      </w:r>
      <w:proofErr w:type="gramEnd"/>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III- YASA METİNLERİ</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A- İptali İstenilen Kurallar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3182 sayılı Bankalar Kanunu'nun 538 sayılı Kanun Hükmünde Kararname'nin 30. ve 31. maddeleriyle değiştirilen 64. maddesinin (2) numaralı fıkrası ile 65. maddesinin iptali istenilen bölümlerini de içeren (1) numaralı fıkrası şöyledir: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1- "Madde 64- 1. ...</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2. Yukarıdaki tedbirlerin alınmasının istenilmesine bağlı olmaksızın Bakan bankanın yönetimini Türkiye Cumhuriyet Merkez Bankası'nın da görüşünü alarak Tasarruf Mevduatı Sigorta Fonu'na tevdi etmeye veya banka hakkında 68 inci madde hükümlerinin uygulanmasını talep etmeye yetkilidir."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2- "Madde 65- 1. Bankacılıkta güven ve istikrarı korumak ve bankaların mali bünyelerini güçlendirmek, gerektiğinde yeniden yapılandırmak ve bankalardaki tasarruf mevduatını sigorta etmek amacıyla tüzel kişiliği haiz Tasarruf Mevduatı Sigorta Fonu kurulmuştur.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lastRenderedPageBreak/>
        <w:t>Fon, 64 üncü maddeye göre yönetimi kendisine tevdi edilen banka ile ilgili olarak tevdi tarihi itibariyle düzenlenecek bilançoyu esas almak suretiyle,</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a) Sigorta kapsamında bulunan mevduat tutarını aşmamak ve sermayenin asgari % 51'ine sahip olmak kaydıyla bankanın zararlarını devralmak,</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Sermayenin asgari % 51'ine sahip olduğu,</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i) Bankanın yönetim ve denetim kurullarını değiştirmek; riskli alacaklarını, iştirak paylarını, menkul ve menkul sayılabilecek değerlerini ve gayrimenkullerini nakden veya vadeli olarak devralmak ve sermayesini arttırmak veya azaltmak da </w:t>
      </w:r>
      <w:proofErr w:type="gramStart"/>
      <w:r w:rsidRPr="003B690C">
        <w:rPr>
          <w:rFonts w:ascii="Times New Roman" w:eastAsia="Times New Roman" w:hAnsi="Times New Roman" w:cs="Times New Roman"/>
          <w:color w:val="000000"/>
          <w:sz w:val="24"/>
          <w:szCs w:val="27"/>
          <w:lang w:eastAsia="tr-TR"/>
        </w:rPr>
        <w:t>dahil</w:t>
      </w:r>
      <w:proofErr w:type="gramEnd"/>
      <w:r w:rsidRPr="003B690C">
        <w:rPr>
          <w:rFonts w:ascii="Times New Roman" w:eastAsia="Times New Roman" w:hAnsi="Times New Roman" w:cs="Times New Roman"/>
          <w:color w:val="000000"/>
          <w:sz w:val="24"/>
          <w:szCs w:val="27"/>
          <w:lang w:eastAsia="tr-TR"/>
        </w:rPr>
        <w:t xml:space="preserve"> bankanın yeniden yapılandırılmasına yönelik tüm tedbirleri almak,</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ii) Bankayı, yönetimi kendisine tevdi edilen başka bir bankaya devretmek veya böyle bir bankayla birleştirmek,</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c) İktisap ettiği her türlü menkul, gayrimenkul, iştirak ve alacaklar ile üstlendiği taahhütleri ticari </w:t>
      </w:r>
      <w:proofErr w:type="spellStart"/>
      <w:r w:rsidRPr="003B690C">
        <w:rPr>
          <w:rFonts w:ascii="Times New Roman" w:eastAsia="Times New Roman" w:hAnsi="Times New Roman" w:cs="Times New Roman"/>
          <w:color w:val="000000"/>
          <w:sz w:val="24"/>
          <w:szCs w:val="27"/>
          <w:lang w:eastAsia="tr-TR"/>
        </w:rPr>
        <w:t>usûller</w:t>
      </w:r>
      <w:proofErr w:type="spellEnd"/>
      <w:r w:rsidRPr="003B690C">
        <w:rPr>
          <w:rFonts w:ascii="Times New Roman" w:eastAsia="Times New Roman" w:hAnsi="Times New Roman" w:cs="Times New Roman"/>
          <w:color w:val="000000"/>
          <w:sz w:val="24"/>
          <w:szCs w:val="27"/>
          <w:lang w:eastAsia="tr-TR"/>
        </w:rPr>
        <w:t xml:space="preserve"> çerçevesinde nakde dönüştürme, tahsil ve ödemeye yönelik vade uzatma, </w:t>
      </w:r>
      <w:proofErr w:type="spellStart"/>
      <w:r w:rsidRPr="003B690C">
        <w:rPr>
          <w:rFonts w:ascii="Times New Roman" w:eastAsia="Times New Roman" w:hAnsi="Times New Roman" w:cs="Times New Roman"/>
          <w:color w:val="000000"/>
          <w:sz w:val="24"/>
          <w:szCs w:val="27"/>
          <w:lang w:eastAsia="tr-TR"/>
        </w:rPr>
        <w:t>bonifikasyon</w:t>
      </w:r>
      <w:proofErr w:type="spellEnd"/>
      <w:r w:rsidRPr="003B690C">
        <w:rPr>
          <w:rFonts w:ascii="Times New Roman" w:eastAsia="Times New Roman" w:hAnsi="Times New Roman" w:cs="Times New Roman"/>
          <w:color w:val="000000"/>
          <w:sz w:val="24"/>
          <w:szCs w:val="27"/>
          <w:lang w:eastAsia="tr-TR"/>
        </w:rPr>
        <w:t xml:space="preserve">, uzlaşma, takas, teminata bağlamak gibi tedbirleri almak veya bu amaçla veya iktisap ettiği banka hisse senetlerinin satışı amacıyla bankanın devredilen aktif ve pasifini garanti etmek, mevduat sahipleri </w:t>
      </w:r>
      <w:proofErr w:type="gramStart"/>
      <w:r w:rsidRPr="003B690C">
        <w:rPr>
          <w:rFonts w:ascii="Times New Roman" w:eastAsia="Times New Roman" w:hAnsi="Times New Roman" w:cs="Times New Roman"/>
          <w:color w:val="000000"/>
          <w:sz w:val="24"/>
          <w:szCs w:val="27"/>
          <w:lang w:eastAsia="tr-TR"/>
        </w:rPr>
        <w:t>dahil</w:t>
      </w:r>
      <w:proofErr w:type="gramEnd"/>
      <w:r w:rsidRPr="003B690C">
        <w:rPr>
          <w:rFonts w:ascii="Times New Roman" w:eastAsia="Times New Roman" w:hAnsi="Times New Roman" w:cs="Times New Roman"/>
          <w:color w:val="000000"/>
          <w:sz w:val="24"/>
          <w:szCs w:val="27"/>
          <w:lang w:eastAsia="tr-TR"/>
        </w:rPr>
        <w:t xml:space="preserve"> banka alacaklılarının alacaklarına karşılık kısmen veya tamamen hisse senedi vermek,</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d) Yukarıdaki tedbirlere rağmen mali bünyesi güçlendirilemediği takdirde veya banka zararının sigorta edilmiş bulunan mevduat tutarını aşması halinde banka hakkında 68 inci maddenin uygulanmasını Bakanlıktan talep etmek,</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690C">
        <w:rPr>
          <w:rFonts w:ascii="Times New Roman" w:eastAsia="Times New Roman" w:hAnsi="Times New Roman" w:cs="Times New Roman"/>
          <w:color w:val="000000"/>
          <w:sz w:val="24"/>
          <w:szCs w:val="27"/>
          <w:lang w:eastAsia="tr-TR"/>
        </w:rPr>
        <w:t>hususlarında</w:t>
      </w:r>
      <w:proofErr w:type="gramEnd"/>
      <w:r w:rsidRPr="003B690C">
        <w:rPr>
          <w:rFonts w:ascii="Times New Roman" w:eastAsia="Times New Roman" w:hAnsi="Times New Roman" w:cs="Times New Roman"/>
          <w:color w:val="000000"/>
          <w:sz w:val="24"/>
          <w:szCs w:val="27"/>
          <w:lang w:eastAsia="tr-TR"/>
        </w:rPr>
        <w:t xml:space="preserve"> yetkili ve görevlidir.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(a) bendi çerçevesinde yapılacak ödemelere tekabül eden tutarlar karşılığını temsil eden hisse senetlerinin mülkiyeti başka bir işleme gerek kalmaksızın Fon'a intikal eder. Bu takdirde, ortakların payları Fon'a devredilen hisseler oranında azaltılır.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Fon tarafından devralınan varlıklar veya üstlenilen yükümlülüklerle ilgili olarak devreden bankanın üçüncü şahıslara karşı sahip olduğu bütün haklar, devir işlemi ile başka bir hukuki işleme gerek kalmaksızın Fon'a intikal eder.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Fon'a intikal eden varlıklar ile teminatların Fon adına kaydı veya tescili işlemleri ilgili mercilerce Fon'un talebi üzerine ayrıca bir işleme gerek duyulmaksızın yapılır.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Yukarıdaki fıkralar gereğince yapılacak sermaye artırımı veya azaltılması, hisselerin devredilmesi veya bankanın birleştirilmesi işlemleri Türk Ticaret Kanunu hükümlerine tabi olmaksızın tescil edilir."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B- Dayanılan Anayasa Kuralları</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İtiraz başvurusunda dayanılan Anayasa kuralları şunlardır: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lastRenderedPageBreak/>
        <w:t>1- "MADDE 2.- Türkiye Cumhuriyeti, toplumun huzuru, millî dayanışma ve adalet anlayışı içinde, insan haklarına saygılı, Atatürk milliyetçiliğine bağlı, başlangıçta belirtilen temel ilkelere dayanan, demokratik, lâik ve sosyal bir hukuk Devletidir."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"MADDE 6.- Egemenlik, kayıtsız şartsız Milletindir.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4- Egemenliğin kullanılması, hiçbir surette hiçbir kişiye, zümreye veya sınıfa bırakılamaz. Hiçbir kimse veya organ kaynağını Anayasadan almayan bir Devlet yetkisi kullanamaz."</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3-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IV- İLK İNCELEME</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690C">
        <w:rPr>
          <w:rFonts w:ascii="Times New Roman" w:eastAsia="Times New Roman" w:hAnsi="Times New Roman" w:cs="Times New Roman"/>
          <w:color w:val="000000"/>
          <w:sz w:val="24"/>
          <w:szCs w:val="27"/>
          <w:lang w:eastAsia="tr-TR"/>
        </w:rPr>
        <w:lastRenderedPageBreak/>
        <w:t xml:space="preserve">Anayasa Mahkemesi </w:t>
      </w:r>
      <w:proofErr w:type="spellStart"/>
      <w:r w:rsidRPr="003B690C">
        <w:rPr>
          <w:rFonts w:ascii="Times New Roman" w:eastAsia="Times New Roman" w:hAnsi="Times New Roman" w:cs="Times New Roman"/>
          <w:color w:val="000000"/>
          <w:sz w:val="24"/>
          <w:szCs w:val="27"/>
          <w:lang w:eastAsia="tr-TR"/>
        </w:rPr>
        <w:t>İçtüzüğü'nün</w:t>
      </w:r>
      <w:proofErr w:type="spellEnd"/>
      <w:r w:rsidRPr="003B690C">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3B690C">
        <w:rPr>
          <w:rFonts w:ascii="Times New Roman" w:eastAsia="Times New Roman" w:hAnsi="Times New Roman" w:cs="Times New Roman"/>
          <w:color w:val="000000"/>
          <w:sz w:val="24"/>
          <w:szCs w:val="27"/>
          <w:lang w:eastAsia="tr-TR"/>
        </w:rPr>
        <w:t>Samia</w:t>
      </w:r>
      <w:proofErr w:type="spellEnd"/>
      <w:r w:rsidRPr="003B690C">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3B690C">
        <w:rPr>
          <w:rFonts w:ascii="Times New Roman" w:eastAsia="Times New Roman" w:hAnsi="Times New Roman" w:cs="Times New Roman"/>
          <w:color w:val="000000"/>
          <w:sz w:val="24"/>
          <w:szCs w:val="27"/>
          <w:lang w:eastAsia="tr-TR"/>
        </w:rPr>
        <w:t>Sacit</w:t>
      </w:r>
      <w:proofErr w:type="spellEnd"/>
      <w:r w:rsidRPr="003B690C">
        <w:rPr>
          <w:rFonts w:ascii="Times New Roman" w:eastAsia="Times New Roman" w:hAnsi="Times New Roman" w:cs="Times New Roman"/>
          <w:color w:val="000000"/>
          <w:sz w:val="24"/>
          <w:szCs w:val="27"/>
          <w:lang w:eastAsia="tr-TR"/>
        </w:rPr>
        <w:t xml:space="preserve"> ADALI, Ali HÜNER ve Lütfi F. </w:t>
      </w:r>
      <w:proofErr w:type="spellStart"/>
      <w:r w:rsidRPr="003B690C">
        <w:rPr>
          <w:rFonts w:ascii="Times New Roman" w:eastAsia="Times New Roman" w:hAnsi="Times New Roman" w:cs="Times New Roman"/>
          <w:color w:val="000000"/>
          <w:sz w:val="24"/>
          <w:szCs w:val="27"/>
          <w:lang w:eastAsia="tr-TR"/>
        </w:rPr>
        <w:t>TUNCEL'in</w:t>
      </w:r>
      <w:proofErr w:type="spellEnd"/>
      <w:r w:rsidRPr="003B690C">
        <w:rPr>
          <w:rFonts w:ascii="Times New Roman" w:eastAsia="Times New Roman" w:hAnsi="Times New Roman" w:cs="Times New Roman"/>
          <w:color w:val="000000"/>
          <w:sz w:val="24"/>
          <w:szCs w:val="27"/>
          <w:lang w:eastAsia="tr-TR"/>
        </w:rPr>
        <w:t xml:space="preserve"> katılmalarıyla 24.7.1997 günü yapılan ilk inceleme toplantısında dosyada eksiklik bulunmadığından, işin esasının incelenmesine, sınırlama sorununun esas inceleme evresinde ele alınmasına oybirliğiyle karar verildi.</w:t>
      </w:r>
      <w:proofErr w:type="gramEnd"/>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V- ESASIN İNCELEMESİ</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Davanın esasının incelenmesine ilişkin rapor, başvuru kararı ve ekleri, iptali istenilen Kanun Hükmünde Kararname kuralları, dayanılan Anayasa kuralları ile bunların gerekçeleri ve öteki yasama belgeleri okunup incelendikten sonra gereği görüşülüp düşünüldü:</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A- Uygulanacak Kural ve Sınırlama Sorunu</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maddelerine göre, Anayasa Mahkemesi'ne itiraz yoluyla yapılacak başvurular, itiraz yoluna başvuran mahkemenin bakmakta olduğu davada uygulayacağı yasa kuralları ile sınırlıdır.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yahut tarafların istek ve savunmaları çerçevesinde bir karar vermek için ön plânda tutulması gereken kurallardır.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İtiraz yoluna başvuran Mahkeme'nin bakmakta olduğu davada, istemlerden biri Bankalar Yasası'nın 65. maddesi gereğince, mülkiyeti Fon'a intikal eden Banka pay senetlerinin intikal işleminin iptaline ilişkindir. Bu nedenle, 65. maddenin 1 numaralı fıkrasının (a) bendi ve üçüncü fıkrası davada uygulanacak kurallardır.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Güven DİNÇER, </w:t>
      </w:r>
      <w:proofErr w:type="spellStart"/>
      <w:r w:rsidRPr="003B690C">
        <w:rPr>
          <w:rFonts w:ascii="Times New Roman" w:eastAsia="Times New Roman" w:hAnsi="Times New Roman" w:cs="Times New Roman"/>
          <w:color w:val="000000"/>
          <w:sz w:val="24"/>
          <w:szCs w:val="27"/>
          <w:lang w:eastAsia="tr-TR"/>
        </w:rPr>
        <w:t>Sacit</w:t>
      </w:r>
      <w:proofErr w:type="spellEnd"/>
      <w:r w:rsidRPr="003B690C">
        <w:rPr>
          <w:rFonts w:ascii="Times New Roman" w:eastAsia="Times New Roman" w:hAnsi="Times New Roman" w:cs="Times New Roman"/>
          <w:color w:val="000000"/>
          <w:sz w:val="24"/>
          <w:szCs w:val="27"/>
          <w:lang w:eastAsia="tr-TR"/>
        </w:rPr>
        <w:t xml:space="preserve"> ADALI, Lütfi F. TUNCEL ile Aysel PEKİNER bu düşünceye katılmamışlardır.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Davadaki Türk Ticaret Bankası Yönetiminin Tasarruf Mevduatı Sigorta Fonu'na tevdi kararının iptaline ilişkin diğer isteminin sonuçlandırılmasında da Bankalar Yasası'nın 64. maddesinin (2) numaralı fıkrasının ilk tümcesi uygulanacak kuraldır. Fıkrada, "Bakan banka yönetimine Tasarruf Mevduatı Sigorta Fonu'na tevdi etmeye veya banka hakkında 68. madde hükümlerinin uygulanmasını talep etmeye yetkilidir" denilmektedir. Bakılmakta olan davada, banka yönetiminin Tasarruf Mevduatı Sigorta Fonu'na tevdi </w:t>
      </w:r>
      <w:proofErr w:type="spellStart"/>
      <w:r w:rsidRPr="003B690C">
        <w:rPr>
          <w:rFonts w:ascii="Times New Roman" w:eastAsia="Times New Roman" w:hAnsi="Times New Roman" w:cs="Times New Roman"/>
          <w:color w:val="000000"/>
          <w:sz w:val="24"/>
          <w:szCs w:val="27"/>
          <w:lang w:eastAsia="tr-TR"/>
        </w:rPr>
        <w:t>sözkonusu</w:t>
      </w:r>
      <w:proofErr w:type="spellEnd"/>
      <w:r w:rsidRPr="003B690C">
        <w:rPr>
          <w:rFonts w:ascii="Times New Roman" w:eastAsia="Times New Roman" w:hAnsi="Times New Roman" w:cs="Times New Roman"/>
          <w:color w:val="000000"/>
          <w:sz w:val="24"/>
          <w:szCs w:val="27"/>
          <w:lang w:eastAsia="tr-TR"/>
        </w:rPr>
        <w:t xml:space="preserve"> olduğundan tümceye yönelik esas incelemenin "... </w:t>
      </w:r>
      <w:proofErr w:type="gramStart"/>
      <w:r w:rsidRPr="003B690C">
        <w:rPr>
          <w:rFonts w:ascii="Times New Roman" w:eastAsia="Times New Roman" w:hAnsi="Times New Roman" w:cs="Times New Roman"/>
          <w:color w:val="000000"/>
          <w:sz w:val="24"/>
          <w:szCs w:val="27"/>
          <w:lang w:eastAsia="tr-TR"/>
        </w:rPr>
        <w:t>bankanın</w:t>
      </w:r>
      <w:proofErr w:type="gramEnd"/>
      <w:r w:rsidRPr="003B690C">
        <w:rPr>
          <w:rFonts w:ascii="Times New Roman" w:eastAsia="Times New Roman" w:hAnsi="Times New Roman" w:cs="Times New Roman"/>
          <w:color w:val="000000"/>
          <w:sz w:val="24"/>
          <w:szCs w:val="27"/>
          <w:lang w:eastAsia="tr-TR"/>
        </w:rPr>
        <w:t xml:space="preserve"> yönetimince... Tasarruf Mevduatı Sigorta Fonu'na tevdi etmeye veya ..." sözcükleriyle sınırlı olarak yapılmasına 9.10.1997 gününde oybirliğiyle karar verilmiştir.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B- Anayasa'ya Aykırılık Sorunu</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Anayasa'nın 91. maddesinde, "Kararnameler, Resmî Gazetede yayımlandıkları gün Türkiye Büyük Millet Meclisine sunulur. Yetki kanunları ve bunlara dayanan kanun hükmünde kararnameler, Türkiye Büyük Millet Meclisi komisyonları ve Genel Kurulunda öncelik ve ivedilikle görüşülür" denilmektedir. Öncelik ve ivedilik koşuluyla, yetki yasalarının </w:t>
      </w:r>
      <w:r w:rsidRPr="003B690C">
        <w:rPr>
          <w:rFonts w:ascii="Times New Roman" w:eastAsia="Times New Roman" w:hAnsi="Times New Roman" w:cs="Times New Roman"/>
          <w:color w:val="000000"/>
          <w:sz w:val="24"/>
          <w:szCs w:val="27"/>
          <w:lang w:eastAsia="tr-TR"/>
        </w:rPr>
        <w:lastRenderedPageBreak/>
        <w:t>gecikmeden çıkarılabilmesi ve çıkarıldıktan sonra da yürürlüğe konulan KHK'lerin aynı biçimde Türkiye Büyük Millet Meclisi'nde karara bağlanması istenilmiştir.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Anayasa'da, yasalar gibi KHK'lerin de yargısal denetimi öngörülmüştür. KHK'ler, işlevsel (fonksiyonel) yönden yasa niteliğinde olduklarından, bunların yargısal denetimlerinin yapılması görev ve yetkisi de Anayasa Mahkemesi'ne verilmiştir. Yargısal denetimde KHK'nin, öncelikle, yetki yasasına sonra da Anayasa'ya uygunluğunun araştırılması gerekir. </w:t>
      </w:r>
      <w:proofErr w:type="spellStart"/>
      <w:r w:rsidRPr="003B690C">
        <w:rPr>
          <w:rFonts w:ascii="Times New Roman" w:eastAsia="Times New Roman" w:hAnsi="Times New Roman" w:cs="Times New Roman"/>
          <w:color w:val="000000"/>
          <w:sz w:val="24"/>
          <w:szCs w:val="27"/>
          <w:lang w:eastAsia="tr-TR"/>
        </w:rPr>
        <w:t>Hernekadar</w:t>
      </w:r>
      <w:proofErr w:type="spellEnd"/>
      <w:r w:rsidRPr="003B690C">
        <w:rPr>
          <w:rFonts w:ascii="Times New Roman" w:eastAsia="Times New Roman" w:hAnsi="Times New Roman" w:cs="Times New Roman"/>
          <w:color w:val="000000"/>
          <w:sz w:val="24"/>
          <w:szCs w:val="27"/>
          <w:lang w:eastAsia="tr-TR"/>
        </w:rPr>
        <w:t xml:space="preserve">,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w:t>
      </w:r>
      <w:proofErr w:type="gramStart"/>
      <w:r w:rsidRPr="003B690C">
        <w:rPr>
          <w:rFonts w:ascii="Times New Roman" w:eastAsia="Times New Roman" w:hAnsi="Times New Roman" w:cs="Times New Roman"/>
          <w:color w:val="000000"/>
          <w:sz w:val="24"/>
          <w:szCs w:val="27"/>
          <w:lang w:eastAsia="tr-TR"/>
        </w:rPr>
        <w:t>Çünkü,</w:t>
      </w:r>
      <w:proofErr w:type="gramEnd"/>
      <w:r w:rsidRPr="003B690C">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Olağanüstü Hal KHK'leri dayanaklarını doğrudan doğruya Anayasa'dan (md.121) alırlar. Bu tür KHK'lerin bir yetki yasasına dayanması gerekli değildir. Buna karşın, olağan KHK'lerin bir yetki yasasına dayanması zorunludur. Bu tür KHK'ler, yasa gücünü, dayandıkları yetki yasasından alırlar. Bu nedenle, KHK'ler ile dayandıkları yetki yasası arasında çok sıkı bir bağ vardır.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KHK, yasa gücünü, dayandığı yetki yasası ile konulan esaslara uygunluğu ve yetki yasasının da Anayasa'ya uygunluğu varsayıldığı için kazanmaktadır. Yetki yasasının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KHK'nin Anayasa'ya uygun bir yetki yasasına dayanması, geçerliliğin ön koşuludur. Bir yetki yasasına dayanmadan çıkartılan veya dayandığı yetki yasası iptal edilen bir KHK'nin kuralları, içerikleri yönünden Anayasa'ya aykırılık oluşturmasa da Anayasa'ya uygunluğundan söz edilemez.</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KHK'lerin Anayasa'ya aykırılığı nedeniyle iptal edilmiş bir yetki yasasına uygun olup olmadığının incelenmesi ise denetimi anlamsız kılar. </w:t>
      </w:r>
      <w:proofErr w:type="gramStart"/>
      <w:r w:rsidRPr="003B690C">
        <w:rPr>
          <w:rFonts w:ascii="Times New Roman" w:eastAsia="Times New Roman" w:hAnsi="Times New Roman" w:cs="Times New Roman"/>
          <w:color w:val="000000"/>
          <w:sz w:val="24"/>
          <w:szCs w:val="27"/>
          <w:lang w:eastAsia="tr-TR"/>
        </w:rPr>
        <w:t>Çünkü,</w:t>
      </w:r>
      <w:proofErr w:type="gramEnd"/>
      <w:r w:rsidRPr="003B690C">
        <w:rPr>
          <w:rFonts w:ascii="Times New Roman" w:eastAsia="Times New Roman" w:hAnsi="Times New Roman" w:cs="Times New Roman"/>
          <w:color w:val="000000"/>
          <w:sz w:val="24"/>
          <w:szCs w:val="27"/>
          <w:lang w:eastAsia="tr-TR"/>
        </w:rPr>
        <w:t xml:space="preserve"> Anayasa'ya aykırı bir yetki yasasına dayanılarak çıkartılan KHK'lerin Anayasa'ya uygun görülmesi olanaksızdır.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Bir yetki yasasına dayanmadan çıkartılan, yetki yasasının kapsamı dışında kalan, dayandığı yetki yasası iptal edilen KHK'lerin anayasal konumları birbirinden farksızdır. Böyle </w:t>
      </w:r>
      <w:r w:rsidRPr="003B690C">
        <w:rPr>
          <w:rFonts w:ascii="Times New Roman" w:eastAsia="Times New Roman" w:hAnsi="Times New Roman" w:cs="Times New Roman"/>
          <w:color w:val="000000"/>
          <w:sz w:val="24"/>
          <w:szCs w:val="27"/>
          <w:lang w:eastAsia="tr-TR"/>
        </w:rPr>
        <w:lastRenderedPageBreak/>
        <w:t>durumlarda, KHK'ler anayasal dayanaktan yoksun bulunduklarından içerikleri Anayasa'ya aykırı bulunmasa bile dava açıldığında iptalleri gerekir.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690C">
        <w:rPr>
          <w:rFonts w:ascii="Times New Roman" w:eastAsia="Times New Roman" w:hAnsi="Times New Roman" w:cs="Times New Roman"/>
          <w:color w:val="000000"/>
          <w:sz w:val="24"/>
          <w:szCs w:val="27"/>
          <w:lang w:eastAsia="tr-TR"/>
        </w:rPr>
        <w:t>Bu nedenlerle, Anayasa'ya aykırılığı saptanan ya da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"Hiçbir kimse veya organ kaynağını Anayasadan almayan bir Devlet yetkisi kullanamaz" kuralı ve KHK çıkarma yetkisine ilişkin 91. maddesiyle bağdaştırılmaları olanaksızdır.</w:t>
      </w:r>
      <w:proofErr w:type="gramEnd"/>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İtiraz konusu kuralları içeren 538 sayılı Kanun Hükmünde Kararname, 1.6.1994 günlü, 3991 sayılı Yetki Yasası'na dayanılarak çıkartılmıştır. KHK'nin dayandığı 3991 sayılı Yetki Yasası, Anayasa Mahkemesi'nin 29.11.1994 günlü, Esas 1994/68, Karar 1994/80 sayılı kararı ile iptal edilmiştir. Böylece, 538 sayılı KHK anayasal dayanaktan yoksun kalmıştır.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Yukarıda açıklanan nedenlerle, Anayasa'ya aykırı görülerek iptal edilen 3991 sayılı Yetki Yasası'na dayanılarak çıkarılmış bulunan 538 sayılı KHK, Anayasa'nın Başlangıç'ında yer alan kayıtsız şartsız Türk Milleti'nin olan egemenliği "... </w:t>
      </w:r>
      <w:proofErr w:type="gramStart"/>
      <w:r w:rsidRPr="003B690C">
        <w:rPr>
          <w:rFonts w:ascii="Times New Roman" w:eastAsia="Times New Roman" w:hAnsi="Times New Roman" w:cs="Times New Roman"/>
          <w:color w:val="000000"/>
          <w:sz w:val="24"/>
          <w:szCs w:val="27"/>
          <w:lang w:eastAsia="tr-TR"/>
        </w:rPr>
        <w:t>millet</w:t>
      </w:r>
      <w:proofErr w:type="gramEnd"/>
      <w:r w:rsidRPr="003B690C">
        <w:rPr>
          <w:rFonts w:ascii="Times New Roman" w:eastAsia="Times New Roman" w:hAnsi="Times New Roman" w:cs="Times New Roman"/>
          <w:color w:val="000000"/>
          <w:sz w:val="24"/>
          <w:szCs w:val="27"/>
          <w:lang w:eastAsia="tr-TR"/>
        </w:rPr>
        <w:t xml:space="preserve"> adına kullanmaya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538 sayılı KHK'nin 30. ve 31. maddeleriyle değiştirilen 3182 sayılı Bankalar Kanunu'nun 64. maddesinin (2) numaralı fıkrasının sınırlama kararı uyarınca incelenen ilk tümcesi ile 65. maddesinin (1) numaralı fıkrasının, (a) bendinin ve üçüncü paragrafının iptalleri gerekir.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Güven DİNÇER, bu görüşe katılmamıştır.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İptal Kararının Yürürlüğe Gireceği Gün Sorunu</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Anayasa'nın 153. maddesiyle 2949 sayılı Anayasa Mahkemesinin Kuruluşu ve Yargılama Usulleri Hakkında Yasa'nın 53. maddesi uyarınca, kanun, kanun hükmünde kararname veya Türkiye Büyük Millet Meclisi İçtüzüğü ya da bunların belirli madde veya hükümleri iptal kararının Resmî </w:t>
      </w:r>
      <w:proofErr w:type="spellStart"/>
      <w:r w:rsidRPr="003B690C">
        <w:rPr>
          <w:rFonts w:ascii="Times New Roman" w:eastAsia="Times New Roman" w:hAnsi="Times New Roman" w:cs="Times New Roman"/>
          <w:color w:val="000000"/>
          <w:sz w:val="24"/>
          <w:szCs w:val="27"/>
          <w:lang w:eastAsia="tr-TR"/>
        </w:rPr>
        <w:t>Gazete'de</w:t>
      </w:r>
      <w:proofErr w:type="spellEnd"/>
      <w:r w:rsidRPr="003B690C">
        <w:rPr>
          <w:rFonts w:ascii="Times New Roman" w:eastAsia="Times New Roman" w:hAnsi="Times New Roman" w:cs="Times New Roman"/>
          <w:color w:val="000000"/>
          <w:sz w:val="24"/>
          <w:szCs w:val="27"/>
          <w:lang w:eastAsia="tr-TR"/>
        </w:rPr>
        <w:t xml:space="preserve"> yayımlandığı gün yürürlükten kalkar. Ancak, Anayasa Mahkemesi, iptal kararı ile doğacak hukuksal boşluğu, kamu düzenini tehdit ya da kamu yararını ihlâl edici nitelikte görürse, doldurulması için iptal kararının yürürlüğe gireceği günü ayrıca kararlaştırabilir.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Bankalar Kanunu'nun 538 sayılı KHK ile değiştirilen 64. ve 65. maddelerinin kimi kurallarının iptali sonucunda doğacak hukuksal boşluk, kamu yararını bozucu niteliktedir. Bu nedenle, Anayasa'nın 153. maddesinin üçüncü, 2949 sayılı Yasa'nın 53. maddesinin dördüncü ve beşinci fıkraları gereğince iptal kararının, Resmî </w:t>
      </w:r>
      <w:proofErr w:type="spellStart"/>
      <w:r w:rsidRPr="003B690C">
        <w:rPr>
          <w:rFonts w:ascii="Times New Roman" w:eastAsia="Times New Roman" w:hAnsi="Times New Roman" w:cs="Times New Roman"/>
          <w:color w:val="000000"/>
          <w:sz w:val="24"/>
          <w:szCs w:val="27"/>
          <w:lang w:eastAsia="tr-TR"/>
        </w:rPr>
        <w:t>Gazete'de</w:t>
      </w:r>
      <w:proofErr w:type="spellEnd"/>
      <w:r w:rsidRPr="003B690C">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SONUÇ</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25.4.1985 günlü, 3182 sayılı Bankalar Kanunu'nun 16.6.1994 günlü, 538 sayılı Kanun Hükmünde Kararname ile değişik:</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lastRenderedPageBreak/>
        <w:t xml:space="preserve">A- 64. maddesinin 2 numaralı fıkrasının ilk tümcesinin sınırlama kararı uyarınca incelenen "...bankanın </w:t>
      </w:r>
      <w:proofErr w:type="gramStart"/>
      <w:r w:rsidRPr="003B690C">
        <w:rPr>
          <w:rFonts w:ascii="Times New Roman" w:eastAsia="Times New Roman" w:hAnsi="Times New Roman" w:cs="Times New Roman"/>
          <w:color w:val="000000"/>
          <w:sz w:val="24"/>
          <w:szCs w:val="27"/>
          <w:lang w:eastAsia="tr-TR"/>
        </w:rPr>
        <w:t>yönetimini ...</w:t>
      </w:r>
      <w:proofErr w:type="gramEnd"/>
      <w:r w:rsidRPr="003B690C">
        <w:rPr>
          <w:rFonts w:ascii="Times New Roman" w:eastAsia="Times New Roman" w:hAnsi="Times New Roman" w:cs="Times New Roman"/>
          <w:color w:val="000000"/>
          <w:sz w:val="24"/>
          <w:szCs w:val="27"/>
          <w:lang w:eastAsia="tr-TR"/>
        </w:rPr>
        <w:t xml:space="preserve"> Tasarruf Mevduatı Sigorta Fonu'na tevdi etmeye veya ..." sözcüklerinin Anayasa'ya aykırı olduğuna ve İPTALİNE, Güven </w:t>
      </w:r>
      <w:proofErr w:type="spellStart"/>
      <w:r w:rsidRPr="003B690C">
        <w:rPr>
          <w:rFonts w:ascii="Times New Roman" w:eastAsia="Times New Roman" w:hAnsi="Times New Roman" w:cs="Times New Roman"/>
          <w:color w:val="000000"/>
          <w:sz w:val="24"/>
          <w:szCs w:val="27"/>
          <w:lang w:eastAsia="tr-TR"/>
        </w:rPr>
        <w:t>DİNÇER'in</w:t>
      </w:r>
      <w:proofErr w:type="spellEnd"/>
      <w:r w:rsidRPr="003B690C">
        <w:rPr>
          <w:rFonts w:ascii="Times New Roman" w:eastAsia="Times New Roman" w:hAnsi="Times New Roman" w:cs="Times New Roman"/>
          <w:color w:val="000000"/>
          <w:sz w:val="24"/>
          <w:szCs w:val="27"/>
          <w:lang w:eastAsia="tr-TR"/>
        </w:rPr>
        <w:t xml:space="preserve"> </w:t>
      </w:r>
      <w:proofErr w:type="spellStart"/>
      <w:r w:rsidRPr="003B690C">
        <w:rPr>
          <w:rFonts w:ascii="Times New Roman" w:eastAsia="Times New Roman" w:hAnsi="Times New Roman" w:cs="Times New Roman"/>
          <w:color w:val="000000"/>
          <w:sz w:val="24"/>
          <w:szCs w:val="27"/>
          <w:lang w:eastAsia="tr-TR"/>
        </w:rPr>
        <w:t>karşıoyu</w:t>
      </w:r>
      <w:proofErr w:type="spellEnd"/>
      <w:r w:rsidRPr="003B690C">
        <w:rPr>
          <w:rFonts w:ascii="Times New Roman" w:eastAsia="Times New Roman" w:hAnsi="Times New Roman" w:cs="Times New Roman"/>
          <w:color w:val="000000"/>
          <w:sz w:val="24"/>
          <w:szCs w:val="27"/>
          <w:lang w:eastAsia="tr-TR"/>
        </w:rPr>
        <w:t xml:space="preserve"> ve OYÇOKLUĞUYLA;</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65. maddesinin 1 numaralı fıkrasının,</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(a) bendinin,</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2- "(a) bendi çerçevesinde yapılacak ödemelere tekabül eden tutarlar karşılığını temsil eden hisse senetlerinin mülkiyeti başka bir işleme gerek kalmaksızın Fon'a intikal eder. Bu takdirde, ortakların payları Fon'a devredilen hisseler oranında azaltılır" biçimindeki üçüncü paragrafının,</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Anayasa'ya aykırı olduğuna ve İPTALLERİNE, Güven </w:t>
      </w:r>
      <w:proofErr w:type="spellStart"/>
      <w:r w:rsidRPr="003B690C">
        <w:rPr>
          <w:rFonts w:ascii="Times New Roman" w:eastAsia="Times New Roman" w:hAnsi="Times New Roman" w:cs="Times New Roman"/>
          <w:color w:val="000000"/>
          <w:sz w:val="24"/>
          <w:szCs w:val="27"/>
          <w:lang w:eastAsia="tr-TR"/>
        </w:rPr>
        <w:t>DİNÇER'in</w:t>
      </w:r>
      <w:proofErr w:type="spellEnd"/>
      <w:r w:rsidRPr="003B690C">
        <w:rPr>
          <w:rFonts w:ascii="Times New Roman" w:eastAsia="Times New Roman" w:hAnsi="Times New Roman" w:cs="Times New Roman"/>
          <w:color w:val="000000"/>
          <w:sz w:val="24"/>
          <w:szCs w:val="27"/>
          <w:lang w:eastAsia="tr-TR"/>
        </w:rPr>
        <w:t xml:space="preserve"> </w:t>
      </w:r>
      <w:proofErr w:type="spellStart"/>
      <w:r w:rsidRPr="003B690C">
        <w:rPr>
          <w:rFonts w:ascii="Times New Roman" w:eastAsia="Times New Roman" w:hAnsi="Times New Roman" w:cs="Times New Roman"/>
          <w:color w:val="000000"/>
          <w:sz w:val="24"/>
          <w:szCs w:val="27"/>
          <w:lang w:eastAsia="tr-TR"/>
        </w:rPr>
        <w:t>karşıoyu</w:t>
      </w:r>
      <w:proofErr w:type="spellEnd"/>
      <w:r w:rsidRPr="003B690C">
        <w:rPr>
          <w:rFonts w:ascii="Times New Roman" w:eastAsia="Times New Roman" w:hAnsi="Times New Roman" w:cs="Times New Roman"/>
          <w:color w:val="000000"/>
          <w:sz w:val="24"/>
          <w:szCs w:val="27"/>
          <w:lang w:eastAsia="tr-TR"/>
        </w:rPr>
        <w:t xml:space="preserve"> ve OYÇOKLUĞUYLA,</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İptal nedeniyle meydana gelen hukuksal boşluk kamu yararını ihlâl edici nitelikte görüldüğünden, iptal hükmünün kararın Resmî </w:t>
      </w:r>
      <w:proofErr w:type="spellStart"/>
      <w:r w:rsidRPr="003B690C">
        <w:rPr>
          <w:rFonts w:ascii="Times New Roman" w:eastAsia="Times New Roman" w:hAnsi="Times New Roman" w:cs="Times New Roman"/>
          <w:color w:val="000000"/>
          <w:sz w:val="24"/>
          <w:szCs w:val="27"/>
          <w:lang w:eastAsia="tr-TR"/>
        </w:rPr>
        <w:t>Gazete'de</w:t>
      </w:r>
      <w:proofErr w:type="spellEnd"/>
      <w:r w:rsidRPr="003B690C">
        <w:rPr>
          <w:rFonts w:ascii="Times New Roman" w:eastAsia="Times New Roman" w:hAnsi="Times New Roman" w:cs="Times New Roman"/>
          <w:color w:val="000000"/>
          <w:sz w:val="24"/>
          <w:szCs w:val="27"/>
          <w:lang w:eastAsia="tr-TR"/>
        </w:rPr>
        <w:t xml:space="preserve"> yayımlanmasından başlayarak ALTI AY SONRA YÜRÜRLÜĞE GİRMESİNE, OYBİRLİĞİYLE, 9.10.1997 gününde karar verildi.</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B690C" w:rsidRPr="003B690C" w:rsidTr="003B690C">
        <w:trPr>
          <w:tblCellSpacing w:w="0" w:type="dxa"/>
          <w:jc w:val="center"/>
        </w:trPr>
        <w:tc>
          <w:tcPr>
            <w:tcW w:w="1667" w:type="pct"/>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Başkan</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Güven DİNÇER</w:t>
            </w:r>
          </w:p>
        </w:tc>
        <w:tc>
          <w:tcPr>
            <w:tcW w:w="1667" w:type="pct"/>
            <w:gridSpan w:val="2"/>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Başkanvekili</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Selçuk TÜZÜN</w:t>
            </w:r>
          </w:p>
        </w:tc>
        <w:tc>
          <w:tcPr>
            <w:tcW w:w="1667" w:type="pct"/>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Üye</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Ahmet N. SEZER</w:t>
            </w:r>
          </w:p>
        </w:tc>
      </w:tr>
      <w:tr w:rsidR="003B690C" w:rsidRPr="003B690C" w:rsidTr="003B690C">
        <w:trPr>
          <w:tblCellSpacing w:w="0" w:type="dxa"/>
          <w:jc w:val="center"/>
        </w:trPr>
        <w:tc>
          <w:tcPr>
            <w:tcW w:w="1667" w:type="pct"/>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4"/>
                <w:lang w:eastAsia="tr-TR"/>
              </w:rPr>
              <w:t> </w:t>
            </w:r>
          </w:p>
        </w:tc>
        <w:tc>
          <w:tcPr>
            <w:tcW w:w="1667" w:type="pct"/>
            <w:gridSpan w:val="2"/>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4"/>
                <w:lang w:eastAsia="tr-TR"/>
              </w:rPr>
              <w:t> </w:t>
            </w:r>
          </w:p>
        </w:tc>
        <w:tc>
          <w:tcPr>
            <w:tcW w:w="1667" w:type="pct"/>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4"/>
                <w:lang w:eastAsia="tr-TR"/>
              </w:rPr>
              <w:t> </w:t>
            </w:r>
          </w:p>
        </w:tc>
      </w:tr>
      <w:tr w:rsidR="003B690C" w:rsidRPr="003B690C" w:rsidTr="003B690C">
        <w:trPr>
          <w:tblCellSpacing w:w="0" w:type="dxa"/>
          <w:jc w:val="center"/>
        </w:trPr>
        <w:tc>
          <w:tcPr>
            <w:tcW w:w="1667" w:type="pct"/>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Üye</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B690C">
              <w:rPr>
                <w:rFonts w:ascii="Times New Roman" w:eastAsia="Times New Roman" w:hAnsi="Times New Roman" w:cs="Times New Roman"/>
                <w:sz w:val="24"/>
                <w:szCs w:val="27"/>
                <w:lang w:eastAsia="tr-TR"/>
              </w:rPr>
              <w:t>Samia</w:t>
            </w:r>
            <w:proofErr w:type="spellEnd"/>
            <w:r w:rsidRPr="003B690C">
              <w:rPr>
                <w:rFonts w:ascii="Times New Roman" w:eastAsia="Times New Roman" w:hAnsi="Times New Roman" w:cs="Times New Roman"/>
                <w:sz w:val="24"/>
                <w:szCs w:val="27"/>
                <w:lang w:eastAsia="tr-TR"/>
              </w:rPr>
              <w:t xml:space="preserve"> AKBULUT</w:t>
            </w:r>
          </w:p>
        </w:tc>
        <w:tc>
          <w:tcPr>
            <w:tcW w:w="1667" w:type="pct"/>
            <w:gridSpan w:val="2"/>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Üye</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Haşim KILIÇ</w:t>
            </w:r>
          </w:p>
        </w:tc>
        <w:tc>
          <w:tcPr>
            <w:tcW w:w="1667" w:type="pct"/>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Üye</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Yalçın ACARGÜN</w:t>
            </w:r>
          </w:p>
        </w:tc>
      </w:tr>
      <w:tr w:rsidR="003B690C" w:rsidRPr="003B690C" w:rsidTr="003B690C">
        <w:trPr>
          <w:tblCellSpacing w:w="0" w:type="dxa"/>
          <w:jc w:val="center"/>
        </w:trPr>
        <w:tc>
          <w:tcPr>
            <w:tcW w:w="1667" w:type="pct"/>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4"/>
                <w:lang w:eastAsia="tr-TR"/>
              </w:rPr>
              <w:t> </w:t>
            </w:r>
          </w:p>
        </w:tc>
        <w:tc>
          <w:tcPr>
            <w:tcW w:w="1667" w:type="pct"/>
            <w:gridSpan w:val="2"/>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4"/>
                <w:lang w:eastAsia="tr-TR"/>
              </w:rPr>
              <w:t> </w:t>
            </w:r>
          </w:p>
        </w:tc>
        <w:tc>
          <w:tcPr>
            <w:tcW w:w="1667" w:type="pct"/>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4"/>
                <w:lang w:eastAsia="tr-TR"/>
              </w:rPr>
              <w:t> </w:t>
            </w:r>
          </w:p>
        </w:tc>
      </w:tr>
      <w:tr w:rsidR="003B690C" w:rsidRPr="003B690C" w:rsidTr="003B690C">
        <w:trPr>
          <w:tblCellSpacing w:w="0" w:type="dxa"/>
          <w:jc w:val="center"/>
        </w:trPr>
        <w:tc>
          <w:tcPr>
            <w:tcW w:w="1667" w:type="pct"/>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Üye</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Mustafa BUMİN</w:t>
            </w:r>
          </w:p>
        </w:tc>
        <w:tc>
          <w:tcPr>
            <w:tcW w:w="1667" w:type="pct"/>
            <w:gridSpan w:val="2"/>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Üye</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B690C">
              <w:rPr>
                <w:rFonts w:ascii="Times New Roman" w:eastAsia="Times New Roman" w:hAnsi="Times New Roman" w:cs="Times New Roman"/>
                <w:sz w:val="24"/>
                <w:szCs w:val="27"/>
                <w:lang w:eastAsia="tr-TR"/>
              </w:rPr>
              <w:t>Sacit</w:t>
            </w:r>
            <w:proofErr w:type="spellEnd"/>
            <w:r w:rsidRPr="003B690C">
              <w:rPr>
                <w:rFonts w:ascii="Times New Roman" w:eastAsia="Times New Roman" w:hAnsi="Times New Roman" w:cs="Times New Roman"/>
                <w:sz w:val="24"/>
                <w:szCs w:val="27"/>
                <w:lang w:eastAsia="tr-TR"/>
              </w:rPr>
              <w:t xml:space="preserve"> ADALI</w:t>
            </w:r>
          </w:p>
        </w:tc>
        <w:tc>
          <w:tcPr>
            <w:tcW w:w="1667" w:type="pct"/>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Üye</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Lütfi F. TUNCEL</w:t>
            </w:r>
          </w:p>
        </w:tc>
      </w:tr>
      <w:tr w:rsidR="003B690C" w:rsidRPr="003B690C" w:rsidTr="003B690C">
        <w:trPr>
          <w:tblCellSpacing w:w="0" w:type="dxa"/>
          <w:jc w:val="center"/>
        </w:trPr>
        <w:tc>
          <w:tcPr>
            <w:tcW w:w="2500" w:type="pct"/>
            <w:gridSpan w:val="2"/>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4"/>
                <w:lang w:eastAsia="tr-TR"/>
              </w:rPr>
              <w:t> </w:t>
            </w:r>
          </w:p>
        </w:tc>
        <w:tc>
          <w:tcPr>
            <w:tcW w:w="2500" w:type="pct"/>
            <w:gridSpan w:val="2"/>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4"/>
                <w:lang w:eastAsia="tr-TR"/>
              </w:rPr>
              <w:t> </w:t>
            </w:r>
          </w:p>
        </w:tc>
      </w:tr>
      <w:tr w:rsidR="003B690C" w:rsidRPr="003B690C" w:rsidTr="003B690C">
        <w:trPr>
          <w:tblCellSpacing w:w="0" w:type="dxa"/>
          <w:jc w:val="center"/>
        </w:trPr>
        <w:tc>
          <w:tcPr>
            <w:tcW w:w="2500" w:type="pct"/>
            <w:gridSpan w:val="2"/>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Üye</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Fulya KANTARCIOĞLU</w:t>
            </w:r>
          </w:p>
        </w:tc>
        <w:tc>
          <w:tcPr>
            <w:tcW w:w="2500" w:type="pct"/>
            <w:gridSpan w:val="2"/>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Üye</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Aysel PEKİNER</w:t>
            </w:r>
          </w:p>
        </w:tc>
      </w:tr>
    </w:tbl>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w:t>
      </w:r>
    </w:p>
    <w:p w:rsidR="003B690C" w:rsidRDefault="003B690C" w:rsidP="003B690C">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3B690C" w:rsidRDefault="003B690C" w:rsidP="003B690C">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lastRenderedPageBreak/>
        <w:t>KARŞIOY YAZISI</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Anayasa Mahkemesi'nin 9.10.1997 günlü, Esas 1997/55, Karar 1997/65 sayılı kararıyla, 3991 sayılı Yetki Yasası'na dayanılarak çıkarılan 2.9.1993 günlü, 538 sayılı Kanun Hükmünde Kararnamenin 30. ve 31. maddelerinin kimi kurallarının iptaline karar verilmiştir.</w:t>
      </w:r>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xml:space="preserve">Bu iptal kararına, Anayasa Mahkemesi'nin 9.11.1995 günlü, Esas 1995/53, Karar 1995/57 sayılı kararındaki </w:t>
      </w:r>
      <w:proofErr w:type="spellStart"/>
      <w:r w:rsidRPr="003B690C">
        <w:rPr>
          <w:rFonts w:ascii="Times New Roman" w:eastAsia="Times New Roman" w:hAnsi="Times New Roman" w:cs="Times New Roman"/>
          <w:color w:val="000000"/>
          <w:sz w:val="24"/>
          <w:szCs w:val="27"/>
          <w:lang w:eastAsia="tr-TR"/>
        </w:rPr>
        <w:t>karşıoy</w:t>
      </w:r>
      <w:proofErr w:type="spellEnd"/>
      <w:r w:rsidRPr="003B690C">
        <w:rPr>
          <w:rFonts w:ascii="Times New Roman" w:eastAsia="Times New Roman" w:hAnsi="Times New Roman" w:cs="Times New Roman"/>
          <w:color w:val="000000"/>
          <w:sz w:val="24"/>
          <w:szCs w:val="27"/>
          <w:lang w:eastAsia="tr-TR"/>
        </w:rPr>
        <w:t xml:space="preserve"> gerekçemle katılmıyorum. </w:t>
      </w:r>
      <w:proofErr w:type="gramStart"/>
      <w:r w:rsidRPr="003B690C">
        <w:rPr>
          <w:rFonts w:ascii="Times New Roman" w:eastAsia="Times New Roman" w:hAnsi="Times New Roman" w:cs="Times New Roman"/>
          <w:color w:val="000000"/>
          <w:sz w:val="24"/>
          <w:szCs w:val="27"/>
          <w:lang w:eastAsia="tr-TR"/>
        </w:rPr>
        <w:t>(</w:t>
      </w:r>
      <w:proofErr w:type="gramEnd"/>
      <w:r w:rsidRPr="003B690C">
        <w:rPr>
          <w:rFonts w:ascii="Times New Roman" w:eastAsia="Times New Roman" w:hAnsi="Times New Roman" w:cs="Times New Roman"/>
          <w:color w:val="000000"/>
          <w:sz w:val="24"/>
          <w:szCs w:val="27"/>
          <w:lang w:eastAsia="tr-TR"/>
        </w:rPr>
        <w:t>AYMD. Sayı: 31, Sahife: 748-750</w:t>
      </w:r>
      <w:proofErr w:type="gramStart"/>
      <w:r w:rsidRPr="003B690C">
        <w:rPr>
          <w:rFonts w:ascii="Times New Roman" w:eastAsia="Times New Roman" w:hAnsi="Times New Roman" w:cs="Times New Roman"/>
          <w:color w:val="000000"/>
          <w:sz w:val="24"/>
          <w:szCs w:val="27"/>
          <w:lang w:eastAsia="tr-TR"/>
        </w:rPr>
        <w:t>)</w:t>
      </w:r>
      <w:proofErr w:type="gramEnd"/>
    </w:p>
    <w:p w:rsidR="003B690C" w:rsidRPr="003B690C" w:rsidRDefault="003B690C" w:rsidP="003B6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90C">
        <w:rPr>
          <w:rFonts w:ascii="Times New Roman" w:eastAsia="Times New Roman" w:hAnsi="Times New Roman" w:cs="Times New Roman"/>
          <w:color w:val="000000"/>
          <w:sz w:val="24"/>
          <w:szCs w:val="27"/>
          <w:lang w:eastAsia="tr-TR"/>
        </w:rPr>
        <w:t> </w:t>
      </w:r>
    </w:p>
    <w:tbl>
      <w:tblPr>
        <w:tblW w:w="1767" w:type="dxa"/>
        <w:jc w:val="right"/>
        <w:tblCellSpacing w:w="0" w:type="dxa"/>
        <w:tblCellMar>
          <w:top w:w="60" w:type="dxa"/>
          <w:left w:w="60" w:type="dxa"/>
          <w:bottom w:w="60" w:type="dxa"/>
          <w:right w:w="60" w:type="dxa"/>
        </w:tblCellMar>
        <w:tblLook w:val="04A0" w:firstRow="1" w:lastRow="0" w:firstColumn="1" w:lastColumn="0" w:noHBand="0" w:noVBand="1"/>
      </w:tblPr>
      <w:tblGrid>
        <w:gridCol w:w="1767"/>
      </w:tblGrid>
      <w:tr w:rsidR="003B690C" w:rsidRPr="003B690C" w:rsidTr="003B690C">
        <w:trPr>
          <w:tblCellSpacing w:w="0" w:type="dxa"/>
          <w:jc w:val="right"/>
        </w:trPr>
        <w:tc>
          <w:tcPr>
            <w:tcW w:w="1767" w:type="dxa"/>
            <w:hideMark/>
          </w:tcPr>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Başkanvekili</w:t>
            </w:r>
          </w:p>
          <w:p w:rsidR="003B690C" w:rsidRPr="003B690C" w:rsidRDefault="003B690C" w:rsidP="003B69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90C">
              <w:rPr>
                <w:rFonts w:ascii="Times New Roman" w:eastAsia="Times New Roman" w:hAnsi="Times New Roman" w:cs="Times New Roman"/>
                <w:sz w:val="24"/>
                <w:szCs w:val="27"/>
                <w:lang w:eastAsia="tr-TR"/>
              </w:rPr>
              <w:t>Güven DİNÇER</w:t>
            </w:r>
          </w:p>
        </w:tc>
      </w:tr>
    </w:tbl>
    <w:p w:rsidR="00CE1FB9" w:rsidRPr="003B690C" w:rsidRDefault="00CE1FB9" w:rsidP="003B690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B690C" w:rsidSect="003B69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C9" w:rsidRDefault="006B67C9" w:rsidP="003B690C">
      <w:pPr>
        <w:spacing w:after="0" w:line="240" w:lineRule="auto"/>
      </w:pPr>
      <w:r>
        <w:separator/>
      </w:r>
    </w:p>
  </w:endnote>
  <w:endnote w:type="continuationSeparator" w:id="0">
    <w:p w:rsidR="006B67C9" w:rsidRDefault="006B67C9" w:rsidP="003B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90C" w:rsidRDefault="003B690C" w:rsidP="001D1F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690C" w:rsidRDefault="003B690C" w:rsidP="003B69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90C" w:rsidRPr="003B690C" w:rsidRDefault="003B690C" w:rsidP="001D1F4C">
    <w:pPr>
      <w:pStyle w:val="Altbilgi"/>
      <w:framePr w:wrap="around" w:vAnchor="text" w:hAnchor="margin" w:xAlign="right" w:y="1"/>
      <w:rPr>
        <w:rStyle w:val="SayfaNumaras"/>
        <w:rFonts w:ascii="Times New Roman" w:hAnsi="Times New Roman" w:cs="Times New Roman"/>
      </w:rPr>
    </w:pPr>
    <w:r w:rsidRPr="003B690C">
      <w:rPr>
        <w:rStyle w:val="SayfaNumaras"/>
        <w:rFonts w:ascii="Times New Roman" w:hAnsi="Times New Roman" w:cs="Times New Roman"/>
      </w:rPr>
      <w:fldChar w:fldCharType="begin"/>
    </w:r>
    <w:r w:rsidRPr="003B690C">
      <w:rPr>
        <w:rStyle w:val="SayfaNumaras"/>
        <w:rFonts w:ascii="Times New Roman" w:hAnsi="Times New Roman" w:cs="Times New Roman"/>
      </w:rPr>
      <w:instrText xml:space="preserve">PAGE  </w:instrText>
    </w:r>
    <w:r w:rsidRPr="003B690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B690C">
      <w:rPr>
        <w:rStyle w:val="SayfaNumaras"/>
        <w:rFonts w:ascii="Times New Roman" w:hAnsi="Times New Roman" w:cs="Times New Roman"/>
      </w:rPr>
      <w:fldChar w:fldCharType="end"/>
    </w:r>
  </w:p>
  <w:p w:rsidR="003B690C" w:rsidRPr="003B690C" w:rsidRDefault="003B690C" w:rsidP="003B69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90C" w:rsidRDefault="003B69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C9" w:rsidRDefault="006B67C9" w:rsidP="003B690C">
      <w:pPr>
        <w:spacing w:after="0" w:line="240" w:lineRule="auto"/>
      </w:pPr>
      <w:r>
        <w:separator/>
      </w:r>
    </w:p>
  </w:footnote>
  <w:footnote w:type="continuationSeparator" w:id="0">
    <w:p w:rsidR="006B67C9" w:rsidRDefault="006B67C9" w:rsidP="003B6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90C" w:rsidRDefault="003B69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90C" w:rsidRDefault="003B690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/55</w:t>
    </w:r>
  </w:p>
  <w:p w:rsidR="003B690C" w:rsidRDefault="003B690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/65</w:t>
    </w:r>
  </w:p>
  <w:p w:rsidR="003B690C" w:rsidRPr="003B690C" w:rsidRDefault="003B69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90C" w:rsidRDefault="003B69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78"/>
    <w:rsid w:val="003B690C"/>
    <w:rsid w:val="00483378"/>
    <w:rsid w:val="006B67C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AE63B-D093-4B32-BCE2-971D5969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690C"/>
    <w:rPr>
      <w:color w:val="0000FF"/>
      <w:u w:val="single"/>
    </w:rPr>
  </w:style>
  <w:style w:type="paragraph" w:styleId="NormalWeb">
    <w:name w:val="Normal (Web)"/>
    <w:basedOn w:val="Normal"/>
    <w:uiPriority w:val="99"/>
    <w:semiHidden/>
    <w:unhideWhenUsed/>
    <w:rsid w:val="003B69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B69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690C"/>
  </w:style>
  <w:style w:type="paragraph" w:styleId="Altbilgi">
    <w:name w:val="footer"/>
    <w:basedOn w:val="Normal"/>
    <w:link w:val="AltbilgiChar"/>
    <w:uiPriority w:val="99"/>
    <w:unhideWhenUsed/>
    <w:rsid w:val="003B69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690C"/>
  </w:style>
  <w:style w:type="character" w:styleId="SayfaNumaras">
    <w:name w:val="page number"/>
    <w:basedOn w:val="VarsaylanParagrafYazTipi"/>
    <w:uiPriority w:val="99"/>
    <w:semiHidden/>
    <w:unhideWhenUsed/>
    <w:rsid w:val="003B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2669</Words>
  <Characters>15219</Characters>
  <Application>Microsoft Office Word</Application>
  <DocSecurity>0</DocSecurity>
  <Lines>126</Lines>
  <Paragraphs>35</Paragraphs>
  <ScaleCrop>false</ScaleCrop>
  <Company/>
  <LinksUpToDate>false</LinksUpToDate>
  <CharactersWithSpaces>17853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2019-01-04T07:33:00Z</dcterms:created>
  <dcterms:modified xsi:type="dcterms:W3CDTF">2019-01-04T07:34:00Z</dcterms:modified>
</cp:coreProperties>
</file>