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EC" w:rsidRDefault="00E63FEC" w:rsidP="00E63FEC">
      <w:pPr>
        <w:spacing w:before="100" w:after="100" w:line="240" w:lineRule="auto"/>
        <w:jc w:val="center"/>
        <w:rPr>
          <w:rFonts w:ascii="Times New Roman" w:eastAsia="Times New Roman" w:hAnsi="Times New Roman" w:cs="Times New Roman"/>
          <w:b/>
          <w:color w:val="000000"/>
          <w:sz w:val="24"/>
          <w:szCs w:val="27"/>
          <w:lang w:eastAsia="tr-TR"/>
        </w:rPr>
      </w:pPr>
      <w:r w:rsidRPr="00E63FEC">
        <w:rPr>
          <w:rFonts w:ascii="Times New Roman" w:eastAsia="Times New Roman" w:hAnsi="Times New Roman" w:cs="Times New Roman"/>
          <w:color w:val="000000"/>
          <w:sz w:val="24"/>
          <w:szCs w:val="27"/>
          <w:lang w:eastAsia="tr-TR"/>
        </w:rPr>
        <w:t> </w:t>
      </w:r>
      <w:r w:rsidRPr="00E63FEC">
        <w:rPr>
          <w:rFonts w:ascii="Times New Roman" w:eastAsia="Times New Roman" w:hAnsi="Times New Roman" w:cs="Times New Roman"/>
          <w:b/>
          <w:color w:val="000000"/>
          <w:sz w:val="24"/>
          <w:szCs w:val="27"/>
          <w:lang w:eastAsia="tr-TR"/>
        </w:rPr>
        <w:t>ANAYASA MAHKEMESİ KARARI</w:t>
      </w:r>
    </w:p>
    <w:p w:rsidR="00E63FEC" w:rsidRDefault="00E63FEC" w:rsidP="00E63FEC">
      <w:pPr>
        <w:spacing w:before="100" w:after="100" w:line="240" w:lineRule="auto"/>
        <w:jc w:val="center"/>
        <w:rPr>
          <w:rFonts w:ascii="Times New Roman" w:eastAsia="Times New Roman" w:hAnsi="Times New Roman" w:cs="Times New Roman"/>
          <w:b/>
          <w:color w:val="000000"/>
          <w:sz w:val="24"/>
          <w:szCs w:val="27"/>
          <w:lang w:eastAsia="tr-TR"/>
        </w:rPr>
      </w:pPr>
    </w:p>
    <w:p w:rsidR="00E63FEC" w:rsidRPr="00E63FEC" w:rsidRDefault="00E63FEC" w:rsidP="00E63FEC">
      <w:pPr>
        <w:spacing w:before="100" w:after="100" w:line="240" w:lineRule="auto"/>
        <w:jc w:val="center"/>
        <w:rPr>
          <w:rFonts w:ascii="Times New Roman" w:eastAsia="Times New Roman" w:hAnsi="Times New Roman" w:cs="Times New Roman"/>
          <w:b/>
          <w:color w:val="000000"/>
          <w:sz w:val="24"/>
          <w:szCs w:val="27"/>
          <w:lang w:eastAsia="tr-TR"/>
        </w:rPr>
      </w:pPr>
    </w:p>
    <w:p w:rsidR="00E63FEC" w:rsidRPr="00E63FEC" w:rsidRDefault="00E63FEC" w:rsidP="00E63FEC">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E63FEC">
        <w:rPr>
          <w:rFonts w:ascii="Times New Roman" w:eastAsia="Times New Roman" w:hAnsi="Times New Roman" w:cs="Times New Roman"/>
          <w:b/>
          <w:color w:val="000000"/>
          <w:sz w:val="24"/>
          <w:szCs w:val="27"/>
          <w:lang w:eastAsia="tr-TR"/>
        </w:rPr>
        <w:t xml:space="preserve">Esas </w:t>
      </w:r>
      <w:proofErr w:type="gramStart"/>
      <w:r w:rsidRPr="00E63FEC">
        <w:rPr>
          <w:rFonts w:ascii="Times New Roman" w:eastAsia="Times New Roman" w:hAnsi="Times New Roman" w:cs="Times New Roman"/>
          <w:b/>
          <w:color w:val="000000"/>
          <w:sz w:val="24"/>
          <w:szCs w:val="27"/>
          <w:lang w:eastAsia="tr-TR"/>
        </w:rPr>
        <w:t>Sayısı : 1997</w:t>
      </w:r>
      <w:proofErr w:type="gramEnd"/>
      <w:r w:rsidRPr="00E63FEC">
        <w:rPr>
          <w:rFonts w:ascii="Times New Roman" w:eastAsia="Times New Roman" w:hAnsi="Times New Roman" w:cs="Times New Roman"/>
          <w:b/>
          <w:color w:val="000000"/>
          <w:sz w:val="24"/>
          <w:szCs w:val="27"/>
          <w:lang w:eastAsia="tr-TR"/>
        </w:rPr>
        <w:t>/58</w:t>
      </w:r>
    </w:p>
    <w:p w:rsidR="00E63FEC" w:rsidRPr="00E63FEC" w:rsidRDefault="00E63FEC" w:rsidP="00E63FEC">
      <w:pPr>
        <w:spacing w:after="0" w:line="240" w:lineRule="auto"/>
        <w:jc w:val="both"/>
        <w:rPr>
          <w:rFonts w:ascii="Times New Roman" w:eastAsia="Times New Roman" w:hAnsi="Times New Roman" w:cs="Times New Roman"/>
          <w:b/>
          <w:color w:val="000000"/>
          <w:sz w:val="24"/>
          <w:szCs w:val="27"/>
          <w:lang w:eastAsia="tr-TR"/>
        </w:rPr>
      </w:pPr>
      <w:r w:rsidRPr="00E63FEC">
        <w:rPr>
          <w:rFonts w:ascii="Times New Roman" w:eastAsia="Times New Roman" w:hAnsi="Times New Roman" w:cs="Times New Roman"/>
          <w:b/>
          <w:color w:val="000000"/>
          <w:sz w:val="24"/>
          <w:szCs w:val="27"/>
          <w:lang w:eastAsia="tr-TR"/>
        </w:rPr>
        <w:t xml:space="preserve">Karar </w:t>
      </w:r>
      <w:proofErr w:type="gramStart"/>
      <w:r w:rsidRPr="00E63FEC">
        <w:rPr>
          <w:rFonts w:ascii="Times New Roman" w:eastAsia="Times New Roman" w:hAnsi="Times New Roman" w:cs="Times New Roman"/>
          <w:b/>
          <w:color w:val="000000"/>
          <w:sz w:val="24"/>
          <w:szCs w:val="27"/>
          <w:lang w:eastAsia="tr-TR"/>
        </w:rPr>
        <w:t>Sayısı : 1997</w:t>
      </w:r>
      <w:proofErr w:type="gramEnd"/>
      <w:r w:rsidRPr="00E63FEC">
        <w:rPr>
          <w:rFonts w:ascii="Times New Roman" w:eastAsia="Times New Roman" w:hAnsi="Times New Roman" w:cs="Times New Roman"/>
          <w:b/>
          <w:color w:val="000000"/>
          <w:sz w:val="24"/>
          <w:szCs w:val="27"/>
          <w:lang w:eastAsia="tr-TR"/>
        </w:rPr>
        <w:t>/63</w:t>
      </w:r>
    </w:p>
    <w:bookmarkEnd w:id="0"/>
    <w:p w:rsidR="00E63FEC" w:rsidRPr="00E63FEC" w:rsidRDefault="00E63FEC" w:rsidP="00E63FEC">
      <w:pPr>
        <w:spacing w:after="0" w:line="240" w:lineRule="auto"/>
        <w:jc w:val="both"/>
        <w:rPr>
          <w:rFonts w:ascii="Times New Roman" w:eastAsia="Times New Roman" w:hAnsi="Times New Roman" w:cs="Times New Roman"/>
          <w:b/>
          <w:color w:val="000000"/>
          <w:sz w:val="24"/>
          <w:szCs w:val="27"/>
          <w:lang w:eastAsia="tr-TR"/>
        </w:rPr>
      </w:pPr>
      <w:r w:rsidRPr="00E63FEC">
        <w:rPr>
          <w:rFonts w:ascii="Times New Roman" w:eastAsia="Times New Roman" w:hAnsi="Times New Roman" w:cs="Times New Roman"/>
          <w:b/>
          <w:color w:val="000000"/>
          <w:sz w:val="24"/>
          <w:szCs w:val="27"/>
          <w:lang w:eastAsia="tr-TR"/>
        </w:rPr>
        <w:t xml:space="preserve">Karar </w:t>
      </w:r>
      <w:proofErr w:type="gramStart"/>
      <w:r w:rsidRPr="00E63FEC">
        <w:rPr>
          <w:rFonts w:ascii="Times New Roman" w:eastAsia="Times New Roman" w:hAnsi="Times New Roman" w:cs="Times New Roman"/>
          <w:b/>
          <w:color w:val="000000"/>
          <w:sz w:val="24"/>
          <w:szCs w:val="27"/>
          <w:lang w:eastAsia="tr-TR"/>
        </w:rPr>
        <w:t>Günü : 23</w:t>
      </w:r>
      <w:proofErr w:type="gramEnd"/>
      <w:r w:rsidRPr="00E63FEC">
        <w:rPr>
          <w:rFonts w:ascii="Times New Roman" w:eastAsia="Times New Roman" w:hAnsi="Times New Roman" w:cs="Times New Roman"/>
          <w:b/>
          <w:color w:val="000000"/>
          <w:sz w:val="24"/>
          <w:szCs w:val="27"/>
          <w:lang w:eastAsia="tr-TR"/>
        </w:rPr>
        <w:t>.9.1997</w:t>
      </w:r>
    </w:p>
    <w:p w:rsidR="00E63FEC" w:rsidRPr="00E63FEC" w:rsidRDefault="00E63FEC" w:rsidP="00E63FEC">
      <w:pPr>
        <w:spacing w:after="0" w:line="240" w:lineRule="auto"/>
        <w:jc w:val="both"/>
        <w:rPr>
          <w:rFonts w:ascii="Times New Roman" w:eastAsia="Times New Roman" w:hAnsi="Times New Roman" w:cs="Times New Roman"/>
          <w:b/>
          <w:color w:val="000000"/>
          <w:sz w:val="24"/>
          <w:szCs w:val="24"/>
          <w:lang w:eastAsia="tr-TR"/>
        </w:rPr>
      </w:pPr>
      <w:r w:rsidRPr="00E63FEC">
        <w:rPr>
          <w:rFonts w:ascii="Times New Roman" w:eastAsia="Times New Roman" w:hAnsi="Times New Roman" w:cs="Times New Roman"/>
          <w:b/>
          <w:bCs/>
          <w:color w:val="000000"/>
          <w:sz w:val="24"/>
          <w:szCs w:val="26"/>
          <w:lang w:eastAsia="tr-TR"/>
        </w:rPr>
        <w:t>R.G. Tarih-</w:t>
      </w:r>
      <w:proofErr w:type="gramStart"/>
      <w:r w:rsidRPr="00E63FEC">
        <w:rPr>
          <w:rFonts w:ascii="Times New Roman" w:eastAsia="Times New Roman" w:hAnsi="Times New Roman" w:cs="Times New Roman"/>
          <w:b/>
          <w:bCs/>
          <w:color w:val="000000"/>
          <w:sz w:val="24"/>
          <w:szCs w:val="26"/>
          <w:lang w:eastAsia="tr-TR"/>
        </w:rPr>
        <w:t>Sayı :</w:t>
      </w:r>
      <w:proofErr w:type="spellStart"/>
      <w:r w:rsidRPr="00E63FEC">
        <w:rPr>
          <w:rFonts w:ascii="Times New Roman" w:eastAsia="Times New Roman" w:hAnsi="Times New Roman" w:cs="Times New Roman"/>
          <w:b/>
          <w:bCs/>
          <w:color w:val="000000"/>
          <w:sz w:val="24"/>
          <w:szCs w:val="26"/>
          <w:lang w:eastAsia="tr-TR"/>
        </w:rPr>
        <w:t>R</w:t>
      </w:r>
      <w:proofErr w:type="gramEnd"/>
      <w:r w:rsidRPr="00E63FEC">
        <w:rPr>
          <w:rFonts w:ascii="Times New Roman" w:eastAsia="Times New Roman" w:hAnsi="Times New Roman" w:cs="Times New Roman"/>
          <w:b/>
          <w:bCs/>
          <w:color w:val="000000"/>
          <w:sz w:val="24"/>
          <w:szCs w:val="26"/>
          <w:lang w:eastAsia="tr-TR"/>
        </w:rPr>
        <w:t>.G.'de</w:t>
      </w:r>
      <w:proofErr w:type="spellEnd"/>
      <w:r w:rsidRPr="00E63FEC">
        <w:rPr>
          <w:rFonts w:ascii="Times New Roman" w:eastAsia="Times New Roman" w:hAnsi="Times New Roman" w:cs="Times New Roman"/>
          <w:b/>
          <w:bCs/>
          <w:color w:val="000000"/>
          <w:sz w:val="24"/>
          <w:szCs w:val="26"/>
          <w:lang w:eastAsia="tr-TR"/>
        </w:rPr>
        <w:t xml:space="preserve"> yayımlanmamıştır. (İade)</w:t>
      </w:r>
    </w:p>
    <w:p w:rsid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FEC">
        <w:rPr>
          <w:rFonts w:ascii="Times New Roman" w:eastAsia="Times New Roman" w:hAnsi="Times New Roman" w:cs="Times New Roman"/>
          <w:color w:val="000000"/>
          <w:sz w:val="24"/>
          <w:szCs w:val="27"/>
          <w:lang w:eastAsia="tr-TR"/>
        </w:rPr>
        <w:t>İLK İNCELEME KARARI</w:t>
      </w:r>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3FEC">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konu ile ilgili gördüğü belgelerin onaylı örneklerini Anayasa Mahkemesi Başkanlığı'na göndermesi, 2949 sayılı Anayasa Mahkemesinin Kuruluşu ve Yargılama Usulleri Hakkında Yasa'nın 28. maddesi gereğidir.</w:t>
      </w:r>
      <w:proofErr w:type="gramEnd"/>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3FEC">
        <w:rPr>
          <w:rFonts w:ascii="Times New Roman" w:eastAsia="Times New Roman" w:hAnsi="Times New Roman" w:cs="Times New Roman"/>
          <w:color w:val="000000"/>
          <w:sz w:val="24"/>
          <w:szCs w:val="27"/>
          <w:lang w:eastAsia="tr-TR"/>
        </w:rPr>
        <w:t>Mahkemenin 25.12.1996 günlü, E.1994/1130 sayılı başvurma kararında, Anayasa'ya aykırı olduğu ileri sürülen hükmün, Anayasa'nın hangi maddesi veya maddelerine aykırı olduğu ve iddiaların dayandırıldığı gerekçenin belirtilmediği, ayrıca başvuru kararının aslı ile diğer belgelerin onaylı fotokopilerinin eklenmesi gerekirken başvuru kararının aslı ile diğer belgelerin onaysız fotokopilerinin gönderildiği anlaşılmıştır.</w:t>
      </w:r>
      <w:proofErr w:type="gramEnd"/>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FEC">
        <w:rPr>
          <w:rFonts w:ascii="Times New Roman" w:eastAsia="Times New Roman" w:hAnsi="Times New Roman" w:cs="Times New Roman"/>
          <w:color w:val="000000"/>
          <w:sz w:val="24"/>
          <w:szCs w:val="27"/>
          <w:lang w:eastAsia="tr-TR"/>
        </w:rPr>
        <w:t xml:space="preserve">2.4.1997 günlü "İlk İnceleme </w:t>
      </w:r>
      <w:proofErr w:type="spellStart"/>
      <w:r w:rsidRPr="00E63FEC">
        <w:rPr>
          <w:rFonts w:ascii="Times New Roman" w:eastAsia="Times New Roman" w:hAnsi="Times New Roman" w:cs="Times New Roman"/>
          <w:color w:val="000000"/>
          <w:sz w:val="24"/>
          <w:szCs w:val="27"/>
          <w:lang w:eastAsia="tr-TR"/>
        </w:rPr>
        <w:t>Kararı"mızda</w:t>
      </w:r>
      <w:proofErr w:type="spellEnd"/>
      <w:r w:rsidRPr="00E63FEC">
        <w:rPr>
          <w:rFonts w:ascii="Times New Roman" w:eastAsia="Times New Roman" w:hAnsi="Times New Roman" w:cs="Times New Roman"/>
          <w:color w:val="000000"/>
          <w:sz w:val="24"/>
          <w:szCs w:val="27"/>
          <w:lang w:eastAsia="tr-TR"/>
        </w:rPr>
        <w:t xml:space="preserve"> belirtilmesine karşın, Mahkeme tarafından yapılan 4.6.1997 günlü ikinci başvuruda da Anayasa'ya aykırılık gerekçesine yer verilmemiş ve başvuru kararının aslı yerine onaylı örneği ile diğer kimi belgelerin ise onaysız fotokopisi eklenmiştir.</w:t>
      </w:r>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FEC">
        <w:rPr>
          <w:rFonts w:ascii="Times New Roman" w:eastAsia="Times New Roman" w:hAnsi="Times New Roman" w:cs="Times New Roman"/>
          <w:color w:val="000000"/>
          <w:sz w:val="24"/>
          <w:szCs w:val="27"/>
          <w:lang w:eastAsia="tr-TR"/>
        </w:rPr>
        <w:t>Belirtilen eksikliklerin giderilmesi için İŞİN GERİ ÇEVRİLMESİNE,</w:t>
      </w:r>
    </w:p>
    <w:p w:rsidR="00E63FEC" w:rsidRPr="00E63FEC" w:rsidRDefault="00E63FEC" w:rsidP="00E63F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3FEC">
        <w:rPr>
          <w:rFonts w:ascii="Times New Roman" w:eastAsia="Times New Roman" w:hAnsi="Times New Roman" w:cs="Times New Roman"/>
          <w:color w:val="000000"/>
          <w:sz w:val="24"/>
          <w:szCs w:val="27"/>
          <w:lang w:eastAsia="tr-TR"/>
        </w:rPr>
        <w:t>23.9.1997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63FEC" w:rsidRPr="00E63FEC" w:rsidTr="00E63FEC">
        <w:trPr>
          <w:tblCellSpacing w:w="0" w:type="dxa"/>
          <w:jc w:val="center"/>
        </w:trPr>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Başkan</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Yekta Güngör ÖZDEN</w:t>
            </w:r>
          </w:p>
        </w:tc>
        <w:tc>
          <w:tcPr>
            <w:tcW w:w="1667"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Başkanvekili</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Güven DİNÇER</w:t>
            </w:r>
          </w:p>
        </w:tc>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Selçuk TÜZÜN</w:t>
            </w:r>
          </w:p>
        </w:tc>
      </w:tr>
      <w:tr w:rsidR="00E63FEC" w:rsidRPr="00E63FEC" w:rsidTr="00E63FEC">
        <w:trPr>
          <w:tblCellSpacing w:w="0" w:type="dxa"/>
          <w:jc w:val="center"/>
        </w:trPr>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c>
          <w:tcPr>
            <w:tcW w:w="1667"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r>
      <w:tr w:rsidR="00E63FEC" w:rsidRPr="00E63FEC" w:rsidTr="00E63FEC">
        <w:trPr>
          <w:tblCellSpacing w:w="0" w:type="dxa"/>
          <w:jc w:val="center"/>
        </w:trPr>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Ahmet N. SEZER</w:t>
            </w:r>
          </w:p>
        </w:tc>
        <w:tc>
          <w:tcPr>
            <w:tcW w:w="1667"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Haşim KILIÇ</w:t>
            </w:r>
          </w:p>
        </w:tc>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Yalçın ACARGÜN</w:t>
            </w:r>
          </w:p>
        </w:tc>
      </w:tr>
      <w:tr w:rsidR="00E63FEC" w:rsidRPr="00E63FEC" w:rsidTr="00E63FEC">
        <w:trPr>
          <w:tblCellSpacing w:w="0" w:type="dxa"/>
          <w:jc w:val="center"/>
        </w:trPr>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c>
          <w:tcPr>
            <w:tcW w:w="1667"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r>
      <w:tr w:rsidR="00E63FEC" w:rsidRPr="00E63FEC" w:rsidTr="00E63FEC">
        <w:trPr>
          <w:tblCellSpacing w:w="0" w:type="dxa"/>
          <w:jc w:val="center"/>
        </w:trPr>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Mustafa BUMİN</w:t>
            </w:r>
          </w:p>
        </w:tc>
        <w:tc>
          <w:tcPr>
            <w:tcW w:w="1667"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3FEC">
              <w:rPr>
                <w:rFonts w:ascii="Times New Roman" w:eastAsia="Times New Roman" w:hAnsi="Times New Roman" w:cs="Times New Roman"/>
                <w:sz w:val="24"/>
                <w:szCs w:val="27"/>
                <w:lang w:eastAsia="tr-TR"/>
              </w:rPr>
              <w:t>Sacit</w:t>
            </w:r>
            <w:proofErr w:type="spellEnd"/>
            <w:r w:rsidRPr="00E63FEC">
              <w:rPr>
                <w:rFonts w:ascii="Times New Roman" w:eastAsia="Times New Roman" w:hAnsi="Times New Roman" w:cs="Times New Roman"/>
                <w:sz w:val="24"/>
                <w:szCs w:val="27"/>
                <w:lang w:eastAsia="tr-TR"/>
              </w:rPr>
              <w:t xml:space="preserve"> ADALI</w:t>
            </w:r>
          </w:p>
        </w:tc>
        <w:tc>
          <w:tcPr>
            <w:tcW w:w="1667" w:type="pct"/>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Ali HÜNER</w:t>
            </w:r>
          </w:p>
        </w:tc>
      </w:tr>
      <w:tr w:rsidR="00E63FEC" w:rsidRPr="00E63FEC" w:rsidTr="00E63FEC">
        <w:trPr>
          <w:tblCellSpacing w:w="0" w:type="dxa"/>
          <w:jc w:val="center"/>
        </w:trPr>
        <w:tc>
          <w:tcPr>
            <w:tcW w:w="2500"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lastRenderedPageBreak/>
              <w:t> </w:t>
            </w:r>
          </w:p>
        </w:tc>
        <w:tc>
          <w:tcPr>
            <w:tcW w:w="2500"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 </w:t>
            </w:r>
          </w:p>
        </w:tc>
      </w:tr>
      <w:tr w:rsidR="00E63FEC" w:rsidRPr="00E63FEC" w:rsidTr="00E63FEC">
        <w:trPr>
          <w:tblCellSpacing w:w="0" w:type="dxa"/>
          <w:jc w:val="center"/>
        </w:trPr>
        <w:tc>
          <w:tcPr>
            <w:tcW w:w="2500"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Lütfi F. TUNCEL</w:t>
            </w:r>
          </w:p>
        </w:tc>
        <w:tc>
          <w:tcPr>
            <w:tcW w:w="2500" w:type="pct"/>
            <w:gridSpan w:val="2"/>
            <w:hideMark/>
          </w:tcPr>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E63FEC">
              <w:rPr>
                <w:rFonts w:ascii="Times New Roman" w:eastAsia="Times New Roman" w:hAnsi="Times New Roman" w:cs="Times New Roman"/>
                <w:sz w:val="24"/>
                <w:szCs w:val="27"/>
                <w:lang w:eastAsia="tr-TR"/>
              </w:rPr>
              <w:t>Üye</w:t>
            </w:r>
          </w:p>
          <w:p w:rsidR="00E63FEC" w:rsidRPr="00E63FEC" w:rsidRDefault="00E63FEC" w:rsidP="00E63F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3FEC">
              <w:rPr>
                <w:rFonts w:ascii="Times New Roman" w:eastAsia="Times New Roman" w:hAnsi="Times New Roman" w:cs="Times New Roman"/>
                <w:sz w:val="24"/>
                <w:szCs w:val="27"/>
                <w:lang w:eastAsia="tr-TR"/>
              </w:rPr>
              <w:t>Fulya KANTARCIOĞLU</w:t>
            </w:r>
          </w:p>
        </w:tc>
      </w:tr>
    </w:tbl>
    <w:p w:rsidR="00CE1FB9" w:rsidRPr="00E63FEC" w:rsidRDefault="00CE1FB9" w:rsidP="00E63FEC">
      <w:pPr>
        <w:spacing w:before="100" w:beforeAutospacing="1" w:after="100" w:afterAutospacing="1" w:line="240" w:lineRule="auto"/>
        <w:ind w:firstLine="709"/>
        <w:jc w:val="both"/>
        <w:rPr>
          <w:rFonts w:ascii="Times New Roman" w:hAnsi="Times New Roman" w:cs="Times New Roman"/>
          <w:sz w:val="24"/>
        </w:rPr>
      </w:pPr>
    </w:p>
    <w:sectPr w:rsidR="00CE1FB9" w:rsidRPr="00E63FEC" w:rsidSect="00E63F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29" w:rsidRDefault="00F05129" w:rsidP="00E63FEC">
      <w:pPr>
        <w:spacing w:after="0" w:line="240" w:lineRule="auto"/>
      </w:pPr>
      <w:r>
        <w:separator/>
      </w:r>
    </w:p>
  </w:endnote>
  <w:endnote w:type="continuationSeparator" w:id="0">
    <w:p w:rsidR="00F05129" w:rsidRDefault="00F05129" w:rsidP="00E6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Default="00E63FEC" w:rsidP="009B76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3FEC" w:rsidRDefault="00E63FEC" w:rsidP="00E63F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Pr="00E63FEC" w:rsidRDefault="00E63FEC" w:rsidP="009B7677">
    <w:pPr>
      <w:pStyle w:val="Altbilgi"/>
      <w:framePr w:wrap="around" w:vAnchor="text" w:hAnchor="margin" w:xAlign="right" w:y="1"/>
      <w:rPr>
        <w:rStyle w:val="SayfaNumaras"/>
        <w:rFonts w:ascii="Times New Roman" w:hAnsi="Times New Roman" w:cs="Times New Roman"/>
      </w:rPr>
    </w:pPr>
    <w:r w:rsidRPr="00E63FEC">
      <w:rPr>
        <w:rStyle w:val="SayfaNumaras"/>
        <w:rFonts w:ascii="Times New Roman" w:hAnsi="Times New Roman" w:cs="Times New Roman"/>
      </w:rPr>
      <w:fldChar w:fldCharType="begin"/>
    </w:r>
    <w:r w:rsidRPr="00E63FEC">
      <w:rPr>
        <w:rStyle w:val="SayfaNumaras"/>
        <w:rFonts w:ascii="Times New Roman" w:hAnsi="Times New Roman" w:cs="Times New Roman"/>
      </w:rPr>
      <w:instrText xml:space="preserve">PAGE  </w:instrText>
    </w:r>
    <w:r w:rsidRPr="00E63FE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63FEC">
      <w:rPr>
        <w:rStyle w:val="SayfaNumaras"/>
        <w:rFonts w:ascii="Times New Roman" w:hAnsi="Times New Roman" w:cs="Times New Roman"/>
      </w:rPr>
      <w:fldChar w:fldCharType="end"/>
    </w:r>
  </w:p>
  <w:p w:rsidR="00E63FEC" w:rsidRPr="00E63FEC" w:rsidRDefault="00E63FEC" w:rsidP="00E63F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Default="00E63F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29" w:rsidRDefault="00F05129" w:rsidP="00E63FEC">
      <w:pPr>
        <w:spacing w:after="0" w:line="240" w:lineRule="auto"/>
      </w:pPr>
      <w:r>
        <w:separator/>
      </w:r>
    </w:p>
  </w:footnote>
  <w:footnote w:type="continuationSeparator" w:id="0">
    <w:p w:rsidR="00F05129" w:rsidRDefault="00F05129" w:rsidP="00E63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Default="00E63F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Default="00E63F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/58</w:t>
    </w:r>
  </w:p>
  <w:p w:rsidR="00E63FEC" w:rsidRDefault="00E63F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/63</w:t>
    </w:r>
  </w:p>
  <w:p w:rsidR="00E63FEC" w:rsidRPr="00E63FEC" w:rsidRDefault="00E63F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FEC" w:rsidRDefault="00E63F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8A"/>
    <w:rsid w:val="0089118A"/>
    <w:rsid w:val="00CE1FB9"/>
    <w:rsid w:val="00E63FEC"/>
    <w:rsid w:val="00F05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0596-1ED7-45DB-A5FD-B58FFA14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3F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3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3FEC"/>
  </w:style>
  <w:style w:type="paragraph" w:styleId="Altbilgi">
    <w:name w:val="footer"/>
    <w:basedOn w:val="Normal"/>
    <w:link w:val="AltbilgiChar"/>
    <w:uiPriority w:val="99"/>
    <w:unhideWhenUsed/>
    <w:rsid w:val="00E63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3FEC"/>
  </w:style>
  <w:style w:type="character" w:styleId="SayfaNumaras">
    <w:name w:val="page number"/>
    <w:basedOn w:val="VarsaylanParagrafYazTipi"/>
    <w:uiPriority w:val="99"/>
    <w:semiHidden/>
    <w:unhideWhenUsed/>
    <w:rsid w:val="00E6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2019-01-04T07:28:00Z</dcterms:created>
  <dcterms:modified xsi:type="dcterms:W3CDTF">2019-01-04T07:29:00Z</dcterms:modified>
</cp:coreProperties>
</file>