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0B4" w:rsidRPr="00F040B4" w:rsidRDefault="00F040B4" w:rsidP="00F040B4">
      <w:pPr>
        <w:spacing w:before="100" w:after="100" w:line="240" w:lineRule="auto"/>
        <w:jc w:val="center"/>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b/>
          <w:bCs/>
          <w:color w:val="000000"/>
          <w:sz w:val="24"/>
          <w:szCs w:val="27"/>
          <w:lang w:eastAsia="tr-TR"/>
        </w:rPr>
        <w:t>ANAYASA MAHKEMESİ KARARI</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w:t>
      </w:r>
    </w:p>
    <w:p w:rsidR="00F040B4" w:rsidRPr="00F040B4" w:rsidRDefault="00F040B4" w:rsidP="00F040B4">
      <w:pPr>
        <w:spacing w:after="0" w:line="240" w:lineRule="auto"/>
        <w:jc w:val="both"/>
        <w:rPr>
          <w:rFonts w:ascii="Times New Roman" w:eastAsia="Times New Roman" w:hAnsi="Times New Roman" w:cs="Times New Roman"/>
          <w:b/>
          <w:color w:val="000000"/>
          <w:sz w:val="24"/>
          <w:szCs w:val="27"/>
          <w:lang w:eastAsia="tr-TR"/>
        </w:rPr>
      </w:pPr>
      <w:r w:rsidRPr="00F040B4">
        <w:rPr>
          <w:rFonts w:ascii="Times New Roman" w:eastAsia="Times New Roman" w:hAnsi="Times New Roman" w:cs="Times New Roman"/>
          <w:b/>
          <w:color w:val="000000"/>
          <w:sz w:val="24"/>
          <w:szCs w:val="27"/>
          <w:lang w:eastAsia="tr-TR"/>
        </w:rPr>
        <w:t xml:space="preserve">Esas </w:t>
      </w:r>
      <w:proofErr w:type="gramStart"/>
      <w:r w:rsidRPr="00F040B4">
        <w:rPr>
          <w:rFonts w:ascii="Times New Roman" w:eastAsia="Times New Roman" w:hAnsi="Times New Roman" w:cs="Times New Roman"/>
          <w:b/>
          <w:color w:val="000000"/>
          <w:sz w:val="24"/>
          <w:szCs w:val="27"/>
          <w:lang w:eastAsia="tr-TR"/>
        </w:rPr>
        <w:t>Sayısı : 1997</w:t>
      </w:r>
      <w:proofErr w:type="gramEnd"/>
      <w:r w:rsidRPr="00F040B4">
        <w:rPr>
          <w:rFonts w:ascii="Times New Roman" w:eastAsia="Times New Roman" w:hAnsi="Times New Roman" w:cs="Times New Roman"/>
          <w:b/>
          <w:color w:val="000000"/>
          <w:sz w:val="24"/>
          <w:szCs w:val="27"/>
          <w:lang w:eastAsia="tr-TR"/>
        </w:rPr>
        <w:t>/6</w:t>
      </w:r>
    </w:p>
    <w:p w:rsidR="00F040B4" w:rsidRPr="00F040B4" w:rsidRDefault="00F040B4" w:rsidP="00F040B4">
      <w:pPr>
        <w:spacing w:after="0" w:line="240" w:lineRule="auto"/>
        <w:jc w:val="both"/>
        <w:rPr>
          <w:rFonts w:ascii="Times New Roman" w:eastAsia="Times New Roman" w:hAnsi="Times New Roman" w:cs="Times New Roman"/>
          <w:b/>
          <w:color w:val="000000"/>
          <w:sz w:val="24"/>
          <w:szCs w:val="27"/>
          <w:lang w:eastAsia="tr-TR"/>
        </w:rPr>
      </w:pPr>
      <w:r w:rsidRPr="00F040B4">
        <w:rPr>
          <w:rFonts w:ascii="Times New Roman" w:eastAsia="Times New Roman" w:hAnsi="Times New Roman" w:cs="Times New Roman"/>
          <w:b/>
          <w:color w:val="000000"/>
          <w:sz w:val="24"/>
          <w:szCs w:val="27"/>
          <w:lang w:eastAsia="tr-TR"/>
        </w:rPr>
        <w:t xml:space="preserve">Karar </w:t>
      </w:r>
      <w:proofErr w:type="gramStart"/>
      <w:r w:rsidRPr="00F040B4">
        <w:rPr>
          <w:rFonts w:ascii="Times New Roman" w:eastAsia="Times New Roman" w:hAnsi="Times New Roman" w:cs="Times New Roman"/>
          <w:b/>
          <w:color w:val="000000"/>
          <w:sz w:val="24"/>
          <w:szCs w:val="27"/>
          <w:lang w:eastAsia="tr-TR"/>
        </w:rPr>
        <w:t>Sayısı : 1997</w:t>
      </w:r>
      <w:proofErr w:type="gramEnd"/>
      <w:r w:rsidRPr="00F040B4">
        <w:rPr>
          <w:rFonts w:ascii="Times New Roman" w:eastAsia="Times New Roman" w:hAnsi="Times New Roman" w:cs="Times New Roman"/>
          <w:b/>
          <w:color w:val="000000"/>
          <w:sz w:val="24"/>
          <w:szCs w:val="27"/>
          <w:lang w:eastAsia="tr-TR"/>
        </w:rPr>
        <w:t>/5</w:t>
      </w:r>
    </w:p>
    <w:p w:rsidR="00F040B4" w:rsidRPr="00F040B4" w:rsidRDefault="00F040B4" w:rsidP="00F040B4">
      <w:pPr>
        <w:spacing w:after="0" w:line="240" w:lineRule="auto"/>
        <w:jc w:val="both"/>
        <w:rPr>
          <w:rFonts w:ascii="Times New Roman" w:eastAsia="Times New Roman" w:hAnsi="Times New Roman" w:cs="Times New Roman"/>
          <w:b/>
          <w:color w:val="000000"/>
          <w:sz w:val="24"/>
          <w:szCs w:val="27"/>
          <w:lang w:eastAsia="tr-TR"/>
        </w:rPr>
      </w:pPr>
      <w:r w:rsidRPr="00F040B4">
        <w:rPr>
          <w:rFonts w:ascii="Times New Roman" w:eastAsia="Times New Roman" w:hAnsi="Times New Roman" w:cs="Times New Roman"/>
          <w:b/>
          <w:color w:val="000000"/>
          <w:sz w:val="24"/>
          <w:szCs w:val="27"/>
          <w:lang w:eastAsia="tr-TR"/>
        </w:rPr>
        <w:t xml:space="preserve">Karar </w:t>
      </w:r>
      <w:proofErr w:type="gramStart"/>
      <w:r w:rsidRPr="00F040B4">
        <w:rPr>
          <w:rFonts w:ascii="Times New Roman" w:eastAsia="Times New Roman" w:hAnsi="Times New Roman" w:cs="Times New Roman"/>
          <w:b/>
          <w:color w:val="000000"/>
          <w:sz w:val="24"/>
          <w:szCs w:val="27"/>
          <w:lang w:eastAsia="tr-TR"/>
        </w:rPr>
        <w:t>Günü : 29</w:t>
      </w:r>
      <w:proofErr w:type="gramEnd"/>
      <w:r w:rsidRPr="00F040B4">
        <w:rPr>
          <w:rFonts w:ascii="Times New Roman" w:eastAsia="Times New Roman" w:hAnsi="Times New Roman" w:cs="Times New Roman"/>
          <w:b/>
          <w:color w:val="000000"/>
          <w:sz w:val="24"/>
          <w:szCs w:val="27"/>
          <w:lang w:eastAsia="tr-TR"/>
        </w:rPr>
        <w:t>.1.1997</w:t>
      </w:r>
    </w:p>
    <w:p w:rsidR="00F040B4" w:rsidRDefault="00F040B4" w:rsidP="00F040B4">
      <w:pPr>
        <w:spacing w:after="0" w:line="240" w:lineRule="auto"/>
        <w:jc w:val="both"/>
        <w:rPr>
          <w:rFonts w:ascii="Times New Roman" w:eastAsia="Times New Roman" w:hAnsi="Times New Roman" w:cs="Times New Roman"/>
          <w:b/>
          <w:bCs/>
          <w:color w:val="000000"/>
          <w:sz w:val="24"/>
          <w:szCs w:val="26"/>
          <w:lang w:eastAsia="tr-TR"/>
        </w:rPr>
      </w:pPr>
      <w:r w:rsidRPr="00F040B4">
        <w:rPr>
          <w:rFonts w:ascii="Times New Roman" w:eastAsia="Times New Roman" w:hAnsi="Times New Roman" w:cs="Times New Roman"/>
          <w:b/>
          <w:bCs/>
          <w:color w:val="000000"/>
          <w:sz w:val="24"/>
          <w:szCs w:val="26"/>
          <w:lang w:eastAsia="tr-TR"/>
        </w:rPr>
        <w:t>R.G. Tarih-</w:t>
      </w:r>
      <w:proofErr w:type="gramStart"/>
      <w:r w:rsidRPr="00F040B4">
        <w:rPr>
          <w:rFonts w:ascii="Times New Roman" w:eastAsia="Times New Roman" w:hAnsi="Times New Roman" w:cs="Times New Roman"/>
          <w:b/>
          <w:bCs/>
          <w:color w:val="000000"/>
          <w:sz w:val="24"/>
          <w:szCs w:val="26"/>
          <w:lang w:eastAsia="tr-TR"/>
        </w:rPr>
        <w:t>Sayı :</w:t>
      </w:r>
      <w:proofErr w:type="spellStart"/>
      <w:r w:rsidRPr="00F040B4">
        <w:rPr>
          <w:rFonts w:ascii="Times New Roman" w:eastAsia="Times New Roman" w:hAnsi="Times New Roman" w:cs="Times New Roman"/>
          <w:b/>
          <w:bCs/>
          <w:color w:val="000000"/>
          <w:sz w:val="24"/>
          <w:szCs w:val="26"/>
          <w:lang w:eastAsia="tr-TR"/>
        </w:rPr>
        <w:t>R</w:t>
      </w:r>
      <w:proofErr w:type="gramEnd"/>
      <w:r w:rsidRPr="00F040B4">
        <w:rPr>
          <w:rFonts w:ascii="Times New Roman" w:eastAsia="Times New Roman" w:hAnsi="Times New Roman" w:cs="Times New Roman"/>
          <w:b/>
          <w:bCs/>
          <w:color w:val="000000"/>
          <w:sz w:val="24"/>
          <w:szCs w:val="26"/>
          <w:lang w:eastAsia="tr-TR"/>
        </w:rPr>
        <w:t>.G.'de</w:t>
      </w:r>
      <w:proofErr w:type="spellEnd"/>
      <w:r w:rsidRPr="00F040B4">
        <w:rPr>
          <w:rFonts w:ascii="Times New Roman" w:eastAsia="Times New Roman" w:hAnsi="Times New Roman" w:cs="Times New Roman"/>
          <w:b/>
          <w:bCs/>
          <w:color w:val="000000"/>
          <w:sz w:val="24"/>
          <w:szCs w:val="26"/>
          <w:lang w:eastAsia="tr-TR"/>
        </w:rPr>
        <w:t xml:space="preserve"> yayımlanmamıştır. (</w:t>
      </w:r>
      <w:proofErr w:type="spellStart"/>
      <w:r w:rsidRPr="00F040B4">
        <w:rPr>
          <w:rFonts w:ascii="Times New Roman" w:eastAsia="Times New Roman" w:hAnsi="Times New Roman" w:cs="Times New Roman"/>
          <w:b/>
          <w:bCs/>
          <w:color w:val="000000"/>
          <w:sz w:val="24"/>
          <w:szCs w:val="26"/>
          <w:lang w:eastAsia="tr-TR"/>
        </w:rPr>
        <w:t>Red</w:t>
      </w:r>
      <w:proofErr w:type="spellEnd"/>
      <w:r w:rsidRPr="00F040B4">
        <w:rPr>
          <w:rFonts w:ascii="Times New Roman" w:eastAsia="Times New Roman" w:hAnsi="Times New Roman" w:cs="Times New Roman"/>
          <w:b/>
          <w:bCs/>
          <w:color w:val="000000"/>
          <w:sz w:val="24"/>
          <w:szCs w:val="26"/>
          <w:lang w:eastAsia="tr-TR"/>
        </w:rPr>
        <w:t>)</w:t>
      </w:r>
    </w:p>
    <w:p w:rsidR="00F040B4" w:rsidRPr="00F040B4" w:rsidRDefault="00F040B4" w:rsidP="00F040B4">
      <w:pPr>
        <w:spacing w:after="0" w:line="240" w:lineRule="auto"/>
        <w:jc w:val="both"/>
        <w:rPr>
          <w:rFonts w:ascii="Times New Roman" w:eastAsia="Times New Roman" w:hAnsi="Times New Roman" w:cs="Times New Roman"/>
          <w:b/>
          <w:color w:val="000000"/>
          <w:sz w:val="24"/>
          <w:szCs w:val="27"/>
          <w:lang w:eastAsia="tr-TR"/>
        </w:rPr>
      </w:pP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İTİRAZ YOLUNA BAŞVURAN: Vezirköprü Asliye 1. Hukuk Mahkemesi</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xml:space="preserve">İTİRAZIN KONUSU : 18.6.1927 günlü, 1086 sayılı "Hukuk Usulü Muhakemeleri </w:t>
      </w:r>
      <w:proofErr w:type="spellStart"/>
      <w:r w:rsidRPr="00F040B4">
        <w:rPr>
          <w:rFonts w:ascii="Times New Roman" w:eastAsia="Times New Roman" w:hAnsi="Times New Roman" w:cs="Times New Roman"/>
          <w:color w:val="000000"/>
          <w:sz w:val="24"/>
          <w:szCs w:val="27"/>
          <w:lang w:eastAsia="tr-TR"/>
        </w:rPr>
        <w:t>Kanunu"nun</w:t>
      </w:r>
      <w:proofErr w:type="spellEnd"/>
      <w:r w:rsidRPr="00F040B4">
        <w:rPr>
          <w:rFonts w:ascii="Times New Roman" w:eastAsia="Times New Roman" w:hAnsi="Times New Roman" w:cs="Times New Roman"/>
          <w:color w:val="000000"/>
          <w:sz w:val="24"/>
          <w:szCs w:val="27"/>
          <w:lang w:eastAsia="tr-TR"/>
        </w:rPr>
        <w:t xml:space="preserve"> 87 </w:t>
      </w:r>
      <w:proofErr w:type="spellStart"/>
      <w:r w:rsidRPr="00F040B4">
        <w:rPr>
          <w:rFonts w:ascii="Times New Roman" w:eastAsia="Times New Roman" w:hAnsi="Times New Roman" w:cs="Times New Roman"/>
          <w:color w:val="000000"/>
          <w:sz w:val="24"/>
          <w:szCs w:val="27"/>
          <w:lang w:eastAsia="tr-TR"/>
        </w:rPr>
        <w:t>nci</w:t>
      </w:r>
      <w:proofErr w:type="spellEnd"/>
      <w:r w:rsidRPr="00F040B4">
        <w:rPr>
          <w:rFonts w:ascii="Times New Roman" w:eastAsia="Times New Roman" w:hAnsi="Times New Roman" w:cs="Times New Roman"/>
          <w:color w:val="000000"/>
          <w:sz w:val="24"/>
          <w:szCs w:val="27"/>
          <w:lang w:eastAsia="tr-TR"/>
        </w:rPr>
        <w:t xml:space="preserve"> maddesinin son cümlesindeki "Müddei </w:t>
      </w:r>
      <w:proofErr w:type="spellStart"/>
      <w:r w:rsidRPr="00F040B4">
        <w:rPr>
          <w:rFonts w:ascii="Times New Roman" w:eastAsia="Times New Roman" w:hAnsi="Times New Roman" w:cs="Times New Roman"/>
          <w:color w:val="000000"/>
          <w:sz w:val="24"/>
          <w:szCs w:val="27"/>
          <w:lang w:eastAsia="tr-TR"/>
        </w:rPr>
        <w:t>ıslâh</w:t>
      </w:r>
      <w:proofErr w:type="spellEnd"/>
      <w:r w:rsidRPr="00F040B4">
        <w:rPr>
          <w:rFonts w:ascii="Times New Roman" w:eastAsia="Times New Roman" w:hAnsi="Times New Roman" w:cs="Times New Roman"/>
          <w:color w:val="000000"/>
          <w:sz w:val="24"/>
          <w:szCs w:val="27"/>
          <w:lang w:eastAsia="tr-TR"/>
        </w:rPr>
        <w:t xml:space="preserve"> suretiyle </w:t>
      </w:r>
      <w:proofErr w:type="spellStart"/>
      <w:r w:rsidRPr="00F040B4">
        <w:rPr>
          <w:rFonts w:ascii="Times New Roman" w:eastAsia="Times New Roman" w:hAnsi="Times New Roman" w:cs="Times New Roman"/>
          <w:color w:val="000000"/>
          <w:sz w:val="24"/>
          <w:szCs w:val="27"/>
          <w:lang w:eastAsia="tr-TR"/>
        </w:rPr>
        <w:t>müddeabihi</w:t>
      </w:r>
      <w:proofErr w:type="spellEnd"/>
      <w:r w:rsidRPr="00F040B4">
        <w:rPr>
          <w:rFonts w:ascii="Times New Roman" w:eastAsia="Times New Roman" w:hAnsi="Times New Roman" w:cs="Times New Roman"/>
          <w:color w:val="000000"/>
          <w:sz w:val="24"/>
          <w:szCs w:val="27"/>
          <w:lang w:eastAsia="tr-TR"/>
        </w:rPr>
        <w:t xml:space="preserve"> tezyit edemez." kuralının Anayasa'nın 2 13</w:t>
      </w:r>
      <w:proofErr w:type="gramStart"/>
      <w:r w:rsidRPr="00F040B4">
        <w:rPr>
          <w:rFonts w:ascii="Times New Roman" w:eastAsia="Times New Roman" w:hAnsi="Times New Roman" w:cs="Times New Roman"/>
          <w:color w:val="000000"/>
          <w:sz w:val="24"/>
          <w:szCs w:val="27"/>
          <w:lang w:eastAsia="tr-TR"/>
        </w:rPr>
        <w:t>.,</w:t>
      </w:r>
      <w:proofErr w:type="gramEnd"/>
      <w:r w:rsidRPr="00F040B4">
        <w:rPr>
          <w:rFonts w:ascii="Times New Roman" w:eastAsia="Times New Roman" w:hAnsi="Times New Roman" w:cs="Times New Roman"/>
          <w:color w:val="000000"/>
          <w:sz w:val="24"/>
          <w:szCs w:val="27"/>
          <w:lang w:eastAsia="tr-TR"/>
        </w:rPr>
        <w:t xml:space="preserve"> 36. ve 141. maddelerine aykırılığı savıyla iptali istemidir.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I- OLAY</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40B4">
        <w:rPr>
          <w:rFonts w:ascii="Times New Roman" w:eastAsia="Times New Roman" w:hAnsi="Times New Roman" w:cs="Times New Roman"/>
          <w:color w:val="000000"/>
          <w:sz w:val="24"/>
          <w:szCs w:val="27"/>
          <w:lang w:eastAsia="tr-TR"/>
        </w:rPr>
        <w:t>Davacılar Hazine adına oluşmuş tapu kayıtlarının iptali davasında verilen ara kararı gereğince, davacılar vekilinin 27.12.1990 günlü, "tapu kayıt iptali olarak açılan davanın tapu kayıt iptali ve tescil davası olarak düzeltilmesi" istemini içeren dilekçesini "</w:t>
      </w:r>
      <w:proofErr w:type="spellStart"/>
      <w:r w:rsidRPr="00F040B4">
        <w:rPr>
          <w:rFonts w:ascii="Times New Roman" w:eastAsia="Times New Roman" w:hAnsi="Times New Roman" w:cs="Times New Roman"/>
          <w:color w:val="000000"/>
          <w:sz w:val="24"/>
          <w:szCs w:val="27"/>
          <w:lang w:eastAsia="tr-TR"/>
        </w:rPr>
        <w:t>ıslâh</w:t>
      </w:r>
      <w:proofErr w:type="spellEnd"/>
      <w:r w:rsidRPr="00F040B4">
        <w:rPr>
          <w:rFonts w:ascii="Times New Roman" w:eastAsia="Times New Roman" w:hAnsi="Times New Roman" w:cs="Times New Roman"/>
          <w:color w:val="000000"/>
          <w:sz w:val="24"/>
          <w:szCs w:val="27"/>
          <w:lang w:eastAsia="tr-TR"/>
        </w:rPr>
        <w:t xml:space="preserve">" olarak değerlendiren ve buna göre davada uygulanacak kural olduğunu kabul ettiği </w:t>
      </w:r>
      <w:proofErr w:type="spellStart"/>
      <w:r w:rsidRPr="00F040B4">
        <w:rPr>
          <w:rFonts w:ascii="Times New Roman" w:eastAsia="Times New Roman" w:hAnsi="Times New Roman" w:cs="Times New Roman"/>
          <w:color w:val="000000"/>
          <w:sz w:val="24"/>
          <w:szCs w:val="27"/>
          <w:lang w:eastAsia="tr-TR"/>
        </w:rPr>
        <w:t>HUMK'nun</w:t>
      </w:r>
      <w:proofErr w:type="spellEnd"/>
      <w:r w:rsidRPr="00F040B4">
        <w:rPr>
          <w:rFonts w:ascii="Times New Roman" w:eastAsia="Times New Roman" w:hAnsi="Times New Roman" w:cs="Times New Roman"/>
          <w:color w:val="000000"/>
          <w:sz w:val="24"/>
          <w:szCs w:val="27"/>
          <w:lang w:eastAsia="tr-TR"/>
        </w:rPr>
        <w:t xml:space="preserve"> 87. maddesinin son cümlesinde yer alan kuralın Anayasa'ya aykırı olduğu kanısına varan mahkeme, kendiliğinden itiraz yoluna başvurmaktadır.</w:t>
      </w:r>
      <w:proofErr w:type="gramEnd"/>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III- YASA METİNLERİ</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b/>
          <w:bCs/>
          <w:color w:val="000000"/>
          <w:sz w:val="24"/>
          <w:szCs w:val="27"/>
          <w:lang w:eastAsia="tr-TR"/>
        </w:rPr>
        <w:t>A- </w:t>
      </w:r>
      <w:r w:rsidRPr="00F040B4">
        <w:rPr>
          <w:rFonts w:ascii="Times New Roman" w:eastAsia="Times New Roman" w:hAnsi="Times New Roman" w:cs="Times New Roman"/>
          <w:color w:val="000000"/>
          <w:sz w:val="24"/>
          <w:szCs w:val="27"/>
          <w:lang w:eastAsia="tr-TR"/>
        </w:rPr>
        <w:t xml:space="preserve">İtiraz Konusu Yasa </w:t>
      </w:r>
      <w:proofErr w:type="gramStart"/>
      <w:r w:rsidRPr="00F040B4">
        <w:rPr>
          <w:rFonts w:ascii="Times New Roman" w:eastAsia="Times New Roman" w:hAnsi="Times New Roman" w:cs="Times New Roman"/>
          <w:color w:val="000000"/>
          <w:sz w:val="24"/>
          <w:szCs w:val="27"/>
          <w:lang w:eastAsia="tr-TR"/>
        </w:rPr>
        <w:t>Kuralı .</w:t>
      </w:r>
      <w:proofErr w:type="gramEnd"/>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xml:space="preserve">İtiraz konusu kuralı da içeren </w:t>
      </w:r>
      <w:proofErr w:type="spellStart"/>
      <w:r w:rsidRPr="00F040B4">
        <w:rPr>
          <w:rFonts w:ascii="Times New Roman" w:eastAsia="Times New Roman" w:hAnsi="Times New Roman" w:cs="Times New Roman"/>
          <w:color w:val="000000"/>
          <w:sz w:val="24"/>
          <w:szCs w:val="27"/>
          <w:lang w:eastAsia="tr-TR"/>
        </w:rPr>
        <w:t>HUMK'nun</w:t>
      </w:r>
      <w:proofErr w:type="spellEnd"/>
      <w:r w:rsidRPr="00F040B4">
        <w:rPr>
          <w:rFonts w:ascii="Times New Roman" w:eastAsia="Times New Roman" w:hAnsi="Times New Roman" w:cs="Times New Roman"/>
          <w:color w:val="000000"/>
          <w:sz w:val="24"/>
          <w:szCs w:val="27"/>
          <w:lang w:eastAsia="tr-TR"/>
        </w:rPr>
        <w:t xml:space="preserve"> 87. maddesi </w:t>
      </w:r>
      <w:proofErr w:type="gramStart"/>
      <w:r w:rsidRPr="00F040B4">
        <w:rPr>
          <w:rFonts w:ascii="Times New Roman" w:eastAsia="Times New Roman" w:hAnsi="Times New Roman" w:cs="Times New Roman"/>
          <w:color w:val="000000"/>
          <w:sz w:val="24"/>
          <w:szCs w:val="27"/>
          <w:lang w:eastAsia="tr-TR"/>
        </w:rPr>
        <w:t>şöyledir :</w:t>
      </w:r>
      <w:proofErr w:type="gramEnd"/>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xml:space="preserve">"Madde 87- Islah, bunu yapan tarafın teşmil edeceği noktadan itibaren usule </w:t>
      </w:r>
      <w:proofErr w:type="spellStart"/>
      <w:r w:rsidRPr="00F040B4">
        <w:rPr>
          <w:rFonts w:ascii="Times New Roman" w:eastAsia="Times New Roman" w:hAnsi="Times New Roman" w:cs="Times New Roman"/>
          <w:color w:val="000000"/>
          <w:sz w:val="24"/>
          <w:szCs w:val="27"/>
          <w:lang w:eastAsia="tr-TR"/>
        </w:rPr>
        <w:t>mütaallik</w:t>
      </w:r>
      <w:proofErr w:type="spellEnd"/>
      <w:r w:rsidRPr="00F040B4">
        <w:rPr>
          <w:rFonts w:ascii="Times New Roman" w:eastAsia="Times New Roman" w:hAnsi="Times New Roman" w:cs="Times New Roman"/>
          <w:color w:val="000000"/>
          <w:sz w:val="24"/>
          <w:szCs w:val="27"/>
          <w:lang w:eastAsia="tr-TR"/>
        </w:rPr>
        <w:t xml:space="preserve"> bilcümle muamelelerin yapılmamış addolunmasını müstelzimdir. Ancak hâkim huzurunda </w:t>
      </w:r>
      <w:proofErr w:type="spellStart"/>
      <w:r w:rsidRPr="00F040B4">
        <w:rPr>
          <w:rFonts w:ascii="Times New Roman" w:eastAsia="Times New Roman" w:hAnsi="Times New Roman" w:cs="Times New Roman"/>
          <w:color w:val="000000"/>
          <w:sz w:val="24"/>
          <w:szCs w:val="27"/>
          <w:lang w:eastAsia="tr-TR"/>
        </w:rPr>
        <w:t>sebkeden</w:t>
      </w:r>
      <w:proofErr w:type="spellEnd"/>
      <w:r w:rsidRPr="00F040B4">
        <w:rPr>
          <w:rFonts w:ascii="Times New Roman" w:eastAsia="Times New Roman" w:hAnsi="Times New Roman" w:cs="Times New Roman"/>
          <w:color w:val="000000"/>
          <w:sz w:val="24"/>
          <w:szCs w:val="27"/>
          <w:lang w:eastAsia="tr-TR"/>
        </w:rPr>
        <w:t xml:space="preserve"> ikrarlarla bir mahallin keşif ve muayenesi üzerine </w:t>
      </w:r>
      <w:proofErr w:type="spellStart"/>
      <w:r w:rsidRPr="00F040B4">
        <w:rPr>
          <w:rFonts w:ascii="Times New Roman" w:eastAsia="Times New Roman" w:hAnsi="Times New Roman" w:cs="Times New Roman"/>
          <w:color w:val="000000"/>
          <w:sz w:val="24"/>
          <w:szCs w:val="27"/>
          <w:lang w:eastAsia="tr-TR"/>
        </w:rPr>
        <w:t>tesbit</w:t>
      </w:r>
      <w:proofErr w:type="spellEnd"/>
      <w:r w:rsidRPr="00F040B4">
        <w:rPr>
          <w:rFonts w:ascii="Times New Roman" w:eastAsia="Times New Roman" w:hAnsi="Times New Roman" w:cs="Times New Roman"/>
          <w:color w:val="000000"/>
          <w:sz w:val="24"/>
          <w:szCs w:val="27"/>
          <w:lang w:eastAsia="tr-TR"/>
        </w:rPr>
        <w:t xml:space="preserve"> olunan hali </w:t>
      </w:r>
      <w:proofErr w:type="spellStart"/>
      <w:r w:rsidRPr="00F040B4">
        <w:rPr>
          <w:rFonts w:ascii="Times New Roman" w:eastAsia="Times New Roman" w:hAnsi="Times New Roman" w:cs="Times New Roman"/>
          <w:color w:val="000000"/>
          <w:sz w:val="24"/>
          <w:szCs w:val="27"/>
          <w:lang w:eastAsia="tr-TR"/>
        </w:rPr>
        <w:t>mübeyyin</w:t>
      </w:r>
      <w:proofErr w:type="spellEnd"/>
      <w:r w:rsidRPr="00F040B4">
        <w:rPr>
          <w:rFonts w:ascii="Times New Roman" w:eastAsia="Times New Roman" w:hAnsi="Times New Roman" w:cs="Times New Roman"/>
          <w:color w:val="000000"/>
          <w:sz w:val="24"/>
          <w:szCs w:val="27"/>
          <w:lang w:eastAsia="tr-TR"/>
        </w:rPr>
        <w:t xml:space="preserve"> her nevi zabıt varakalarının ve ehli </w:t>
      </w:r>
      <w:proofErr w:type="spellStart"/>
      <w:r w:rsidRPr="00F040B4">
        <w:rPr>
          <w:rFonts w:ascii="Times New Roman" w:eastAsia="Times New Roman" w:hAnsi="Times New Roman" w:cs="Times New Roman"/>
          <w:color w:val="000000"/>
          <w:sz w:val="24"/>
          <w:szCs w:val="27"/>
          <w:lang w:eastAsia="tr-TR"/>
        </w:rPr>
        <w:t>hibre</w:t>
      </w:r>
      <w:proofErr w:type="spellEnd"/>
      <w:r w:rsidRPr="00F040B4">
        <w:rPr>
          <w:rFonts w:ascii="Times New Roman" w:eastAsia="Times New Roman" w:hAnsi="Times New Roman" w:cs="Times New Roman"/>
          <w:color w:val="000000"/>
          <w:sz w:val="24"/>
          <w:szCs w:val="27"/>
          <w:lang w:eastAsia="tr-TR"/>
        </w:rPr>
        <w:t xml:space="preserve"> raporlarının münderecatı ve şahitlerin şahadetleri mahfuzdur. Şu kadar ki ıslahtan sonra cereyan edecek tahkikat neticesinde tebeyyün edecek </w:t>
      </w:r>
      <w:proofErr w:type="gramStart"/>
      <w:r w:rsidRPr="00F040B4">
        <w:rPr>
          <w:rFonts w:ascii="Times New Roman" w:eastAsia="Times New Roman" w:hAnsi="Times New Roman" w:cs="Times New Roman"/>
          <w:color w:val="000000"/>
          <w:sz w:val="24"/>
          <w:szCs w:val="27"/>
          <w:lang w:eastAsia="tr-TR"/>
        </w:rPr>
        <w:t>hal</w:t>
      </w:r>
      <w:proofErr w:type="gramEnd"/>
      <w:r w:rsidRPr="00F040B4">
        <w:rPr>
          <w:rFonts w:ascii="Times New Roman" w:eastAsia="Times New Roman" w:hAnsi="Times New Roman" w:cs="Times New Roman"/>
          <w:color w:val="000000"/>
          <w:sz w:val="24"/>
          <w:szCs w:val="27"/>
          <w:lang w:eastAsia="tr-TR"/>
        </w:rPr>
        <w:t xml:space="preserve">, </w:t>
      </w:r>
      <w:proofErr w:type="spellStart"/>
      <w:r w:rsidRPr="00F040B4">
        <w:rPr>
          <w:rFonts w:ascii="Times New Roman" w:eastAsia="Times New Roman" w:hAnsi="Times New Roman" w:cs="Times New Roman"/>
          <w:color w:val="000000"/>
          <w:sz w:val="24"/>
          <w:szCs w:val="27"/>
          <w:lang w:eastAsia="tr-TR"/>
        </w:rPr>
        <w:t>mezkür</w:t>
      </w:r>
      <w:proofErr w:type="spellEnd"/>
      <w:r w:rsidRPr="00F040B4">
        <w:rPr>
          <w:rFonts w:ascii="Times New Roman" w:eastAsia="Times New Roman" w:hAnsi="Times New Roman" w:cs="Times New Roman"/>
          <w:color w:val="000000"/>
          <w:sz w:val="24"/>
          <w:szCs w:val="27"/>
          <w:lang w:eastAsia="tr-TR"/>
        </w:rPr>
        <w:t xml:space="preserve"> reylerin nazara alınmasını icap etmezse bunlara da olmamış nazariyle bakılır. Müddei ıslah suretiyle </w:t>
      </w:r>
      <w:proofErr w:type="spellStart"/>
      <w:r w:rsidRPr="00F040B4">
        <w:rPr>
          <w:rFonts w:ascii="Times New Roman" w:eastAsia="Times New Roman" w:hAnsi="Times New Roman" w:cs="Times New Roman"/>
          <w:color w:val="000000"/>
          <w:sz w:val="24"/>
          <w:szCs w:val="27"/>
          <w:lang w:eastAsia="tr-TR"/>
        </w:rPr>
        <w:t>müddeabihi</w:t>
      </w:r>
      <w:proofErr w:type="spellEnd"/>
      <w:r w:rsidRPr="00F040B4">
        <w:rPr>
          <w:rFonts w:ascii="Times New Roman" w:eastAsia="Times New Roman" w:hAnsi="Times New Roman" w:cs="Times New Roman"/>
          <w:color w:val="000000"/>
          <w:sz w:val="24"/>
          <w:szCs w:val="27"/>
          <w:lang w:eastAsia="tr-TR"/>
        </w:rPr>
        <w:t xml:space="preserve"> tezyit edemez."</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B- Dayanılan Anayasa Kuralları</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xml:space="preserve">İtiraz başvurusunda dayanılan Anayasa maddeleri </w:t>
      </w:r>
      <w:proofErr w:type="gramStart"/>
      <w:r w:rsidRPr="00F040B4">
        <w:rPr>
          <w:rFonts w:ascii="Times New Roman" w:eastAsia="Times New Roman" w:hAnsi="Times New Roman" w:cs="Times New Roman"/>
          <w:color w:val="000000"/>
          <w:sz w:val="24"/>
          <w:szCs w:val="27"/>
          <w:lang w:eastAsia="tr-TR"/>
        </w:rPr>
        <w:t>şunlardır :</w:t>
      </w:r>
      <w:proofErr w:type="gramEnd"/>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xml:space="preserve">2- "MADDE 13.- Temel hak ve hürriyetler, Devletin ülkesi ve milletiyle bölünmez bütünlüğünün, millî egemenliğin, Cumhuriyetin, millî güvenliğin, kamu düzeninin, genel asayişin, kamu yararının, genel ahlâkın ve genel sağlığın korunması amacı ile ve ayrıca </w:t>
      </w:r>
      <w:r w:rsidRPr="00F040B4">
        <w:rPr>
          <w:rFonts w:ascii="Times New Roman" w:eastAsia="Times New Roman" w:hAnsi="Times New Roman" w:cs="Times New Roman"/>
          <w:color w:val="000000"/>
          <w:sz w:val="24"/>
          <w:szCs w:val="27"/>
          <w:lang w:eastAsia="tr-TR"/>
        </w:rPr>
        <w:lastRenderedPageBreak/>
        <w:t>Anayasanın ilgili maddelerinde öngörülen özel sebeplerle, Anayasanın sözüne ve ruhuna uygun olarak kanunla sınırlanabilir.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xml:space="preserve">3- "MADDE 36.- Herkes, </w:t>
      </w:r>
      <w:proofErr w:type="spellStart"/>
      <w:r w:rsidRPr="00F040B4">
        <w:rPr>
          <w:rFonts w:ascii="Times New Roman" w:eastAsia="Times New Roman" w:hAnsi="Times New Roman" w:cs="Times New Roman"/>
          <w:color w:val="000000"/>
          <w:sz w:val="24"/>
          <w:szCs w:val="27"/>
          <w:lang w:eastAsia="tr-TR"/>
        </w:rPr>
        <w:t>meşrü</w:t>
      </w:r>
      <w:proofErr w:type="spellEnd"/>
      <w:r w:rsidRPr="00F040B4">
        <w:rPr>
          <w:rFonts w:ascii="Times New Roman" w:eastAsia="Times New Roman" w:hAnsi="Times New Roman" w:cs="Times New Roman"/>
          <w:color w:val="000000"/>
          <w:sz w:val="24"/>
          <w:szCs w:val="27"/>
          <w:lang w:eastAsia="tr-TR"/>
        </w:rPr>
        <w:t xml:space="preserve"> vasıta ve yollardan faydalanmak suretiyle yargı mercileri önünde davacı veya davalı olarak iddia ve savunma hakkına sahiptir.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Hiçbir mahkeme, görev ve yetkisi içindeki davaya bakmaktan kaçınamaz."</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4- "MADDE 141.- Mahkemelerde duruşmalar herkese açıktır. Duruşmaların bir kısmının veya tamamının kapalı yapılmasına ancak genel ahlâkın veya kamu güvenliğinin kesin olarak gerekli kıldığı hallerde karar verilebilir.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Küçüklerin yargılanması hakkında kanunla özel hükümler konulur.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Bütün mahkemelerin her türlü kararları gerekçeleri olarak yazılır.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Davaların en az giderle ve mümkün olan süratle sonuçlandırılması, yargının görevidir."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IV- İLK İNCELEME</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xml:space="preserve">Anayasa Mahkemesi </w:t>
      </w:r>
      <w:proofErr w:type="spellStart"/>
      <w:r w:rsidRPr="00F040B4">
        <w:rPr>
          <w:rFonts w:ascii="Times New Roman" w:eastAsia="Times New Roman" w:hAnsi="Times New Roman" w:cs="Times New Roman"/>
          <w:color w:val="000000"/>
          <w:sz w:val="24"/>
          <w:szCs w:val="27"/>
          <w:lang w:eastAsia="tr-TR"/>
        </w:rPr>
        <w:t>İçtüzüğü'nün</w:t>
      </w:r>
      <w:proofErr w:type="spellEnd"/>
      <w:r w:rsidRPr="00F040B4">
        <w:rPr>
          <w:rFonts w:ascii="Times New Roman" w:eastAsia="Times New Roman" w:hAnsi="Times New Roman" w:cs="Times New Roman"/>
          <w:color w:val="000000"/>
          <w:sz w:val="24"/>
          <w:szCs w:val="27"/>
          <w:lang w:eastAsia="tr-TR"/>
        </w:rPr>
        <w:t xml:space="preserve"> 8. maddesi uyarınca 29.1.1997 günü yapılan ilk inceleme toplantısında, ilk inceleme raporu, dava dosyası ve ekleri, iptali istenen yasa kuralı, dayanılan Anayasa kuralları ve bunların gerekçeleri ile öbür yasama belgeleri okunup incelendikten sonra gereği görüşülüp </w:t>
      </w:r>
      <w:proofErr w:type="gramStart"/>
      <w:r w:rsidRPr="00F040B4">
        <w:rPr>
          <w:rFonts w:ascii="Times New Roman" w:eastAsia="Times New Roman" w:hAnsi="Times New Roman" w:cs="Times New Roman"/>
          <w:color w:val="000000"/>
          <w:sz w:val="24"/>
          <w:szCs w:val="27"/>
          <w:lang w:eastAsia="tr-TR"/>
        </w:rPr>
        <w:t>düşünüldü :</w:t>
      </w:r>
      <w:proofErr w:type="gramEnd"/>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40B4">
        <w:rPr>
          <w:rFonts w:ascii="Times New Roman" w:eastAsia="Times New Roman" w:hAnsi="Times New Roman" w:cs="Times New Roman"/>
          <w:color w:val="000000"/>
          <w:sz w:val="24"/>
          <w:szCs w:val="27"/>
          <w:lang w:eastAsia="tr-TR"/>
        </w:rPr>
        <w:t>Anayasa'nın 152. ve 2949 sayılı Anayasa Mahkemesinin Kuruluşu ve Yargılama Usulleri Hakkında Yasa'nın 28. maddesi uyarınca, bir davaya bakmakta olan mahkemenin, uygulanacak bir yasa ya da kanun hükmünde kararname hükümlerini Anayasa'ya aykırı görmesi ya da taraflardan birinin ileri sürdüğü aykırılık savının ciddî olduğu kanısına varması durumunda iptali istemiyle başvurabilmesi için öncelikle iptali istenen kuralın, o davada uygulanacak kural olması gerekir.</w:t>
      </w:r>
      <w:proofErr w:type="gramEnd"/>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Bakılmakta olan davada uygulanacak yasa kuralı, davayı yürütmeye, uyuşmazlığı çözmeye, davayı sona erdirmeye ya da kararın dayanağını oluşturmaya yarayacak kuraldır.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xml:space="preserve">İtiraz yoluna başvuran mahkemeye göre olayda verilen ara kararı uyarınca "davacılar vekili eksikliği </w:t>
      </w:r>
      <w:proofErr w:type="spellStart"/>
      <w:r w:rsidRPr="00F040B4">
        <w:rPr>
          <w:rFonts w:ascii="Times New Roman" w:eastAsia="Times New Roman" w:hAnsi="Times New Roman" w:cs="Times New Roman"/>
          <w:color w:val="000000"/>
          <w:sz w:val="24"/>
          <w:szCs w:val="27"/>
          <w:lang w:eastAsia="tr-TR"/>
        </w:rPr>
        <w:t>farkederek</w:t>
      </w:r>
      <w:proofErr w:type="spellEnd"/>
      <w:r w:rsidRPr="00F040B4">
        <w:rPr>
          <w:rFonts w:ascii="Times New Roman" w:eastAsia="Times New Roman" w:hAnsi="Times New Roman" w:cs="Times New Roman"/>
          <w:color w:val="000000"/>
          <w:sz w:val="24"/>
          <w:szCs w:val="27"/>
          <w:lang w:eastAsia="tr-TR"/>
        </w:rPr>
        <w:t xml:space="preserve"> 27.12.1990 günlü dilekçesiyle </w:t>
      </w:r>
      <w:proofErr w:type="spellStart"/>
      <w:r w:rsidRPr="00F040B4">
        <w:rPr>
          <w:rFonts w:ascii="Times New Roman" w:eastAsia="Times New Roman" w:hAnsi="Times New Roman" w:cs="Times New Roman"/>
          <w:color w:val="000000"/>
          <w:sz w:val="24"/>
          <w:szCs w:val="27"/>
          <w:lang w:eastAsia="tr-TR"/>
        </w:rPr>
        <w:t>neticei</w:t>
      </w:r>
      <w:proofErr w:type="spellEnd"/>
      <w:r w:rsidRPr="00F040B4">
        <w:rPr>
          <w:rFonts w:ascii="Times New Roman" w:eastAsia="Times New Roman" w:hAnsi="Times New Roman" w:cs="Times New Roman"/>
          <w:color w:val="000000"/>
          <w:sz w:val="24"/>
          <w:szCs w:val="27"/>
          <w:lang w:eastAsia="tr-TR"/>
        </w:rPr>
        <w:t xml:space="preserve"> talebini değiştirmiş" o zamana kadar yalnızca tapu iptal davası olarak yürütülen davaya tescil istemini de eklemiştir. Mahkeme, bu işlemi </w:t>
      </w:r>
      <w:proofErr w:type="spellStart"/>
      <w:r w:rsidRPr="00F040B4">
        <w:rPr>
          <w:rFonts w:ascii="Times New Roman" w:eastAsia="Times New Roman" w:hAnsi="Times New Roman" w:cs="Times New Roman"/>
          <w:color w:val="000000"/>
          <w:sz w:val="24"/>
          <w:szCs w:val="27"/>
          <w:lang w:eastAsia="tr-TR"/>
        </w:rPr>
        <w:t>HUMK'nun</w:t>
      </w:r>
      <w:proofErr w:type="spellEnd"/>
      <w:r w:rsidRPr="00F040B4">
        <w:rPr>
          <w:rFonts w:ascii="Times New Roman" w:eastAsia="Times New Roman" w:hAnsi="Times New Roman" w:cs="Times New Roman"/>
          <w:color w:val="000000"/>
          <w:sz w:val="24"/>
          <w:szCs w:val="27"/>
          <w:lang w:eastAsia="tr-TR"/>
        </w:rPr>
        <w:t xml:space="preserve"> 83-90 maddelerinde düzenlenen davanın ıslahı olarak değerlendirmiştir. Bunun doğal sonucu olarak da </w:t>
      </w:r>
      <w:proofErr w:type="spellStart"/>
      <w:r w:rsidRPr="00F040B4">
        <w:rPr>
          <w:rFonts w:ascii="Times New Roman" w:eastAsia="Times New Roman" w:hAnsi="Times New Roman" w:cs="Times New Roman"/>
          <w:color w:val="000000"/>
          <w:sz w:val="24"/>
          <w:szCs w:val="27"/>
          <w:lang w:eastAsia="tr-TR"/>
        </w:rPr>
        <w:t>müddeabihin</w:t>
      </w:r>
      <w:proofErr w:type="spellEnd"/>
      <w:r w:rsidRPr="00F040B4">
        <w:rPr>
          <w:rFonts w:ascii="Times New Roman" w:eastAsia="Times New Roman" w:hAnsi="Times New Roman" w:cs="Times New Roman"/>
          <w:color w:val="000000"/>
          <w:sz w:val="24"/>
          <w:szCs w:val="27"/>
          <w:lang w:eastAsia="tr-TR"/>
        </w:rPr>
        <w:t xml:space="preserve"> arttırılmasına engel olan itiraz konusu kuralın uyuşmazlığın çözümünde uygulanacak kural olduğunu kabul etmiştir.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xml:space="preserve">Davacılar vekili, 27.12.1990 günlü dilekçeyi "Dava dilekçesinde tescil isteği bulunmadığından tescil talebini içeren dilekçe vermesi için davacılar vekiline süre verilmesine" </w:t>
      </w:r>
      <w:r w:rsidRPr="00F040B4">
        <w:rPr>
          <w:rFonts w:ascii="Times New Roman" w:eastAsia="Times New Roman" w:hAnsi="Times New Roman" w:cs="Times New Roman"/>
          <w:color w:val="000000"/>
          <w:sz w:val="24"/>
          <w:szCs w:val="27"/>
          <w:lang w:eastAsia="tr-TR"/>
        </w:rPr>
        <w:lastRenderedPageBreak/>
        <w:t>ilişkin 6.4.1990 günlü ara kararının gereğinin yerine getirilmesi amacıyla vermiştir. 27.12.1990 günlü dilekçe ile davanın ıslah edildiği açıkça belirtilmediği gibi, "Davanın o evresine kadar yapılmış yönteme ilişkin işlemlerin tamamen veya kısmen düzeltilmesi" olarak tanımlanabilecek ıslah işlemine dayalı olarak hiç bir istemde de bulunulmamıştır.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xml:space="preserve">Açıklanan nedenlerle, davada ıslah </w:t>
      </w:r>
      <w:proofErr w:type="spellStart"/>
      <w:r w:rsidRPr="00F040B4">
        <w:rPr>
          <w:rFonts w:ascii="Times New Roman" w:eastAsia="Times New Roman" w:hAnsi="Times New Roman" w:cs="Times New Roman"/>
          <w:color w:val="000000"/>
          <w:sz w:val="24"/>
          <w:szCs w:val="27"/>
          <w:lang w:eastAsia="tr-TR"/>
        </w:rPr>
        <w:t>sözkonusu</w:t>
      </w:r>
      <w:proofErr w:type="spellEnd"/>
      <w:r w:rsidRPr="00F040B4">
        <w:rPr>
          <w:rFonts w:ascii="Times New Roman" w:eastAsia="Times New Roman" w:hAnsi="Times New Roman" w:cs="Times New Roman"/>
          <w:color w:val="000000"/>
          <w:sz w:val="24"/>
          <w:szCs w:val="27"/>
          <w:lang w:eastAsia="tr-TR"/>
        </w:rPr>
        <w:t xml:space="preserve"> olmadığından, ıslah suretiyle "</w:t>
      </w:r>
      <w:proofErr w:type="spellStart"/>
      <w:r w:rsidRPr="00F040B4">
        <w:rPr>
          <w:rFonts w:ascii="Times New Roman" w:eastAsia="Times New Roman" w:hAnsi="Times New Roman" w:cs="Times New Roman"/>
          <w:color w:val="000000"/>
          <w:sz w:val="24"/>
          <w:szCs w:val="27"/>
          <w:lang w:eastAsia="tr-TR"/>
        </w:rPr>
        <w:t>müddeabihin</w:t>
      </w:r>
      <w:proofErr w:type="spellEnd"/>
      <w:r w:rsidRPr="00F040B4">
        <w:rPr>
          <w:rFonts w:ascii="Times New Roman" w:eastAsia="Times New Roman" w:hAnsi="Times New Roman" w:cs="Times New Roman"/>
          <w:color w:val="000000"/>
          <w:sz w:val="24"/>
          <w:szCs w:val="27"/>
          <w:lang w:eastAsia="tr-TR"/>
        </w:rPr>
        <w:t xml:space="preserve"> tezyidini" engelleyen itiraz konusu kural da bakılmakta olan davada uygulanacak kural değildir. Başvurunun, mahkemenin yetkisizliği nedeniyle reddine karar verilmesi gerekmektedir.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Güven DİNÇER ve Selçuk TÜZÜN bu görüşe katılmamışlardır.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V- SONUÇ</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xml:space="preserve">18.6.1927 günlü, 1086 sayılı "Hukuk Usulü Muhakemeleri </w:t>
      </w:r>
      <w:proofErr w:type="spellStart"/>
      <w:r w:rsidRPr="00F040B4">
        <w:rPr>
          <w:rFonts w:ascii="Times New Roman" w:eastAsia="Times New Roman" w:hAnsi="Times New Roman" w:cs="Times New Roman"/>
          <w:color w:val="000000"/>
          <w:sz w:val="24"/>
          <w:szCs w:val="27"/>
          <w:lang w:eastAsia="tr-TR"/>
        </w:rPr>
        <w:t>Kanunu"nun</w:t>
      </w:r>
      <w:proofErr w:type="spellEnd"/>
      <w:r w:rsidRPr="00F040B4">
        <w:rPr>
          <w:rFonts w:ascii="Times New Roman" w:eastAsia="Times New Roman" w:hAnsi="Times New Roman" w:cs="Times New Roman"/>
          <w:color w:val="000000"/>
          <w:sz w:val="24"/>
          <w:szCs w:val="27"/>
          <w:lang w:eastAsia="tr-TR"/>
        </w:rPr>
        <w:t xml:space="preserve"> 87. maddesinin son tümcesi, bakılmakta olan davada uygulanacak kural olmadığından Mahkemenin yetkisizliği nedeniyle başvurunun REDDİNE, Güven DİNÇER ile Selçuk </w:t>
      </w:r>
      <w:proofErr w:type="spellStart"/>
      <w:r w:rsidRPr="00F040B4">
        <w:rPr>
          <w:rFonts w:ascii="Times New Roman" w:eastAsia="Times New Roman" w:hAnsi="Times New Roman" w:cs="Times New Roman"/>
          <w:color w:val="000000"/>
          <w:sz w:val="24"/>
          <w:szCs w:val="27"/>
          <w:lang w:eastAsia="tr-TR"/>
        </w:rPr>
        <w:t>TÜZÜN'ün</w:t>
      </w:r>
      <w:proofErr w:type="spellEnd"/>
      <w:r w:rsidRPr="00F040B4">
        <w:rPr>
          <w:rFonts w:ascii="Times New Roman" w:eastAsia="Times New Roman" w:hAnsi="Times New Roman" w:cs="Times New Roman"/>
          <w:color w:val="000000"/>
          <w:sz w:val="24"/>
          <w:szCs w:val="27"/>
          <w:lang w:eastAsia="tr-TR"/>
        </w:rPr>
        <w:t xml:space="preserve"> </w:t>
      </w:r>
      <w:proofErr w:type="spellStart"/>
      <w:r w:rsidRPr="00F040B4">
        <w:rPr>
          <w:rFonts w:ascii="Times New Roman" w:eastAsia="Times New Roman" w:hAnsi="Times New Roman" w:cs="Times New Roman"/>
          <w:color w:val="000000"/>
          <w:sz w:val="24"/>
          <w:szCs w:val="27"/>
          <w:lang w:eastAsia="tr-TR"/>
        </w:rPr>
        <w:t>karşıoyları</w:t>
      </w:r>
      <w:proofErr w:type="spellEnd"/>
      <w:r w:rsidRPr="00F040B4">
        <w:rPr>
          <w:rFonts w:ascii="Times New Roman" w:eastAsia="Times New Roman" w:hAnsi="Times New Roman" w:cs="Times New Roman"/>
          <w:color w:val="000000"/>
          <w:sz w:val="24"/>
          <w:szCs w:val="27"/>
          <w:lang w:eastAsia="tr-TR"/>
        </w:rPr>
        <w:t xml:space="preserve"> ve OYÇOKLUĞUYLA,</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29.1.1997 gününde karar verildi.</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040B4" w:rsidRPr="00F040B4" w:rsidTr="00F040B4">
        <w:trPr>
          <w:tblCellSpacing w:w="0" w:type="dxa"/>
          <w:jc w:val="center"/>
        </w:trPr>
        <w:tc>
          <w:tcPr>
            <w:tcW w:w="1667" w:type="pct"/>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Başkan</w:t>
            </w:r>
          </w:p>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Yekta Güngör ÖZDEN</w:t>
            </w:r>
          </w:p>
        </w:tc>
        <w:tc>
          <w:tcPr>
            <w:tcW w:w="1667" w:type="pct"/>
            <w:gridSpan w:val="2"/>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Başkanvekili</w:t>
            </w:r>
          </w:p>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Güven DİNÇER</w:t>
            </w:r>
          </w:p>
        </w:tc>
        <w:tc>
          <w:tcPr>
            <w:tcW w:w="1667" w:type="pct"/>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Üye</w:t>
            </w:r>
          </w:p>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Selçuk TÜZÜN</w:t>
            </w:r>
          </w:p>
        </w:tc>
      </w:tr>
      <w:tr w:rsidR="00F040B4" w:rsidRPr="00F040B4" w:rsidTr="00F040B4">
        <w:trPr>
          <w:tblCellSpacing w:w="0" w:type="dxa"/>
          <w:jc w:val="center"/>
        </w:trPr>
        <w:tc>
          <w:tcPr>
            <w:tcW w:w="1667" w:type="pct"/>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 </w:t>
            </w:r>
          </w:p>
        </w:tc>
        <w:tc>
          <w:tcPr>
            <w:tcW w:w="1667" w:type="pct"/>
            <w:gridSpan w:val="2"/>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 </w:t>
            </w:r>
          </w:p>
        </w:tc>
        <w:tc>
          <w:tcPr>
            <w:tcW w:w="1667" w:type="pct"/>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 </w:t>
            </w:r>
          </w:p>
        </w:tc>
      </w:tr>
      <w:tr w:rsidR="00F040B4" w:rsidRPr="00F040B4" w:rsidTr="00F040B4">
        <w:trPr>
          <w:tblCellSpacing w:w="0" w:type="dxa"/>
          <w:jc w:val="center"/>
        </w:trPr>
        <w:tc>
          <w:tcPr>
            <w:tcW w:w="1667" w:type="pct"/>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Üye</w:t>
            </w:r>
          </w:p>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Ahmet N.SEZER</w:t>
            </w:r>
          </w:p>
        </w:tc>
        <w:tc>
          <w:tcPr>
            <w:tcW w:w="1667" w:type="pct"/>
            <w:gridSpan w:val="2"/>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Üye</w:t>
            </w:r>
          </w:p>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Haşim KILIÇ</w:t>
            </w:r>
          </w:p>
        </w:tc>
        <w:tc>
          <w:tcPr>
            <w:tcW w:w="1667" w:type="pct"/>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Üye</w:t>
            </w:r>
          </w:p>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Yalçın ACARGÜN</w:t>
            </w:r>
          </w:p>
        </w:tc>
      </w:tr>
      <w:tr w:rsidR="00F040B4" w:rsidRPr="00F040B4" w:rsidTr="00F040B4">
        <w:trPr>
          <w:tblCellSpacing w:w="0" w:type="dxa"/>
          <w:jc w:val="center"/>
        </w:trPr>
        <w:tc>
          <w:tcPr>
            <w:tcW w:w="1667" w:type="pct"/>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 </w:t>
            </w:r>
          </w:p>
        </w:tc>
        <w:tc>
          <w:tcPr>
            <w:tcW w:w="1667" w:type="pct"/>
            <w:gridSpan w:val="2"/>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 </w:t>
            </w:r>
          </w:p>
        </w:tc>
        <w:tc>
          <w:tcPr>
            <w:tcW w:w="1667" w:type="pct"/>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 </w:t>
            </w:r>
          </w:p>
        </w:tc>
      </w:tr>
      <w:tr w:rsidR="00F040B4" w:rsidRPr="00F040B4" w:rsidTr="00F040B4">
        <w:trPr>
          <w:tblCellSpacing w:w="0" w:type="dxa"/>
          <w:jc w:val="center"/>
        </w:trPr>
        <w:tc>
          <w:tcPr>
            <w:tcW w:w="1667" w:type="pct"/>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Üye</w:t>
            </w:r>
          </w:p>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Mustafa BUMİN</w:t>
            </w:r>
          </w:p>
        </w:tc>
        <w:tc>
          <w:tcPr>
            <w:tcW w:w="1667" w:type="pct"/>
            <w:gridSpan w:val="2"/>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Üye</w:t>
            </w:r>
          </w:p>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040B4">
              <w:rPr>
                <w:rFonts w:ascii="Times New Roman" w:eastAsia="Times New Roman" w:hAnsi="Times New Roman" w:cs="Times New Roman"/>
                <w:sz w:val="24"/>
                <w:szCs w:val="27"/>
                <w:lang w:eastAsia="tr-TR"/>
              </w:rPr>
              <w:t>Sacit</w:t>
            </w:r>
            <w:proofErr w:type="spellEnd"/>
            <w:r w:rsidRPr="00F040B4">
              <w:rPr>
                <w:rFonts w:ascii="Times New Roman" w:eastAsia="Times New Roman" w:hAnsi="Times New Roman" w:cs="Times New Roman"/>
                <w:sz w:val="24"/>
                <w:szCs w:val="27"/>
                <w:lang w:eastAsia="tr-TR"/>
              </w:rPr>
              <w:t xml:space="preserve"> ADALI</w:t>
            </w:r>
          </w:p>
        </w:tc>
        <w:tc>
          <w:tcPr>
            <w:tcW w:w="1667" w:type="pct"/>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Üye</w:t>
            </w:r>
          </w:p>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Ali HÜNER</w:t>
            </w:r>
          </w:p>
        </w:tc>
      </w:tr>
      <w:tr w:rsidR="00F040B4" w:rsidRPr="00F040B4" w:rsidTr="00F040B4">
        <w:trPr>
          <w:tblCellSpacing w:w="0" w:type="dxa"/>
          <w:jc w:val="center"/>
        </w:trPr>
        <w:tc>
          <w:tcPr>
            <w:tcW w:w="2500" w:type="pct"/>
            <w:gridSpan w:val="2"/>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4"/>
                <w:lang w:eastAsia="tr-TR"/>
              </w:rPr>
              <w:t> </w:t>
            </w:r>
          </w:p>
        </w:tc>
        <w:tc>
          <w:tcPr>
            <w:tcW w:w="2500" w:type="pct"/>
            <w:gridSpan w:val="2"/>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4"/>
                <w:lang w:eastAsia="tr-TR"/>
              </w:rPr>
              <w:t> </w:t>
            </w:r>
          </w:p>
        </w:tc>
      </w:tr>
      <w:tr w:rsidR="00F040B4" w:rsidRPr="00F040B4" w:rsidTr="00F040B4">
        <w:trPr>
          <w:tblCellSpacing w:w="0" w:type="dxa"/>
          <w:jc w:val="center"/>
        </w:trPr>
        <w:tc>
          <w:tcPr>
            <w:tcW w:w="2500" w:type="pct"/>
            <w:gridSpan w:val="2"/>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Üye</w:t>
            </w:r>
          </w:p>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Lütfi F. TUNCEL</w:t>
            </w:r>
          </w:p>
        </w:tc>
        <w:tc>
          <w:tcPr>
            <w:tcW w:w="2500" w:type="pct"/>
            <w:gridSpan w:val="2"/>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Üye</w:t>
            </w:r>
          </w:p>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Fulya KANTARCIOĞLU</w:t>
            </w:r>
          </w:p>
        </w:tc>
      </w:tr>
    </w:tbl>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w:t>
      </w:r>
    </w:p>
    <w:p w:rsidR="00F040B4" w:rsidRDefault="00F040B4" w:rsidP="00F040B4">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lastRenderedPageBreak/>
        <w:t>KARŞIOY YAZISI</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Anayasa'ya aykırılık iddiası, dava konusu olayda tescil talebi olmaksızın açılan tapu iptal davasında davacının, ek bir dilekçe vererek talebini genişletmesinden doğmuştur.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xml:space="preserve">Yargıtay'ın yerleşik içtihatları gereği tapu iptal taleplerinin tescil talebi ile birlikte istenilmesi gerektiği anlaşılmaktadır. Bu yüzden davadaki "nihai </w:t>
      </w:r>
      <w:proofErr w:type="spellStart"/>
      <w:r w:rsidRPr="00F040B4">
        <w:rPr>
          <w:rFonts w:ascii="Times New Roman" w:eastAsia="Times New Roman" w:hAnsi="Times New Roman" w:cs="Times New Roman"/>
          <w:color w:val="000000"/>
          <w:sz w:val="24"/>
          <w:szCs w:val="27"/>
          <w:lang w:eastAsia="tr-TR"/>
        </w:rPr>
        <w:t>talebi"n</w:t>
      </w:r>
      <w:proofErr w:type="spellEnd"/>
      <w:r w:rsidRPr="00F040B4">
        <w:rPr>
          <w:rFonts w:ascii="Times New Roman" w:eastAsia="Times New Roman" w:hAnsi="Times New Roman" w:cs="Times New Roman"/>
          <w:color w:val="000000"/>
          <w:sz w:val="24"/>
          <w:szCs w:val="27"/>
          <w:lang w:eastAsia="tr-TR"/>
        </w:rPr>
        <w:t xml:space="preserve"> içeriği olan "</w:t>
      </w:r>
      <w:proofErr w:type="spellStart"/>
      <w:r w:rsidRPr="00F040B4">
        <w:rPr>
          <w:rFonts w:ascii="Times New Roman" w:eastAsia="Times New Roman" w:hAnsi="Times New Roman" w:cs="Times New Roman"/>
          <w:color w:val="000000"/>
          <w:sz w:val="24"/>
          <w:szCs w:val="27"/>
          <w:lang w:eastAsia="tr-TR"/>
        </w:rPr>
        <w:t>müddeabih"in</w:t>
      </w:r>
      <w:proofErr w:type="spellEnd"/>
      <w:r w:rsidRPr="00F040B4">
        <w:rPr>
          <w:rFonts w:ascii="Times New Roman" w:eastAsia="Times New Roman" w:hAnsi="Times New Roman" w:cs="Times New Roman"/>
          <w:color w:val="000000"/>
          <w:sz w:val="24"/>
          <w:szCs w:val="27"/>
          <w:lang w:eastAsia="tr-TR"/>
        </w:rPr>
        <w:t>, "tapu iptal ve tescil" işleminden oluşacağı tabiidir.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Yaşayan gayrimenkul hukukunun özelliklerinden doğan bu sonuç yargılama sırasında Hukuk yargılama usulü kanunun tevsi ile ilgili kurallarının uygulanmasını gerektirebilir.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Davada "uygulanacak kural" deyimi, davanın üzerine kurulduğu hukuki yapı ile davanın seyrini ve hüküm bölümünü etkileyen kuralların tümünü kapsar.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Anayasa yargısında yargılanan kuraldır. Anayasa yargısının amacı Anayasa'ya uygunluk denetimidir. Uygulanan kural kavramının dar anlaşılması, anayasal denetimin amacına aykırılık oluşturur ve bu denetimi güçleştirerek daraltır.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xml:space="preserve">Anayasal denetime tabi tutulan kurallar, birbirleri ile bağlantıları </w:t>
      </w:r>
      <w:proofErr w:type="spellStart"/>
      <w:r w:rsidRPr="00F040B4">
        <w:rPr>
          <w:rFonts w:ascii="Times New Roman" w:eastAsia="Times New Roman" w:hAnsi="Times New Roman" w:cs="Times New Roman"/>
          <w:color w:val="000000"/>
          <w:sz w:val="24"/>
          <w:szCs w:val="27"/>
          <w:lang w:eastAsia="tr-TR"/>
        </w:rPr>
        <w:t>gözönünde</w:t>
      </w:r>
      <w:proofErr w:type="spellEnd"/>
      <w:r w:rsidRPr="00F040B4">
        <w:rPr>
          <w:rFonts w:ascii="Times New Roman" w:eastAsia="Times New Roman" w:hAnsi="Times New Roman" w:cs="Times New Roman"/>
          <w:color w:val="000000"/>
          <w:sz w:val="24"/>
          <w:szCs w:val="27"/>
          <w:lang w:eastAsia="tr-TR"/>
        </w:rPr>
        <w:t xml:space="preserve"> tutularak ve bir bütün olarak değerlendirilmelidir. Gayrimenkul mülkiyetine yönelik davanın görülmesine ve çözümlenmesine etkili olan kurallar ister maddi hukuka, isterse usul hukukuna ait olsunlar uyuşmazlığın çözümünde uygulanacak kurallardır.</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Bu nedenlerle dava konusu hukuk yargılama usulü kuralının "tapu iptal ve tescil" davaları yönünden davada uygulanacak kural olduğu görüşüyle karara karşıyız.</w:t>
      </w:r>
    </w:p>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F040B4" w:rsidRPr="00F040B4" w:rsidTr="00F040B4">
        <w:trPr>
          <w:tblCellSpacing w:w="0" w:type="dxa"/>
          <w:jc w:val="center"/>
        </w:trPr>
        <w:tc>
          <w:tcPr>
            <w:tcW w:w="2500" w:type="pct"/>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Başkanvekili</w:t>
            </w:r>
          </w:p>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Güven DİNÇER</w:t>
            </w:r>
          </w:p>
        </w:tc>
        <w:tc>
          <w:tcPr>
            <w:tcW w:w="2500" w:type="pct"/>
            <w:hideMark/>
          </w:tcPr>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Üye</w:t>
            </w:r>
          </w:p>
          <w:p w:rsidR="00F040B4" w:rsidRPr="00F040B4" w:rsidRDefault="00F040B4" w:rsidP="00F040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0B4">
              <w:rPr>
                <w:rFonts w:ascii="Times New Roman" w:eastAsia="Times New Roman" w:hAnsi="Times New Roman" w:cs="Times New Roman"/>
                <w:sz w:val="24"/>
                <w:szCs w:val="27"/>
                <w:lang w:eastAsia="tr-TR"/>
              </w:rPr>
              <w:t>Selçuk TÜZÜN</w:t>
            </w:r>
          </w:p>
        </w:tc>
      </w:tr>
    </w:tbl>
    <w:p w:rsidR="00F040B4" w:rsidRPr="00F040B4" w:rsidRDefault="00F040B4" w:rsidP="00F040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0B4">
        <w:rPr>
          <w:rFonts w:ascii="Times New Roman" w:eastAsia="Times New Roman" w:hAnsi="Times New Roman" w:cs="Times New Roman"/>
          <w:color w:val="000000"/>
          <w:sz w:val="24"/>
          <w:szCs w:val="27"/>
          <w:lang w:eastAsia="tr-TR"/>
        </w:rPr>
        <w:t> </w:t>
      </w:r>
    </w:p>
    <w:p w:rsidR="00CE1FB9" w:rsidRPr="00F040B4" w:rsidRDefault="00CE1FB9" w:rsidP="00F040B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040B4" w:rsidSect="00F040B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85E" w:rsidRDefault="0034385E" w:rsidP="00F040B4">
      <w:pPr>
        <w:spacing w:after="0" w:line="240" w:lineRule="auto"/>
      </w:pPr>
      <w:r>
        <w:separator/>
      </w:r>
    </w:p>
  </w:endnote>
  <w:endnote w:type="continuationSeparator" w:id="0">
    <w:p w:rsidR="0034385E" w:rsidRDefault="0034385E" w:rsidP="00F0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B4" w:rsidRDefault="00F040B4" w:rsidP="00BF08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040B4" w:rsidRDefault="00F040B4" w:rsidP="00F040B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B4" w:rsidRPr="00F040B4" w:rsidRDefault="00F040B4" w:rsidP="00BF0841">
    <w:pPr>
      <w:pStyle w:val="Altbilgi"/>
      <w:framePr w:wrap="around" w:vAnchor="text" w:hAnchor="margin" w:xAlign="right" w:y="1"/>
      <w:rPr>
        <w:rStyle w:val="SayfaNumaras"/>
        <w:rFonts w:ascii="Times New Roman" w:hAnsi="Times New Roman" w:cs="Times New Roman"/>
      </w:rPr>
    </w:pPr>
    <w:r w:rsidRPr="00F040B4">
      <w:rPr>
        <w:rStyle w:val="SayfaNumaras"/>
        <w:rFonts w:ascii="Times New Roman" w:hAnsi="Times New Roman" w:cs="Times New Roman"/>
      </w:rPr>
      <w:fldChar w:fldCharType="begin"/>
    </w:r>
    <w:r w:rsidRPr="00F040B4">
      <w:rPr>
        <w:rStyle w:val="SayfaNumaras"/>
        <w:rFonts w:ascii="Times New Roman" w:hAnsi="Times New Roman" w:cs="Times New Roman"/>
      </w:rPr>
      <w:instrText xml:space="preserve">PAGE  </w:instrText>
    </w:r>
    <w:r w:rsidRPr="00F040B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040B4">
      <w:rPr>
        <w:rStyle w:val="SayfaNumaras"/>
        <w:rFonts w:ascii="Times New Roman" w:hAnsi="Times New Roman" w:cs="Times New Roman"/>
      </w:rPr>
      <w:fldChar w:fldCharType="end"/>
    </w:r>
  </w:p>
  <w:p w:rsidR="00F040B4" w:rsidRPr="00F040B4" w:rsidRDefault="00F040B4" w:rsidP="00F040B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B4" w:rsidRDefault="00F040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85E" w:rsidRDefault="0034385E" w:rsidP="00F040B4">
      <w:pPr>
        <w:spacing w:after="0" w:line="240" w:lineRule="auto"/>
      </w:pPr>
      <w:r>
        <w:separator/>
      </w:r>
    </w:p>
  </w:footnote>
  <w:footnote w:type="continuationSeparator" w:id="0">
    <w:p w:rsidR="0034385E" w:rsidRDefault="0034385E" w:rsidP="00F0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B4" w:rsidRDefault="00F040B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B4" w:rsidRDefault="00F040B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/6</w:t>
    </w:r>
  </w:p>
  <w:p w:rsidR="00F040B4" w:rsidRDefault="00F040B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/5</w:t>
    </w:r>
  </w:p>
  <w:p w:rsidR="00F040B4" w:rsidRPr="00F040B4" w:rsidRDefault="00F040B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B4" w:rsidRDefault="00F040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89"/>
    <w:rsid w:val="0034385E"/>
    <w:rsid w:val="00A65589"/>
    <w:rsid w:val="00CE1FB9"/>
    <w:rsid w:val="00F040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08606-94C5-4F1F-AD34-8797BC29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040B4"/>
    <w:rPr>
      <w:color w:val="0000FF"/>
      <w:u w:val="single"/>
    </w:rPr>
  </w:style>
  <w:style w:type="paragraph" w:styleId="NormalWeb">
    <w:name w:val="Normal (Web)"/>
    <w:basedOn w:val="Normal"/>
    <w:uiPriority w:val="99"/>
    <w:semiHidden/>
    <w:unhideWhenUsed/>
    <w:rsid w:val="00F040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040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40B4"/>
  </w:style>
  <w:style w:type="paragraph" w:styleId="Altbilgi">
    <w:name w:val="footer"/>
    <w:basedOn w:val="Normal"/>
    <w:link w:val="AltbilgiChar"/>
    <w:uiPriority w:val="99"/>
    <w:unhideWhenUsed/>
    <w:rsid w:val="00F040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40B4"/>
  </w:style>
  <w:style w:type="character" w:styleId="SayfaNumaras">
    <w:name w:val="page number"/>
    <w:basedOn w:val="VarsaylanParagrafYazTipi"/>
    <w:uiPriority w:val="99"/>
    <w:semiHidden/>
    <w:unhideWhenUsed/>
    <w:rsid w:val="00F04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3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2019-01-03T07:54:00Z</dcterms:created>
  <dcterms:modified xsi:type="dcterms:W3CDTF">2019-01-03T07:55:00Z</dcterms:modified>
</cp:coreProperties>
</file>