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89" w:rsidRDefault="00244889" w:rsidP="00244889">
      <w:pPr>
        <w:spacing w:before="100" w:after="100" w:line="240" w:lineRule="auto"/>
        <w:jc w:val="center"/>
        <w:rPr>
          <w:rFonts w:ascii="Times New Roman" w:eastAsia="Times New Roman" w:hAnsi="Times New Roman" w:cs="Times New Roman"/>
          <w:b/>
          <w:color w:val="000000"/>
          <w:sz w:val="24"/>
          <w:szCs w:val="27"/>
          <w:lang w:eastAsia="tr-TR"/>
        </w:rPr>
      </w:pPr>
      <w:r w:rsidRPr="00244889">
        <w:rPr>
          <w:rFonts w:ascii="Times New Roman" w:eastAsia="Times New Roman" w:hAnsi="Times New Roman" w:cs="Times New Roman"/>
          <w:color w:val="000000"/>
          <w:sz w:val="24"/>
          <w:szCs w:val="27"/>
          <w:lang w:eastAsia="tr-TR"/>
        </w:rPr>
        <w:t> </w:t>
      </w:r>
      <w:r w:rsidRPr="00244889">
        <w:rPr>
          <w:rFonts w:ascii="Times New Roman" w:eastAsia="Times New Roman" w:hAnsi="Times New Roman" w:cs="Times New Roman"/>
          <w:b/>
          <w:color w:val="000000"/>
          <w:sz w:val="24"/>
          <w:szCs w:val="27"/>
          <w:lang w:eastAsia="tr-TR"/>
        </w:rPr>
        <w:t>ANAYASA MAHKEMESİ KARARI</w:t>
      </w:r>
    </w:p>
    <w:p w:rsidR="00244889" w:rsidRDefault="00244889" w:rsidP="00244889">
      <w:pPr>
        <w:spacing w:before="100" w:after="100" w:line="240" w:lineRule="auto"/>
        <w:jc w:val="center"/>
        <w:rPr>
          <w:rFonts w:ascii="Times New Roman" w:eastAsia="Times New Roman" w:hAnsi="Times New Roman" w:cs="Times New Roman"/>
          <w:b/>
          <w:color w:val="000000"/>
          <w:sz w:val="24"/>
          <w:szCs w:val="27"/>
          <w:lang w:eastAsia="tr-TR"/>
        </w:rPr>
      </w:pPr>
    </w:p>
    <w:p w:rsidR="00244889" w:rsidRPr="00244889" w:rsidRDefault="00244889" w:rsidP="00244889">
      <w:pPr>
        <w:spacing w:before="100" w:after="100" w:line="240" w:lineRule="auto"/>
        <w:jc w:val="center"/>
        <w:rPr>
          <w:rFonts w:ascii="Times New Roman" w:eastAsia="Times New Roman" w:hAnsi="Times New Roman" w:cs="Times New Roman"/>
          <w:b/>
          <w:color w:val="000000"/>
          <w:sz w:val="24"/>
          <w:szCs w:val="27"/>
          <w:lang w:eastAsia="tr-TR"/>
        </w:rPr>
      </w:pPr>
    </w:p>
    <w:p w:rsidR="00244889" w:rsidRPr="00244889" w:rsidRDefault="00244889" w:rsidP="00244889">
      <w:pPr>
        <w:spacing w:after="0" w:line="240" w:lineRule="auto"/>
        <w:jc w:val="both"/>
        <w:rPr>
          <w:rFonts w:ascii="Times New Roman" w:eastAsia="Times New Roman" w:hAnsi="Times New Roman" w:cs="Times New Roman"/>
          <w:b/>
          <w:color w:val="000000"/>
          <w:sz w:val="24"/>
          <w:szCs w:val="27"/>
          <w:lang w:eastAsia="tr-TR"/>
        </w:rPr>
      </w:pPr>
      <w:r w:rsidRPr="00244889">
        <w:rPr>
          <w:rFonts w:ascii="Times New Roman" w:eastAsia="Times New Roman" w:hAnsi="Times New Roman" w:cs="Times New Roman"/>
          <w:b/>
          <w:color w:val="000000"/>
          <w:sz w:val="24"/>
          <w:szCs w:val="27"/>
          <w:lang w:eastAsia="tr-TR"/>
        </w:rPr>
        <w:t xml:space="preserve">Esas </w:t>
      </w:r>
      <w:proofErr w:type="gramStart"/>
      <w:r w:rsidRPr="00244889">
        <w:rPr>
          <w:rFonts w:ascii="Times New Roman" w:eastAsia="Times New Roman" w:hAnsi="Times New Roman" w:cs="Times New Roman"/>
          <w:b/>
          <w:color w:val="000000"/>
          <w:sz w:val="24"/>
          <w:szCs w:val="27"/>
          <w:lang w:eastAsia="tr-TR"/>
        </w:rPr>
        <w:t>Sayısı : 1997</w:t>
      </w:r>
      <w:proofErr w:type="gramEnd"/>
      <w:r w:rsidRPr="00244889">
        <w:rPr>
          <w:rFonts w:ascii="Times New Roman" w:eastAsia="Times New Roman" w:hAnsi="Times New Roman" w:cs="Times New Roman"/>
          <w:b/>
          <w:color w:val="000000"/>
          <w:sz w:val="24"/>
          <w:szCs w:val="27"/>
          <w:lang w:eastAsia="tr-TR"/>
        </w:rPr>
        <w:t>/2</w:t>
      </w:r>
    </w:p>
    <w:p w:rsidR="00244889" w:rsidRPr="00244889" w:rsidRDefault="00244889" w:rsidP="00244889">
      <w:pPr>
        <w:spacing w:after="0" w:line="240" w:lineRule="auto"/>
        <w:jc w:val="both"/>
        <w:rPr>
          <w:rFonts w:ascii="Times New Roman" w:eastAsia="Times New Roman" w:hAnsi="Times New Roman" w:cs="Times New Roman"/>
          <w:b/>
          <w:color w:val="000000"/>
          <w:sz w:val="24"/>
          <w:szCs w:val="27"/>
          <w:lang w:eastAsia="tr-TR"/>
        </w:rPr>
      </w:pPr>
      <w:r w:rsidRPr="00244889">
        <w:rPr>
          <w:rFonts w:ascii="Times New Roman" w:eastAsia="Times New Roman" w:hAnsi="Times New Roman" w:cs="Times New Roman"/>
          <w:b/>
          <w:color w:val="000000"/>
          <w:sz w:val="24"/>
          <w:szCs w:val="27"/>
          <w:lang w:eastAsia="tr-TR"/>
        </w:rPr>
        <w:t>Karar Sayısı: 1997/1</w:t>
      </w:r>
    </w:p>
    <w:p w:rsidR="00244889" w:rsidRPr="00244889" w:rsidRDefault="00244889" w:rsidP="00244889">
      <w:pPr>
        <w:spacing w:after="0" w:line="240" w:lineRule="auto"/>
        <w:jc w:val="both"/>
        <w:rPr>
          <w:rFonts w:ascii="Times New Roman" w:eastAsia="Times New Roman" w:hAnsi="Times New Roman" w:cs="Times New Roman"/>
          <w:b/>
          <w:color w:val="000000"/>
          <w:sz w:val="24"/>
          <w:szCs w:val="27"/>
          <w:lang w:eastAsia="tr-TR"/>
        </w:rPr>
      </w:pPr>
      <w:r w:rsidRPr="00244889">
        <w:rPr>
          <w:rFonts w:ascii="Times New Roman" w:eastAsia="Times New Roman" w:hAnsi="Times New Roman" w:cs="Times New Roman"/>
          <w:b/>
          <w:color w:val="000000"/>
          <w:sz w:val="24"/>
          <w:szCs w:val="27"/>
          <w:lang w:eastAsia="tr-TR"/>
        </w:rPr>
        <w:t xml:space="preserve">Karar </w:t>
      </w:r>
      <w:proofErr w:type="gramStart"/>
      <w:r w:rsidRPr="00244889">
        <w:rPr>
          <w:rFonts w:ascii="Times New Roman" w:eastAsia="Times New Roman" w:hAnsi="Times New Roman" w:cs="Times New Roman"/>
          <w:b/>
          <w:color w:val="000000"/>
          <w:sz w:val="24"/>
          <w:szCs w:val="27"/>
          <w:lang w:eastAsia="tr-TR"/>
        </w:rPr>
        <w:t>Günü .</w:t>
      </w:r>
      <w:proofErr w:type="gramEnd"/>
      <w:r w:rsidRPr="00244889">
        <w:rPr>
          <w:rFonts w:ascii="Times New Roman" w:eastAsia="Times New Roman" w:hAnsi="Times New Roman" w:cs="Times New Roman"/>
          <w:b/>
          <w:color w:val="000000"/>
          <w:sz w:val="24"/>
          <w:szCs w:val="27"/>
          <w:lang w:eastAsia="tr-TR"/>
        </w:rPr>
        <w:t xml:space="preserve"> 15.1.1997</w:t>
      </w:r>
    </w:p>
    <w:p w:rsidR="00244889" w:rsidRDefault="00244889" w:rsidP="00244889">
      <w:pPr>
        <w:spacing w:after="0" w:line="240" w:lineRule="auto"/>
        <w:jc w:val="both"/>
        <w:rPr>
          <w:rFonts w:ascii="Times New Roman" w:eastAsia="Times New Roman" w:hAnsi="Times New Roman" w:cs="Times New Roman"/>
          <w:b/>
          <w:bCs/>
          <w:color w:val="000000"/>
          <w:sz w:val="24"/>
          <w:szCs w:val="26"/>
          <w:lang w:eastAsia="tr-TR"/>
        </w:rPr>
      </w:pPr>
      <w:r w:rsidRPr="00244889">
        <w:rPr>
          <w:rFonts w:ascii="Times New Roman" w:eastAsia="Times New Roman" w:hAnsi="Times New Roman" w:cs="Times New Roman"/>
          <w:b/>
          <w:bCs/>
          <w:color w:val="000000"/>
          <w:sz w:val="24"/>
          <w:szCs w:val="26"/>
          <w:lang w:eastAsia="tr-TR"/>
        </w:rPr>
        <w:t>R.G. Tarih-</w:t>
      </w:r>
      <w:proofErr w:type="gramStart"/>
      <w:r w:rsidRPr="00244889">
        <w:rPr>
          <w:rFonts w:ascii="Times New Roman" w:eastAsia="Times New Roman" w:hAnsi="Times New Roman" w:cs="Times New Roman"/>
          <w:b/>
          <w:bCs/>
          <w:color w:val="000000"/>
          <w:sz w:val="24"/>
          <w:szCs w:val="26"/>
          <w:lang w:eastAsia="tr-TR"/>
        </w:rPr>
        <w:t>Sayı :</w:t>
      </w:r>
      <w:proofErr w:type="spellStart"/>
      <w:r w:rsidRPr="00244889">
        <w:rPr>
          <w:rFonts w:ascii="Times New Roman" w:eastAsia="Times New Roman" w:hAnsi="Times New Roman" w:cs="Times New Roman"/>
          <w:b/>
          <w:bCs/>
          <w:color w:val="000000"/>
          <w:sz w:val="24"/>
          <w:szCs w:val="26"/>
          <w:lang w:eastAsia="tr-TR"/>
        </w:rPr>
        <w:t>R</w:t>
      </w:r>
      <w:proofErr w:type="gramEnd"/>
      <w:r w:rsidRPr="00244889">
        <w:rPr>
          <w:rFonts w:ascii="Times New Roman" w:eastAsia="Times New Roman" w:hAnsi="Times New Roman" w:cs="Times New Roman"/>
          <w:b/>
          <w:bCs/>
          <w:color w:val="000000"/>
          <w:sz w:val="24"/>
          <w:szCs w:val="26"/>
          <w:lang w:eastAsia="tr-TR"/>
        </w:rPr>
        <w:t>.G.'de</w:t>
      </w:r>
      <w:proofErr w:type="spellEnd"/>
      <w:r w:rsidRPr="00244889">
        <w:rPr>
          <w:rFonts w:ascii="Times New Roman" w:eastAsia="Times New Roman" w:hAnsi="Times New Roman" w:cs="Times New Roman"/>
          <w:b/>
          <w:bCs/>
          <w:color w:val="000000"/>
          <w:sz w:val="24"/>
          <w:szCs w:val="26"/>
          <w:lang w:eastAsia="tr-TR"/>
        </w:rPr>
        <w:t xml:space="preserve"> yayımlanmamıştır. (İade)</w:t>
      </w:r>
    </w:p>
    <w:p w:rsidR="00244889" w:rsidRPr="00244889" w:rsidRDefault="00244889" w:rsidP="00244889">
      <w:pPr>
        <w:spacing w:after="0" w:line="240" w:lineRule="auto"/>
        <w:jc w:val="both"/>
        <w:rPr>
          <w:rFonts w:ascii="Times New Roman" w:eastAsia="Times New Roman" w:hAnsi="Times New Roman" w:cs="Times New Roman"/>
          <w:b/>
          <w:color w:val="000000"/>
          <w:sz w:val="24"/>
          <w:szCs w:val="24"/>
          <w:lang w:eastAsia="tr-TR"/>
        </w:rPr>
      </w:pPr>
    </w:p>
    <w:p w:rsidR="00244889" w:rsidRPr="00244889" w:rsidRDefault="00244889" w:rsidP="002448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4889">
        <w:rPr>
          <w:rFonts w:ascii="Times New Roman" w:eastAsia="Times New Roman" w:hAnsi="Times New Roman" w:cs="Times New Roman"/>
          <w:color w:val="000000"/>
          <w:sz w:val="24"/>
          <w:szCs w:val="27"/>
          <w:lang w:eastAsia="tr-TR"/>
        </w:rPr>
        <w:t>İLK İNCELEME KARARI</w:t>
      </w:r>
    </w:p>
    <w:p w:rsidR="00244889" w:rsidRPr="00244889" w:rsidRDefault="00244889" w:rsidP="002448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4889">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244889">
        <w:rPr>
          <w:rFonts w:ascii="Times New Roman" w:eastAsia="Times New Roman" w:hAnsi="Times New Roman" w:cs="Times New Roman"/>
          <w:color w:val="000000"/>
          <w:sz w:val="24"/>
          <w:szCs w:val="27"/>
          <w:lang w:eastAsia="tr-TR"/>
        </w:rPr>
        <w:t>onanlı</w:t>
      </w:r>
      <w:proofErr w:type="spellEnd"/>
      <w:r w:rsidRPr="00244889">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244889" w:rsidRPr="00244889" w:rsidRDefault="00244889" w:rsidP="002448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4889">
        <w:rPr>
          <w:rFonts w:ascii="Times New Roman" w:eastAsia="Times New Roman" w:hAnsi="Times New Roman" w:cs="Times New Roman"/>
          <w:color w:val="000000"/>
          <w:sz w:val="24"/>
          <w:szCs w:val="27"/>
          <w:lang w:eastAsia="tr-TR"/>
        </w:rPr>
        <w:t xml:space="preserve">İncelenen </w:t>
      </w:r>
      <w:proofErr w:type="spellStart"/>
      <w:proofErr w:type="gramStart"/>
      <w:r w:rsidRPr="00244889">
        <w:rPr>
          <w:rFonts w:ascii="Times New Roman" w:eastAsia="Times New Roman" w:hAnsi="Times New Roman" w:cs="Times New Roman"/>
          <w:color w:val="000000"/>
          <w:sz w:val="24"/>
          <w:szCs w:val="27"/>
          <w:lang w:eastAsia="tr-TR"/>
        </w:rPr>
        <w:t>dosyada,davacı</w:t>
      </w:r>
      <w:proofErr w:type="spellEnd"/>
      <w:proofErr w:type="gramEnd"/>
      <w:r w:rsidRPr="00244889">
        <w:rPr>
          <w:rFonts w:ascii="Times New Roman" w:eastAsia="Times New Roman" w:hAnsi="Times New Roman" w:cs="Times New Roman"/>
          <w:color w:val="000000"/>
          <w:sz w:val="24"/>
          <w:szCs w:val="27"/>
          <w:lang w:eastAsia="tr-TR"/>
        </w:rPr>
        <w:t xml:space="preserve"> vekilinin 3.6.1996 günlü dilekçesi ile ileri sürdüğü Anayasa'ya aykırılık savına karşı davalı tarafın görüşünün alınmadığı saptanmıştır.</w:t>
      </w:r>
    </w:p>
    <w:p w:rsidR="00244889" w:rsidRPr="00244889" w:rsidRDefault="00244889" w:rsidP="002448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4889">
        <w:rPr>
          <w:rFonts w:ascii="Times New Roman" w:eastAsia="Times New Roman" w:hAnsi="Times New Roman" w:cs="Times New Roman"/>
          <w:color w:val="000000"/>
          <w:sz w:val="24"/>
          <w:szCs w:val="27"/>
          <w:lang w:eastAsia="tr-TR"/>
        </w:rPr>
        <w:t>Belirtilen bu eksikliğin giderilmesi için İŞİN GERİ ÇEVRİLMESİNE,</w:t>
      </w:r>
    </w:p>
    <w:p w:rsidR="00244889" w:rsidRPr="00244889" w:rsidRDefault="00244889" w:rsidP="002448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4889">
        <w:rPr>
          <w:rFonts w:ascii="Times New Roman" w:eastAsia="Times New Roman" w:hAnsi="Times New Roman" w:cs="Times New Roman"/>
          <w:color w:val="000000"/>
          <w:sz w:val="24"/>
          <w:szCs w:val="27"/>
          <w:lang w:eastAsia="tr-TR"/>
        </w:rPr>
        <w:t>15.1.1997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44889" w:rsidRPr="00244889" w:rsidTr="00244889">
        <w:trPr>
          <w:tblCellSpacing w:w="0" w:type="dxa"/>
          <w:jc w:val="center"/>
        </w:trPr>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Başkan</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Yekta Güngör ÖZDEN</w:t>
            </w:r>
          </w:p>
        </w:tc>
        <w:tc>
          <w:tcPr>
            <w:tcW w:w="1667"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Başkanvekili</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Güven DİNÇER</w:t>
            </w:r>
          </w:p>
        </w:tc>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Selçuk TÜZÜN</w:t>
            </w:r>
          </w:p>
        </w:tc>
      </w:tr>
      <w:tr w:rsidR="00244889" w:rsidRPr="00244889" w:rsidTr="00244889">
        <w:trPr>
          <w:tblCellSpacing w:w="0" w:type="dxa"/>
          <w:jc w:val="center"/>
        </w:trPr>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 </w:t>
            </w:r>
          </w:p>
        </w:tc>
        <w:tc>
          <w:tcPr>
            <w:tcW w:w="1667"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 </w:t>
            </w:r>
          </w:p>
        </w:tc>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 </w:t>
            </w:r>
          </w:p>
        </w:tc>
      </w:tr>
      <w:tr w:rsidR="00244889" w:rsidRPr="00244889" w:rsidTr="00244889">
        <w:trPr>
          <w:tblCellSpacing w:w="0" w:type="dxa"/>
          <w:jc w:val="center"/>
        </w:trPr>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Ahmet N.SEZER</w:t>
            </w:r>
          </w:p>
        </w:tc>
        <w:tc>
          <w:tcPr>
            <w:tcW w:w="1667"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4889">
              <w:rPr>
                <w:rFonts w:ascii="Times New Roman" w:eastAsia="Times New Roman" w:hAnsi="Times New Roman" w:cs="Times New Roman"/>
                <w:sz w:val="24"/>
                <w:szCs w:val="27"/>
                <w:lang w:eastAsia="tr-TR"/>
              </w:rPr>
              <w:t>Samia</w:t>
            </w:r>
            <w:proofErr w:type="spellEnd"/>
            <w:r w:rsidRPr="00244889">
              <w:rPr>
                <w:rFonts w:ascii="Times New Roman" w:eastAsia="Times New Roman" w:hAnsi="Times New Roman" w:cs="Times New Roman"/>
                <w:sz w:val="24"/>
                <w:szCs w:val="27"/>
                <w:lang w:eastAsia="tr-TR"/>
              </w:rPr>
              <w:t xml:space="preserve"> AKBULUT</w:t>
            </w:r>
          </w:p>
        </w:tc>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Haşim KILIÇ</w:t>
            </w:r>
          </w:p>
        </w:tc>
      </w:tr>
      <w:tr w:rsidR="00244889" w:rsidRPr="00244889" w:rsidTr="00244889">
        <w:trPr>
          <w:tblCellSpacing w:w="0" w:type="dxa"/>
          <w:jc w:val="center"/>
        </w:trPr>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 </w:t>
            </w:r>
          </w:p>
        </w:tc>
        <w:tc>
          <w:tcPr>
            <w:tcW w:w="1667"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 </w:t>
            </w:r>
          </w:p>
        </w:tc>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 </w:t>
            </w:r>
          </w:p>
        </w:tc>
      </w:tr>
      <w:tr w:rsidR="00244889" w:rsidRPr="00244889" w:rsidTr="00244889">
        <w:trPr>
          <w:tblCellSpacing w:w="0" w:type="dxa"/>
          <w:jc w:val="center"/>
        </w:trPr>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Yalçın ACARGÜN</w:t>
            </w:r>
          </w:p>
        </w:tc>
        <w:tc>
          <w:tcPr>
            <w:tcW w:w="1667"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4889">
              <w:rPr>
                <w:rFonts w:ascii="Times New Roman" w:eastAsia="Times New Roman" w:hAnsi="Times New Roman" w:cs="Times New Roman"/>
                <w:sz w:val="24"/>
                <w:szCs w:val="27"/>
                <w:lang w:eastAsia="tr-TR"/>
              </w:rPr>
              <w:t>Sacit</w:t>
            </w:r>
            <w:proofErr w:type="spellEnd"/>
            <w:r w:rsidRPr="00244889">
              <w:rPr>
                <w:rFonts w:ascii="Times New Roman" w:eastAsia="Times New Roman" w:hAnsi="Times New Roman" w:cs="Times New Roman"/>
                <w:sz w:val="24"/>
                <w:szCs w:val="27"/>
                <w:lang w:eastAsia="tr-TR"/>
              </w:rPr>
              <w:t xml:space="preserve"> ADALI</w:t>
            </w:r>
          </w:p>
        </w:tc>
        <w:tc>
          <w:tcPr>
            <w:tcW w:w="1667" w:type="pct"/>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Ali HÜNER</w:t>
            </w:r>
          </w:p>
        </w:tc>
      </w:tr>
      <w:tr w:rsidR="00244889" w:rsidRPr="00244889" w:rsidTr="00244889">
        <w:trPr>
          <w:tblCellSpacing w:w="0" w:type="dxa"/>
          <w:jc w:val="center"/>
        </w:trPr>
        <w:tc>
          <w:tcPr>
            <w:tcW w:w="2500"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4"/>
                <w:lang w:eastAsia="tr-TR"/>
              </w:rPr>
              <w:t> </w:t>
            </w:r>
          </w:p>
        </w:tc>
        <w:tc>
          <w:tcPr>
            <w:tcW w:w="2500"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4"/>
                <w:lang w:eastAsia="tr-TR"/>
              </w:rPr>
              <w:t> </w:t>
            </w:r>
          </w:p>
        </w:tc>
      </w:tr>
      <w:tr w:rsidR="00244889" w:rsidRPr="00244889" w:rsidTr="00244889">
        <w:trPr>
          <w:tblCellSpacing w:w="0" w:type="dxa"/>
          <w:jc w:val="center"/>
        </w:trPr>
        <w:tc>
          <w:tcPr>
            <w:tcW w:w="2500"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Lütfi F. TUNCEL</w:t>
            </w:r>
          </w:p>
        </w:tc>
        <w:tc>
          <w:tcPr>
            <w:tcW w:w="2500" w:type="pct"/>
            <w:gridSpan w:val="2"/>
            <w:hideMark/>
          </w:tcPr>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44889">
              <w:rPr>
                <w:rFonts w:ascii="Times New Roman" w:eastAsia="Times New Roman" w:hAnsi="Times New Roman" w:cs="Times New Roman"/>
                <w:sz w:val="24"/>
                <w:szCs w:val="27"/>
                <w:lang w:eastAsia="tr-TR"/>
              </w:rPr>
              <w:t>Üye</w:t>
            </w:r>
          </w:p>
          <w:p w:rsidR="00244889" w:rsidRPr="00244889" w:rsidRDefault="00244889" w:rsidP="002448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4889">
              <w:rPr>
                <w:rFonts w:ascii="Times New Roman" w:eastAsia="Times New Roman" w:hAnsi="Times New Roman" w:cs="Times New Roman"/>
                <w:sz w:val="24"/>
                <w:szCs w:val="27"/>
                <w:lang w:eastAsia="tr-TR"/>
              </w:rPr>
              <w:t>Fulya KANTARCIOĞLU</w:t>
            </w:r>
          </w:p>
        </w:tc>
      </w:tr>
    </w:tbl>
    <w:p w:rsidR="00CE1FB9" w:rsidRPr="00244889" w:rsidRDefault="00CE1FB9" w:rsidP="0024488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44889" w:rsidSect="002448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A1" w:rsidRDefault="00C777A1" w:rsidP="00244889">
      <w:pPr>
        <w:spacing w:after="0" w:line="240" w:lineRule="auto"/>
      </w:pPr>
      <w:r>
        <w:separator/>
      </w:r>
    </w:p>
  </w:endnote>
  <w:endnote w:type="continuationSeparator" w:id="0">
    <w:p w:rsidR="00C777A1" w:rsidRDefault="00C777A1" w:rsidP="0024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89" w:rsidRDefault="00244889" w:rsidP="00F97A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4889" w:rsidRDefault="00244889" w:rsidP="002448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89" w:rsidRPr="00244889" w:rsidRDefault="00244889" w:rsidP="00F97A51">
    <w:pPr>
      <w:pStyle w:val="Altbilgi"/>
      <w:framePr w:wrap="around" w:vAnchor="text" w:hAnchor="margin" w:xAlign="right" w:y="1"/>
      <w:rPr>
        <w:rStyle w:val="SayfaNumaras"/>
        <w:rFonts w:ascii="Times New Roman" w:hAnsi="Times New Roman" w:cs="Times New Roman"/>
      </w:rPr>
    </w:pPr>
    <w:r w:rsidRPr="00244889">
      <w:rPr>
        <w:rStyle w:val="SayfaNumaras"/>
        <w:rFonts w:ascii="Times New Roman" w:hAnsi="Times New Roman" w:cs="Times New Roman"/>
      </w:rPr>
      <w:fldChar w:fldCharType="begin"/>
    </w:r>
    <w:r w:rsidRPr="00244889">
      <w:rPr>
        <w:rStyle w:val="SayfaNumaras"/>
        <w:rFonts w:ascii="Times New Roman" w:hAnsi="Times New Roman" w:cs="Times New Roman"/>
      </w:rPr>
      <w:instrText xml:space="preserve">PAGE  </w:instrText>
    </w:r>
    <w:r w:rsidRPr="00244889">
      <w:rPr>
        <w:rStyle w:val="SayfaNumaras"/>
        <w:rFonts w:ascii="Times New Roman" w:hAnsi="Times New Roman" w:cs="Times New Roman"/>
      </w:rPr>
      <w:fldChar w:fldCharType="separate"/>
    </w:r>
    <w:r w:rsidRPr="00244889">
      <w:rPr>
        <w:rStyle w:val="SayfaNumaras"/>
        <w:rFonts w:ascii="Times New Roman" w:hAnsi="Times New Roman" w:cs="Times New Roman"/>
        <w:noProof/>
      </w:rPr>
      <w:t>1</w:t>
    </w:r>
    <w:r w:rsidRPr="00244889">
      <w:rPr>
        <w:rStyle w:val="SayfaNumaras"/>
        <w:rFonts w:ascii="Times New Roman" w:hAnsi="Times New Roman" w:cs="Times New Roman"/>
      </w:rPr>
      <w:fldChar w:fldCharType="end"/>
    </w:r>
  </w:p>
  <w:p w:rsidR="00244889" w:rsidRPr="00244889" w:rsidRDefault="00244889" w:rsidP="002448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89" w:rsidRDefault="002448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A1" w:rsidRDefault="00C777A1" w:rsidP="00244889">
      <w:pPr>
        <w:spacing w:after="0" w:line="240" w:lineRule="auto"/>
      </w:pPr>
      <w:r>
        <w:separator/>
      </w:r>
    </w:p>
  </w:footnote>
  <w:footnote w:type="continuationSeparator" w:id="0">
    <w:p w:rsidR="00C777A1" w:rsidRDefault="00C777A1" w:rsidP="00244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89" w:rsidRDefault="002448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89" w:rsidRPr="00244889" w:rsidRDefault="002448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89" w:rsidRDefault="002448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CE"/>
    <w:rsid w:val="00244889"/>
    <w:rsid w:val="00C777A1"/>
    <w:rsid w:val="00CE1FB9"/>
    <w:rsid w:val="00D45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25D95-EFAC-4C11-9376-68F9077C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48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48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889"/>
  </w:style>
  <w:style w:type="paragraph" w:styleId="Altbilgi">
    <w:name w:val="footer"/>
    <w:basedOn w:val="Normal"/>
    <w:link w:val="AltbilgiChar"/>
    <w:uiPriority w:val="99"/>
    <w:unhideWhenUsed/>
    <w:rsid w:val="002448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889"/>
  </w:style>
  <w:style w:type="character" w:styleId="SayfaNumaras">
    <w:name w:val="page number"/>
    <w:basedOn w:val="VarsaylanParagrafYazTipi"/>
    <w:uiPriority w:val="99"/>
    <w:semiHidden/>
    <w:unhideWhenUsed/>
    <w:rsid w:val="0024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2019-01-02T11:56:00Z</dcterms:created>
  <dcterms:modified xsi:type="dcterms:W3CDTF">2019-01-02T11:57:00Z</dcterms:modified>
</cp:coreProperties>
</file>