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E1" w:rsidRDefault="00581CE1" w:rsidP="00581CE1">
      <w:pPr>
        <w:spacing w:before="100" w:after="100" w:line="240" w:lineRule="auto"/>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13.7.1996 günlü, 22695 sayılı </w:t>
      </w:r>
      <w:proofErr w:type="spellStart"/>
      <w:r w:rsidRPr="00581CE1">
        <w:rPr>
          <w:rFonts w:ascii="Times New Roman" w:eastAsia="Times New Roman" w:hAnsi="Times New Roman" w:cs="Times New Roman"/>
          <w:color w:val="000000"/>
          <w:sz w:val="24"/>
          <w:szCs w:val="27"/>
          <w:lang w:eastAsia="tr-TR"/>
        </w:rPr>
        <w:t>RG.'de</w:t>
      </w:r>
      <w:proofErr w:type="spellEnd"/>
      <w:r w:rsidRPr="00581CE1">
        <w:rPr>
          <w:rFonts w:ascii="Times New Roman" w:eastAsia="Times New Roman" w:hAnsi="Times New Roman" w:cs="Times New Roman"/>
          <w:color w:val="000000"/>
          <w:sz w:val="24"/>
          <w:szCs w:val="27"/>
          <w:lang w:eastAsia="tr-TR"/>
        </w:rPr>
        <w:t xml:space="preserve"> yayımlanan karara ilişkin </w:t>
      </w:r>
      <w:proofErr w:type="gramStart"/>
      <w:r w:rsidRPr="00581CE1">
        <w:rPr>
          <w:rFonts w:ascii="Times New Roman" w:eastAsia="Times New Roman" w:hAnsi="Times New Roman" w:cs="Times New Roman"/>
          <w:color w:val="000000"/>
          <w:sz w:val="24"/>
          <w:szCs w:val="27"/>
          <w:lang w:eastAsia="tr-TR"/>
        </w:rPr>
        <w:t>DÜZELTME : 17</w:t>
      </w:r>
      <w:proofErr w:type="gramEnd"/>
      <w:r w:rsidRPr="00581CE1">
        <w:rPr>
          <w:rFonts w:ascii="Times New Roman" w:eastAsia="Times New Roman" w:hAnsi="Times New Roman" w:cs="Times New Roman"/>
          <w:color w:val="000000"/>
          <w:sz w:val="24"/>
          <w:szCs w:val="27"/>
          <w:lang w:eastAsia="tr-TR"/>
        </w:rPr>
        <w:t>.7.1996 günlü, 22699 sayılı RG.'</w:t>
      </w:r>
      <w:proofErr w:type="spellStart"/>
      <w:r w:rsidRPr="00581CE1">
        <w:rPr>
          <w:rFonts w:ascii="Times New Roman" w:eastAsia="Times New Roman" w:hAnsi="Times New Roman" w:cs="Times New Roman"/>
          <w:color w:val="000000"/>
          <w:sz w:val="24"/>
          <w:szCs w:val="27"/>
          <w:lang w:eastAsia="tr-TR"/>
        </w:rPr>
        <w:t>nin</w:t>
      </w:r>
      <w:proofErr w:type="spellEnd"/>
      <w:r w:rsidRPr="00581CE1">
        <w:rPr>
          <w:rFonts w:ascii="Times New Roman" w:eastAsia="Times New Roman" w:hAnsi="Times New Roman" w:cs="Times New Roman"/>
          <w:color w:val="000000"/>
          <w:sz w:val="24"/>
          <w:szCs w:val="27"/>
          <w:lang w:eastAsia="tr-TR"/>
        </w:rPr>
        <w:t xml:space="preserve"> 12. sayfasının üstten 13. satırında (16.6.1983 günlü, 2843), 6.10.1983 günlü, 2908... olarak düzeltilmiştir. Düzeltme karara işlenmiştir.</w:t>
      </w:r>
    </w:p>
    <w:p w:rsidR="00581CE1" w:rsidRPr="00581CE1" w:rsidRDefault="00581CE1" w:rsidP="00581CE1">
      <w:pPr>
        <w:spacing w:before="100" w:after="100" w:line="240" w:lineRule="auto"/>
        <w:jc w:val="both"/>
        <w:rPr>
          <w:rFonts w:ascii="Times New Roman" w:eastAsia="Times New Roman" w:hAnsi="Times New Roman" w:cs="Times New Roman"/>
          <w:color w:val="000000"/>
          <w:sz w:val="24"/>
          <w:szCs w:val="27"/>
          <w:lang w:eastAsia="tr-TR"/>
        </w:rPr>
      </w:pP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b/>
          <w:bCs/>
          <w:color w:val="000000"/>
          <w:sz w:val="24"/>
          <w:szCs w:val="27"/>
          <w:lang w:eastAsia="tr-TR"/>
        </w:rPr>
        <w:t>ANAYASA MAHKEMESİ KARARI</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w:t>
      </w:r>
    </w:p>
    <w:p w:rsidR="00581CE1" w:rsidRPr="00581CE1" w:rsidRDefault="00581CE1" w:rsidP="00581CE1">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color w:val="000000"/>
          <w:sz w:val="24"/>
          <w:szCs w:val="27"/>
          <w:lang w:eastAsia="tr-TR"/>
        </w:rPr>
        <w:t xml:space="preserve">Esas </w:t>
      </w:r>
      <w:proofErr w:type="gramStart"/>
      <w:r w:rsidRPr="00581CE1">
        <w:rPr>
          <w:rFonts w:ascii="Times New Roman" w:eastAsia="Times New Roman" w:hAnsi="Times New Roman" w:cs="Times New Roman"/>
          <w:b/>
          <w:color w:val="000000"/>
          <w:sz w:val="24"/>
          <w:szCs w:val="27"/>
          <w:lang w:eastAsia="tr-TR"/>
        </w:rPr>
        <w:t>Sayısı : 1996</w:t>
      </w:r>
      <w:proofErr w:type="gramEnd"/>
      <w:r w:rsidRPr="00581CE1">
        <w:rPr>
          <w:rFonts w:ascii="Times New Roman" w:eastAsia="Times New Roman" w:hAnsi="Times New Roman" w:cs="Times New Roman"/>
          <w:b/>
          <w:color w:val="000000"/>
          <w:sz w:val="24"/>
          <w:szCs w:val="27"/>
          <w:lang w:eastAsia="tr-TR"/>
        </w:rPr>
        <w:t>/6</w:t>
      </w:r>
    </w:p>
    <w:p w:rsidR="00581CE1" w:rsidRPr="00581CE1" w:rsidRDefault="00581CE1" w:rsidP="00581CE1">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color w:val="000000"/>
          <w:sz w:val="24"/>
          <w:szCs w:val="27"/>
          <w:lang w:eastAsia="tr-TR"/>
        </w:rPr>
        <w:t xml:space="preserve">Karar </w:t>
      </w:r>
      <w:proofErr w:type="gramStart"/>
      <w:r w:rsidRPr="00581CE1">
        <w:rPr>
          <w:rFonts w:ascii="Times New Roman" w:eastAsia="Times New Roman" w:hAnsi="Times New Roman" w:cs="Times New Roman"/>
          <w:b/>
          <w:color w:val="000000"/>
          <w:sz w:val="24"/>
          <w:szCs w:val="27"/>
          <w:lang w:eastAsia="tr-TR"/>
        </w:rPr>
        <w:t>Sayısı : 1996</w:t>
      </w:r>
      <w:proofErr w:type="gramEnd"/>
      <w:r w:rsidRPr="00581CE1">
        <w:rPr>
          <w:rFonts w:ascii="Times New Roman" w:eastAsia="Times New Roman" w:hAnsi="Times New Roman" w:cs="Times New Roman"/>
          <w:b/>
          <w:color w:val="000000"/>
          <w:sz w:val="24"/>
          <w:szCs w:val="27"/>
          <w:lang w:eastAsia="tr-TR"/>
        </w:rPr>
        <w:t>/6</w:t>
      </w:r>
    </w:p>
    <w:p w:rsidR="00581CE1" w:rsidRPr="00581CE1" w:rsidRDefault="00581CE1" w:rsidP="00581CE1">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color w:val="000000"/>
          <w:sz w:val="24"/>
          <w:szCs w:val="27"/>
          <w:lang w:eastAsia="tr-TR"/>
        </w:rPr>
        <w:t xml:space="preserve">Karar </w:t>
      </w:r>
      <w:proofErr w:type="gramStart"/>
      <w:r w:rsidRPr="00581CE1">
        <w:rPr>
          <w:rFonts w:ascii="Times New Roman" w:eastAsia="Times New Roman" w:hAnsi="Times New Roman" w:cs="Times New Roman"/>
          <w:b/>
          <w:color w:val="000000"/>
          <w:sz w:val="24"/>
          <w:szCs w:val="27"/>
          <w:lang w:eastAsia="tr-TR"/>
        </w:rPr>
        <w:t>Günü : 14</w:t>
      </w:r>
      <w:proofErr w:type="gramEnd"/>
      <w:r w:rsidRPr="00581CE1">
        <w:rPr>
          <w:rFonts w:ascii="Times New Roman" w:eastAsia="Times New Roman" w:hAnsi="Times New Roman" w:cs="Times New Roman"/>
          <w:b/>
          <w:color w:val="000000"/>
          <w:sz w:val="24"/>
          <w:szCs w:val="27"/>
          <w:lang w:eastAsia="tr-TR"/>
        </w:rPr>
        <w:t>.2.1996</w:t>
      </w:r>
    </w:p>
    <w:p w:rsidR="00581CE1" w:rsidRPr="00581CE1" w:rsidRDefault="00581CE1" w:rsidP="00581CE1">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bCs/>
          <w:color w:val="000000"/>
          <w:sz w:val="24"/>
          <w:szCs w:val="26"/>
          <w:lang w:eastAsia="tr-TR"/>
        </w:rPr>
        <w:t>R.G. Tarih-</w:t>
      </w:r>
      <w:proofErr w:type="gramStart"/>
      <w:r w:rsidRPr="00581CE1">
        <w:rPr>
          <w:rFonts w:ascii="Times New Roman" w:eastAsia="Times New Roman" w:hAnsi="Times New Roman" w:cs="Times New Roman"/>
          <w:b/>
          <w:bCs/>
          <w:color w:val="000000"/>
          <w:sz w:val="24"/>
          <w:szCs w:val="26"/>
          <w:lang w:eastAsia="tr-TR"/>
        </w:rPr>
        <w:t>Sayı :13</w:t>
      </w:r>
      <w:proofErr w:type="gramEnd"/>
      <w:r w:rsidRPr="00581CE1">
        <w:rPr>
          <w:rFonts w:ascii="Times New Roman" w:eastAsia="Times New Roman" w:hAnsi="Times New Roman" w:cs="Times New Roman"/>
          <w:b/>
          <w:bCs/>
          <w:color w:val="000000"/>
          <w:sz w:val="24"/>
          <w:szCs w:val="26"/>
          <w:lang w:eastAsia="tr-TR"/>
        </w:rPr>
        <w:t>.07.1996-22695</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İTİRAZ YOLUNA </w:t>
      </w:r>
      <w:proofErr w:type="gramStart"/>
      <w:r w:rsidRPr="00581CE1">
        <w:rPr>
          <w:rFonts w:ascii="Times New Roman" w:eastAsia="Times New Roman" w:hAnsi="Times New Roman" w:cs="Times New Roman"/>
          <w:color w:val="000000"/>
          <w:sz w:val="24"/>
          <w:szCs w:val="27"/>
          <w:lang w:eastAsia="tr-TR"/>
        </w:rPr>
        <w:t>BAŞVURAN : Giresun</w:t>
      </w:r>
      <w:proofErr w:type="gramEnd"/>
      <w:r w:rsidRPr="00581CE1">
        <w:rPr>
          <w:rFonts w:ascii="Times New Roman" w:eastAsia="Times New Roman" w:hAnsi="Times New Roman" w:cs="Times New Roman"/>
          <w:color w:val="000000"/>
          <w:sz w:val="24"/>
          <w:szCs w:val="27"/>
          <w:lang w:eastAsia="tr-TR"/>
        </w:rPr>
        <w:t xml:space="preserve"> Asliye Ceza Mahkemesi.</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İTİRAZIN KONUSU : 6.10.1983 günlü, 2908 sayılı "Dernekler </w:t>
      </w:r>
      <w:proofErr w:type="spellStart"/>
      <w:r w:rsidRPr="00581CE1">
        <w:rPr>
          <w:rFonts w:ascii="Times New Roman" w:eastAsia="Times New Roman" w:hAnsi="Times New Roman" w:cs="Times New Roman"/>
          <w:color w:val="000000"/>
          <w:sz w:val="24"/>
          <w:szCs w:val="27"/>
          <w:lang w:eastAsia="tr-TR"/>
        </w:rPr>
        <w:t>Kanunu"nun</w:t>
      </w:r>
      <w:proofErr w:type="spellEnd"/>
      <w:r w:rsidRPr="00581CE1">
        <w:rPr>
          <w:rFonts w:ascii="Times New Roman" w:eastAsia="Times New Roman" w:hAnsi="Times New Roman" w:cs="Times New Roman"/>
          <w:color w:val="000000"/>
          <w:sz w:val="24"/>
          <w:szCs w:val="27"/>
          <w:lang w:eastAsia="tr-TR"/>
        </w:rPr>
        <w:t xml:space="preserve"> 5. maddesinin 11. bendinin, Anayasa'nın 11</w:t>
      </w:r>
      <w:proofErr w:type="gramStart"/>
      <w:r w:rsidRPr="00581CE1">
        <w:rPr>
          <w:rFonts w:ascii="Times New Roman" w:eastAsia="Times New Roman" w:hAnsi="Times New Roman" w:cs="Times New Roman"/>
          <w:color w:val="000000"/>
          <w:sz w:val="24"/>
          <w:szCs w:val="27"/>
          <w:lang w:eastAsia="tr-TR"/>
        </w:rPr>
        <w:t>.,</w:t>
      </w:r>
      <w:proofErr w:type="gramEnd"/>
      <w:r w:rsidRPr="00581CE1">
        <w:rPr>
          <w:rFonts w:ascii="Times New Roman" w:eastAsia="Times New Roman" w:hAnsi="Times New Roman" w:cs="Times New Roman"/>
          <w:color w:val="000000"/>
          <w:sz w:val="24"/>
          <w:szCs w:val="27"/>
          <w:lang w:eastAsia="tr-TR"/>
        </w:rPr>
        <w:t xml:space="preserve"> 25. ve 26. maddelerine aykırılığı savıyla iptali istemidir.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I- OLAY</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1CE1">
        <w:rPr>
          <w:rFonts w:ascii="Times New Roman" w:eastAsia="Times New Roman" w:hAnsi="Times New Roman" w:cs="Times New Roman"/>
          <w:color w:val="000000"/>
          <w:sz w:val="24"/>
          <w:szCs w:val="27"/>
          <w:lang w:eastAsia="tr-TR"/>
        </w:rPr>
        <w:t xml:space="preserve">Giresun Halkevleri Derneği'nin olağanüstü genel kurulunda verdikleri siyasal içerikli önergenin </w:t>
      </w:r>
      <w:proofErr w:type="spellStart"/>
      <w:r w:rsidRPr="00581CE1">
        <w:rPr>
          <w:rFonts w:ascii="Times New Roman" w:eastAsia="Times New Roman" w:hAnsi="Times New Roman" w:cs="Times New Roman"/>
          <w:color w:val="000000"/>
          <w:sz w:val="24"/>
          <w:szCs w:val="27"/>
          <w:lang w:eastAsia="tr-TR"/>
        </w:rPr>
        <w:t>kabûl</w:t>
      </w:r>
      <w:proofErr w:type="spellEnd"/>
      <w:r w:rsidRPr="00581CE1">
        <w:rPr>
          <w:rFonts w:ascii="Times New Roman" w:eastAsia="Times New Roman" w:hAnsi="Times New Roman" w:cs="Times New Roman"/>
          <w:color w:val="000000"/>
          <w:sz w:val="24"/>
          <w:szCs w:val="27"/>
          <w:lang w:eastAsia="tr-TR"/>
        </w:rPr>
        <w:t xml:space="preserve"> edilmesi nedeniyle Dernekler Yasası'nın 5. ve 37. maddeleri yoluyla 76. maddesine göre cezalandırılmaları için yönetim kurulu üyeleri hakkında açılan kamu davasının duruşmasında; Anayasa'nın derneklerin siyasî faaliyette bulunmasını yasaklayan 33. maddesinin 4121 sayılı Yasa'yla değiştirilmesinden sonra davada uygulanması gereken kuralın Anayasa'nın 11. maddesine aykırı duruma geldiği ve iptali için Anayasa Mahkemesi'ne gidilmesi yolundaki savının ciddî olduğu kanısına varan Mahkeme, 2908 sayılı Yasa'nın 5. maddesinin 11. bendinin iptali istemiyle başvurmuştur.</w:t>
      </w:r>
      <w:proofErr w:type="gramEnd"/>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III- YASA METİNLERİ</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 İtiraz Konusu Yasa Kuralı</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2908 sayılı Yasa'nın iptali istenen 5. maddesinin 11. bendi şöyledir: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"Madde 5.- ...</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11- Belli bir siyasî partiyi desteklemek veya aleyhinde çalışmak, siyasî partiler arasında işbirliği sağlamak, Türkiye Büyük Millet Meclisi üyeliği, mahallî idareler veya mahalle muhtarlığı veya ihtiyar heyeti seçimlerinde bir siyasî partiyi veya adaylarından birini veya birkaçını veya bağımsız bir adayı veya adayları desteklemek veya kazanmalarını önlemek veya bunlar arasında işbirliği sağlamak </w:t>
      </w:r>
      <w:proofErr w:type="gramStart"/>
      <w:r w:rsidRPr="00581CE1">
        <w:rPr>
          <w:rFonts w:ascii="Times New Roman" w:eastAsia="Times New Roman" w:hAnsi="Times New Roman" w:cs="Times New Roman"/>
          <w:color w:val="000000"/>
          <w:sz w:val="24"/>
          <w:szCs w:val="27"/>
          <w:lang w:eastAsia="tr-TR"/>
        </w:rPr>
        <w:t>dahil</w:t>
      </w:r>
      <w:proofErr w:type="gramEnd"/>
      <w:r w:rsidRPr="00581CE1">
        <w:rPr>
          <w:rFonts w:ascii="Times New Roman" w:eastAsia="Times New Roman" w:hAnsi="Times New Roman" w:cs="Times New Roman"/>
          <w:color w:val="000000"/>
          <w:sz w:val="24"/>
          <w:szCs w:val="27"/>
          <w:lang w:eastAsia="tr-TR"/>
        </w:rPr>
        <w:t xml:space="preserve"> olmak üzere, her türlü siyasî faaliyette bulunmak ve sendikalarla kamu kurumu niteliğindeki meslek kuruluşları veya vakıflarla bu amaçla ortak hareket etmek,</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12- ...</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lastRenderedPageBreak/>
        <w:t>13- ...</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Amacıyla dernek kurulması yasaktır."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B- Dayanılan Anayasa Kuralları</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İtiraz yoluna başvuran Mahkeme'nin dayandığı Anayasa kuralları </w:t>
      </w:r>
      <w:proofErr w:type="gramStart"/>
      <w:r w:rsidRPr="00581CE1">
        <w:rPr>
          <w:rFonts w:ascii="Times New Roman" w:eastAsia="Times New Roman" w:hAnsi="Times New Roman" w:cs="Times New Roman"/>
          <w:color w:val="000000"/>
          <w:sz w:val="24"/>
          <w:szCs w:val="27"/>
          <w:lang w:eastAsia="tr-TR"/>
        </w:rPr>
        <w:t>şunlardır :</w:t>
      </w:r>
      <w:proofErr w:type="gramEnd"/>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1- "MADDE 11.- Anayasa hükümleri, yasama, yürütme ve yargı organlarını, idare makamlarını ve diğer kuruluş ve kişileri bağlayan temel hukuk kurallarıdır.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Kanunlar Anayasaya aykırı olamaz."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2- "MADDE 25.- Herkes, düşünce ve kanaat hürriyetine sahiptir.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Her ne sebep ve amaçla olursa olsun kimse, düşünce ve kanaatlerini açıklamaya zorlanamaz; düşünce ve kanaatleri sebebiyle kınanamaz ve suçlanamaz."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3- "MADDE 26.- 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Düşüncelerin açıklanması ve yayılmasında kanunla yasaklanmış olan herhangi bir dil kullanılamaz. Bu yasağa aykırı yazılı veya basılı kâğıtlar, plâklar, ses ve görüntü </w:t>
      </w:r>
      <w:proofErr w:type="spellStart"/>
      <w:r w:rsidRPr="00581CE1">
        <w:rPr>
          <w:rFonts w:ascii="Times New Roman" w:eastAsia="Times New Roman" w:hAnsi="Times New Roman" w:cs="Times New Roman"/>
          <w:color w:val="000000"/>
          <w:sz w:val="24"/>
          <w:szCs w:val="27"/>
          <w:lang w:eastAsia="tr-TR"/>
        </w:rPr>
        <w:t>bandları</w:t>
      </w:r>
      <w:proofErr w:type="spellEnd"/>
      <w:r w:rsidRPr="00581CE1">
        <w:rPr>
          <w:rFonts w:ascii="Times New Roman" w:eastAsia="Times New Roman" w:hAnsi="Times New Roman" w:cs="Times New Roman"/>
          <w:color w:val="000000"/>
          <w:sz w:val="24"/>
          <w:szCs w:val="27"/>
          <w:lang w:eastAsia="tr-TR"/>
        </w:rPr>
        <w:t xml:space="preserve"> ile diğer anlatım araç ve gereçleri usulüne göre verilmiş hâkim kararı üzerine veya gecikmesinde sakınca bulunan hallerde kanunla yetkili kılınan merciin emriyle toplattırılır. Toplatma kararını veren merci bu kararını, </w:t>
      </w:r>
      <w:proofErr w:type="spellStart"/>
      <w:r w:rsidRPr="00581CE1">
        <w:rPr>
          <w:rFonts w:ascii="Times New Roman" w:eastAsia="Times New Roman" w:hAnsi="Times New Roman" w:cs="Times New Roman"/>
          <w:color w:val="000000"/>
          <w:sz w:val="24"/>
          <w:szCs w:val="27"/>
          <w:lang w:eastAsia="tr-TR"/>
        </w:rPr>
        <w:t>yirmidört</w:t>
      </w:r>
      <w:proofErr w:type="spellEnd"/>
      <w:r w:rsidRPr="00581CE1">
        <w:rPr>
          <w:rFonts w:ascii="Times New Roman" w:eastAsia="Times New Roman" w:hAnsi="Times New Roman" w:cs="Times New Roman"/>
          <w:color w:val="000000"/>
          <w:sz w:val="24"/>
          <w:szCs w:val="27"/>
          <w:lang w:eastAsia="tr-TR"/>
        </w:rPr>
        <w:t xml:space="preserve"> saat içinde yetkili hâkime bildirir. Hâkim bu uygulamayı üç gün içinde karara bağlar.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Haber ve düşünceleri yayma araçlarının kullanılmasına ilişkin düzenleyici hükümler, bunların yayımını engellememek kaydıyla, düşünceyi açıklama ve yayma hürriyetinin sınırlanması sayılmaz."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C- İlgili Anayasa Kuralı</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Olayla doğrudan ilgili Anayasa maddesi de şudur: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1CE1">
        <w:rPr>
          <w:rFonts w:ascii="Times New Roman" w:eastAsia="Times New Roman" w:hAnsi="Times New Roman" w:cs="Times New Roman"/>
          <w:color w:val="000000"/>
          <w:sz w:val="24"/>
          <w:szCs w:val="27"/>
          <w:lang w:eastAsia="tr-TR"/>
        </w:rPr>
        <w:t xml:space="preserve">"GEÇİCİ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w:t>
      </w:r>
      <w:r w:rsidRPr="00581CE1">
        <w:rPr>
          <w:rFonts w:ascii="Times New Roman" w:eastAsia="Times New Roman" w:hAnsi="Times New Roman" w:cs="Times New Roman"/>
          <w:color w:val="000000"/>
          <w:sz w:val="24"/>
          <w:szCs w:val="27"/>
          <w:lang w:eastAsia="tr-TR"/>
        </w:rPr>
        <w:lastRenderedPageBreak/>
        <w:t>tasarruflarından dolayı haklarında cezaî, malî veya hukukî sorumluluk iddiası ileri sürülemez ve bu maksatla herhangi bir yargı merciine başvurulamaz.</w:t>
      </w:r>
      <w:proofErr w:type="gramEnd"/>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IV- İLK İNCELEME</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Anayasa Mahkemesi'nce yapılan ilk inceleme toplantısında, dosyada eksiklik bulunmadığından bu evrede başka hususlar üzerinde durulmadan inceleme raporu, dâva dosyası ve ekleri, iptali istenen yasa hükmü ve dayanılan Anayasa kuralları ile bunların gerekçeleri ve öbür yasama belgeleri okunup incelendikten sonra gereği görüşülüp düşünüldü:</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6.10.1983 günlü, 2908 sayılı Dernekler Kanunu, 7.10.1983 günlü, 18184 sayılı Resmî </w:t>
      </w:r>
      <w:proofErr w:type="spellStart"/>
      <w:r w:rsidRPr="00581CE1">
        <w:rPr>
          <w:rFonts w:ascii="Times New Roman" w:eastAsia="Times New Roman" w:hAnsi="Times New Roman" w:cs="Times New Roman"/>
          <w:color w:val="000000"/>
          <w:sz w:val="24"/>
          <w:szCs w:val="27"/>
          <w:lang w:eastAsia="tr-TR"/>
        </w:rPr>
        <w:t>Gazete'de</w:t>
      </w:r>
      <w:proofErr w:type="spellEnd"/>
      <w:r w:rsidRPr="00581CE1">
        <w:rPr>
          <w:rFonts w:ascii="Times New Roman" w:eastAsia="Times New Roman" w:hAnsi="Times New Roman" w:cs="Times New Roman"/>
          <w:color w:val="000000"/>
          <w:sz w:val="24"/>
          <w:szCs w:val="27"/>
          <w:lang w:eastAsia="tr-TR"/>
        </w:rPr>
        <w:t xml:space="preserve"> yayımlanarak yürürlüğe girmiştir. 2.3.1988 günlü, 3415 sayılı Yasa'yla yapılan değişiklikte 5. madde dışarda kalmış, 12.4.1991 günlü 3713 sayılı Terörle Mücadele Kanunu'nun 23. maddesiyle de 5. maddenin 7. ve 8. </w:t>
      </w:r>
      <w:proofErr w:type="spellStart"/>
      <w:r w:rsidRPr="00581CE1">
        <w:rPr>
          <w:rFonts w:ascii="Times New Roman" w:eastAsia="Times New Roman" w:hAnsi="Times New Roman" w:cs="Times New Roman"/>
          <w:color w:val="000000"/>
          <w:sz w:val="24"/>
          <w:szCs w:val="27"/>
          <w:lang w:eastAsia="tr-TR"/>
        </w:rPr>
        <w:t>bendleri</w:t>
      </w:r>
      <w:proofErr w:type="spellEnd"/>
      <w:r w:rsidRPr="00581CE1">
        <w:rPr>
          <w:rFonts w:ascii="Times New Roman" w:eastAsia="Times New Roman" w:hAnsi="Times New Roman" w:cs="Times New Roman"/>
          <w:color w:val="000000"/>
          <w:sz w:val="24"/>
          <w:szCs w:val="27"/>
          <w:lang w:eastAsia="tr-TR"/>
        </w:rPr>
        <w:t xml:space="preserve"> yürürlükten kaldırılmış, 11. </w:t>
      </w:r>
      <w:proofErr w:type="spellStart"/>
      <w:r w:rsidRPr="00581CE1">
        <w:rPr>
          <w:rFonts w:ascii="Times New Roman" w:eastAsia="Times New Roman" w:hAnsi="Times New Roman" w:cs="Times New Roman"/>
          <w:color w:val="000000"/>
          <w:sz w:val="24"/>
          <w:szCs w:val="27"/>
          <w:lang w:eastAsia="tr-TR"/>
        </w:rPr>
        <w:t>bend</w:t>
      </w:r>
      <w:proofErr w:type="spellEnd"/>
      <w:r w:rsidRPr="00581CE1">
        <w:rPr>
          <w:rFonts w:ascii="Times New Roman" w:eastAsia="Times New Roman" w:hAnsi="Times New Roman" w:cs="Times New Roman"/>
          <w:color w:val="000000"/>
          <w:sz w:val="24"/>
          <w:szCs w:val="27"/>
          <w:lang w:eastAsia="tr-TR"/>
        </w:rPr>
        <w:t xml:space="preserve"> ise olduğu gibi bırakılmıştır.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Anayasa'nın geçici 15. maddesinde,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 Bu durumda, 6.10.1983 günlü, 2908 sayılı Yasa'nın Anayasa'ya aykırılığı ileri sürülemez.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81CE1">
        <w:rPr>
          <w:rFonts w:ascii="Times New Roman" w:eastAsia="Times New Roman" w:hAnsi="Times New Roman" w:cs="Times New Roman"/>
          <w:color w:val="000000"/>
          <w:sz w:val="24"/>
          <w:szCs w:val="27"/>
          <w:lang w:eastAsia="tr-TR"/>
        </w:rPr>
        <w:t>Anayasakoyucunun</w:t>
      </w:r>
      <w:proofErr w:type="spellEnd"/>
      <w:r w:rsidRPr="00581CE1">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1CE1">
        <w:rPr>
          <w:rFonts w:ascii="Times New Roman" w:eastAsia="Times New Roman" w:hAnsi="Times New Roman" w:cs="Times New Roman"/>
          <w:color w:val="000000"/>
          <w:sz w:val="24"/>
          <w:szCs w:val="27"/>
          <w:lang w:eastAsia="tr-TR"/>
        </w:rPr>
        <w:t xml:space="preserve">27.10.1980 günlü, 2324 sayılı "Anayasa Düzeni Hakkında </w:t>
      </w:r>
      <w:proofErr w:type="spellStart"/>
      <w:r w:rsidRPr="00581CE1">
        <w:rPr>
          <w:rFonts w:ascii="Times New Roman" w:eastAsia="Times New Roman" w:hAnsi="Times New Roman" w:cs="Times New Roman"/>
          <w:color w:val="000000"/>
          <w:sz w:val="24"/>
          <w:szCs w:val="27"/>
          <w:lang w:eastAsia="tr-TR"/>
        </w:rPr>
        <w:t>Kanun"un</w:t>
      </w:r>
      <w:proofErr w:type="spellEnd"/>
      <w:r w:rsidRPr="00581CE1">
        <w:rPr>
          <w:rFonts w:ascii="Times New Roman" w:eastAsia="Times New Roman" w:hAnsi="Times New Roman" w:cs="Times New Roman"/>
          <w:color w:val="000000"/>
          <w:sz w:val="24"/>
          <w:szCs w:val="27"/>
          <w:lang w:eastAsia="tr-TR"/>
        </w:rPr>
        <w:t xml:space="preserve"> 4. maddesinde; "Millî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 öngörülmekte, 6. maddesinde de; "Millî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denilmektedir. </w:t>
      </w:r>
      <w:proofErr w:type="gramEnd"/>
      <w:r w:rsidRPr="00581CE1">
        <w:rPr>
          <w:rFonts w:ascii="Times New Roman" w:eastAsia="Times New Roman" w:hAnsi="Times New Roman" w:cs="Times New Roman"/>
          <w:color w:val="000000"/>
          <w:sz w:val="24"/>
          <w:szCs w:val="27"/>
          <w:lang w:eastAsia="tr-TR"/>
        </w:rPr>
        <w:t xml:space="preserve">Buradaki amaç, hiç kuşkusuz, olağanüstü dönemin olağanüstü koşullarının gerektirdiği </w:t>
      </w:r>
      <w:r w:rsidRPr="00581CE1">
        <w:rPr>
          <w:rFonts w:ascii="Times New Roman" w:eastAsia="Times New Roman" w:hAnsi="Times New Roman" w:cs="Times New Roman"/>
          <w:color w:val="000000"/>
          <w:sz w:val="24"/>
          <w:szCs w:val="27"/>
          <w:lang w:eastAsia="tr-TR"/>
        </w:rPr>
        <w:lastRenderedPageBreak/>
        <w:t>işlemlerin yürütülmesini hukuksal yollara başvurarak engellemekten korumaktır. Hukuksal yönden kimi aykırılıkları olsa bile geçerliğini sağlamaktır. Anayasa Düzeni Hakkında Yasa, 1982 Anayasası'nın geçici 3. maddesiyle yürürlükten kaldırıldığından Anayasa'nın geçici 15. maddesinin konulmasına gerek duyulmuştur.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kuralları uygulanır. Ancak, o konuda özel düzenlemeler varsa artık genel kurallara başvurulmaz.</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581CE1">
        <w:rPr>
          <w:rFonts w:ascii="Times New Roman" w:eastAsia="Times New Roman" w:hAnsi="Times New Roman" w:cs="Times New Roman"/>
          <w:color w:val="000000"/>
          <w:sz w:val="24"/>
          <w:szCs w:val="27"/>
          <w:lang w:eastAsia="tr-TR"/>
        </w:rPr>
        <w:t>gözönünde</w:t>
      </w:r>
      <w:proofErr w:type="spellEnd"/>
      <w:r w:rsidRPr="00581CE1">
        <w:rPr>
          <w:rFonts w:ascii="Times New Roman" w:eastAsia="Times New Roman" w:hAnsi="Times New Roman" w:cs="Times New Roman"/>
          <w:color w:val="000000"/>
          <w:sz w:val="24"/>
          <w:szCs w:val="27"/>
          <w:lang w:eastAsia="tr-TR"/>
        </w:rPr>
        <w:t xml:space="preserve"> tutularak uygulanmaları zorunludur. Sözü edilen geçici 15. maddenin de bir Anayasa kuralı olarak, Anayasa'da yer almış bulunan diğer kurallarla etki ve değer bakımından eşit olduğunda kuşku yoktur. Anayasa'da belli bir konuyu düzenleyen özel kural varken, o konuyu da kapsamı içine alabilecek nitelikte bir genel kural bulunsa bile onun değil, konuya özgü Anayasa kurallarının uygulanması gerekir.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Söz konusu maddenin, "Geçici madde" olarak adlandırılmış bulunması etki ve değer bakımından Anayasa'nın öteki maddelerinden daha zayıf ve önemsiz olduğu biçimde yorumlanmasına neden olamaz. </w:t>
      </w:r>
      <w:proofErr w:type="gramStart"/>
      <w:r w:rsidRPr="00581CE1">
        <w:rPr>
          <w:rFonts w:ascii="Times New Roman" w:eastAsia="Times New Roman" w:hAnsi="Times New Roman" w:cs="Times New Roman"/>
          <w:color w:val="000000"/>
          <w:sz w:val="24"/>
          <w:szCs w:val="27"/>
          <w:lang w:eastAsia="tr-TR"/>
        </w:rPr>
        <w:t>Çünkü,</w:t>
      </w:r>
      <w:proofErr w:type="gramEnd"/>
      <w:r w:rsidRPr="00581CE1">
        <w:rPr>
          <w:rFonts w:ascii="Times New Roman" w:eastAsia="Times New Roman" w:hAnsi="Times New Roman" w:cs="Times New Roman"/>
          <w:color w:val="000000"/>
          <w:sz w:val="24"/>
          <w:szCs w:val="27"/>
          <w:lang w:eastAsia="tr-TR"/>
        </w:rPr>
        <w:t xml:space="preserve"> geçici maddeler genellikle geçiş dönemlerine ilişkin işlemlerin uygulama yöntemini ve kapsamını gösteren ayrık hükümleri içerirler. Hukukta genel kural olarak, yasalar, yayımından sonraki olaylara ve durumlara uygulanırlar. Bu ilkenin en çarpıcı ayrıklığı, yasalardaki geçici kurallardır. Bu nedenle yasaların geçici maddeleri ile esas maddeleri arasında çelişiklik varsa, özel niteliği nedeniyle, esas maddeden önce uygulanırlar. </w:t>
      </w:r>
      <w:proofErr w:type="gramStart"/>
      <w:r w:rsidRPr="00581CE1">
        <w:rPr>
          <w:rFonts w:ascii="Times New Roman" w:eastAsia="Times New Roman" w:hAnsi="Times New Roman" w:cs="Times New Roman"/>
          <w:color w:val="000000"/>
          <w:sz w:val="24"/>
          <w:szCs w:val="27"/>
          <w:lang w:eastAsia="tr-TR"/>
        </w:rPr>
        <w:t>Çünkü,</w:t>
      </w:r>
      <w:proofErr w:type="gramEnd"/>
      <w:r w:rsidRPr="00581CE1">
        <w:rPr>
          <w:rFonts w:ascii="Times New Roman" w:eastAsia="Times New Roman" w:hAnsi="Times New Roman" w:cs="Times New Roman"/>
          <w:color w:val="000000"/>
          <w:sz w:val="24"/>
          <w:szCs w:val="27"/>
          <w:lang w:eastAsia="tr-TR"/>
        </w:rPr>
        <w:t xml:space="preserve"> </w:t>
      </w:r>
      <w:proofErr w:type="spellStart"/>
      <w:r w:rsidRPr="00581CE1">
        <w:rPr>
          <w:rFonts w:ascii="Times New Roman" w:eastAsia="Times New Roman" w:hAnsi="Times New Roman" w:cs="Times New Roman"/>
          <w:color w:val="000000"/>
          <w:sz w:val="24"/>
          <w:szCs w:val="27"/>
          <w:lang w:eastAsia="tr-TR"/>
        </w:rPr>
        <w:t>yasakoyucu</w:t>
      </w:r>
      <w:proofErr w:type="spellEnd"/>
      <w:r w:rsidRPr="00581CE1">
        <w:rPr>
          <w:rFonts w:ascii="Times New Roman" w:eastAsia="Times New Roman" w:hAnsi="Times New Roman" w:cs="Times New Roman"/>
          <w:color w:val="000000"/>
          <w:sz w:val="24"/>
          <w:szCs w:val="27"/>
          <w:lang w:eastAsia="tr-TR"/>
        </w:rPr>
        <w:t xml:space="preserve">, kuralın ayrıklığında kamu yararı görmüştür. Özel düzenlemenin genel düzenlemeden önce geleceği hukukun genel bir ilkesidir. Bir yasada öncelik alan geçici maddeler uygulanıp sonuçları tümüyle alındıktan sonra yürürlükten kalkmış olurlar. Aksi takdirde, yasalardaki geçici maddeler, yasanın bir ayrıklık olarak kapsadıkları konularla birlikte geçerliliklerini sürdürürler. Başka bir anlatımla </w:t>
      </w:r>
      <w:proofErr w:type="spellStart"/>
      <w:r w:rsidRPr="00581CE1">
        <w:rPr>
          <w:rFonts w:ascii="Times New Roman" w:eastAsia="Times New Roman" w:hAnsi="Times New Roman" w:cs="Times New Roman"/>
          <w:color w:val="000000"/>
          <w:sz w:val="24"/>
          <w:szCs w:val="27"/>
          <w:lang w:eastAsia="tr-TR"/>
        </w:rPr>
        <w:t>yasakoyucu</w:t>
      </w:r>
      <w:proofErr w:type="spellEnd"/>
      <w:r w:rsidRPr="00581CE1">
        <w:rPr>
          <w:rFonts w:ascii="Times New Roman" w:eastAsia="Times New Roman" w:hAnsi="Times New Roman" w:cs="Times New Roman"/>
          <w:color w:val="000000"/>
          <w:sz w:val="24"/>
          <w:szCs w:val="27"/>
          <w:lang w:eastAsia="tr-TR"/>
        </w:rPr>
        <w:t>, kamu hizmetinin niteliği ve yasama politikasının gereği olarak ayrık kurallar koyabilir.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Yasa metinlerinin, kullanılan sözcüklerin, hukuk dilindeki anlamlarına göre anlaşılması gerekir. Yasa kuralının, günün sosyal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581CE1">
        <w:rPr>
          <w:rFonts w:ascii="Times New Roman" w:eastAsia="Times New Roman" w:hAnsi="Times New Roman" w:cs="Times New Roman"/>
          <w:color w:val="000000"/>
          <w:sz w:val="24"/>
          <w:szCs w:val="27"/>
          <w:lang w:eastAsia="tr-TR"/>
        </w:rPr>
        <w:t>yasakoyucunun</w:t>
      </w:r>
      <w:proofErr w:type="spellEnd"/>
      <w:r w:rsidRPr="00581CE1">
        <w:rPr>
          <w:rFonts w:ascii="Times New Roman" w:eastAsia="Times New Roman" w:hAnsi="Times New Roman" w:cs="Times New Roman"/>
          <w:color w:val="000000"/>
          <w:sz w:val="24"/>
          <w:szCs w:val="27"/>
          <w:lang w:eastAsia="tr-TR"/>
        </w:rPr>
        <w:t xml:space="preserve"> yerini almak olur.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Anayasa'nın uluslararası antlaşmaları uygun bulma ile ilgili 90. maddesinin son fıkrasında "Usulüne göre yürürlüğe konulmuş milletlerarası </w:t>
      </w:r>
      <w:proofErr w:type="spellStart"/>
      <w:r w:rsidRPr="00581CE1">
        <w:rPr>
          <w:rFonts w:ascii="Times New Roman" w:eastAsia="Times New Roman" w:hAnsi="Times New Roman" w:cs="Times New Roman"/>
          <w:color w:val="000000"/>
          <w:sz w:val="24"/>
          <w:szCs w:val="27"/>
          <w:lang w:eastAsia="tr-TR"/>
        </w:rPr>
        <w:t>andlaşmalar</w:t>
      </w:r>
      <w:proofErr w:type="spellEnd"/>
      <w:r w:rsidRPr="00581CE1">
        <w:rPr>
          <w:rFonts w:ascii="Times New Roman" w:eastAsia="Times New Roman" w:hAnsi="Times New Roman" w:cs="Times New Roman"/>
          <w:color w:val="000000"/>
          <w:sz w:val="24"/>
          <w:szCs w:val="27"/>
          <w:lang w:eastAsia="tr-TR"/>
        </w:rPr>
        <w:t xml:space="preserve"> kanun hükmündedir. Bunlar hakkında Anayasaya aykırılık iddiası ile Anayasa Mahkemesine başvurulamaz." denilmektedir. Bu ve geçici 15. maddede düzenlemesi, Anayasa'da yer alan genel hukuk ilkelerinin ayrıklığını oluşturan kurallardır.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yasa hükmündeki kararnamelerin geçilen demokratik düzen içinde değiştirilmesine ya da yürürlükten kaldırılmasına değin Anayasa'ya uygunluk denetimi yapılmamasında kamu yararı görülmüştür. Ancak, </w:t>
      </w:r>
      <w:proofErr w:type="spellStart"/>
      <w:r w:rsidRPr="00581CE1">
        <w:rPr>
          <w:rFonts w:ascii="Times New Roman" w:eastAsia="Times New Roman" w:hAnsi="Times New Roman" w:cs="Times New Roman"/>
          <w:color w:val="000000"/>
          <w:sz w:val="24"/>
          <w:szCs w:val="27"/>
          <w:lang w:eastAsia="tr-TR"/>
        </w:rPr>
        <w:t>yasakoyucu</w:t>
      </w:r>
      <w:proofErr w:type="spellEnd"/>
      <w:r w:rsidRPr="00581CE1">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w:t>
      </w:r>
      <w:r w:rsidRPr="00581CE1">
        <w:rPr>
          <w:rFonts w:ascii="Times New Roman" w:eastAsia="Times New Roman" w:hAnsi="Times New Roman" w:cs="Times New Roman"/>
          <w:color w:val="000000"/>
          <w:sz w:val="24"/>
          <w:szCs w:val="27"/>
          <w:lang w:eastAsia="tr-TR"/>
        </w:rPr>
        <w:lastRenderedPageBreak/>
        <w:t>de kaldırabilir. Bunun dışında, yorum yoluyla Anayasa'nın, geçici 15. maddesinin etkisiz duruma getirilmesi olanaksızdır.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Anayasa, geçici 15. maddesi ile bir dönemin yasama işlemlerinin Anayasa'ya aykırılığı savında bulunulması yasaklanmıştır.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Bu durumda söz konusu kural hakkında, Anayasa'ya aykırılık savında bulunulmasına Anayasa'nın geçici 15. maddesi olanak vermediğinden itirazın, başvuran Mahkeme'nin yetkisizliği nedeniyle reddi gerekir.</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V- SONUÇ</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xml:space="preserve">6.10.1983 günlü, 2908 sayılı Dernekler Kanunu'nun 5. maddesinin </w:t>
      </w:r>
      <w:proofErr w:type="spellStart"/>
      <w:r w:rsidRPr="00581CE1">
        <w:rPr>
          <w:rFonts w:ascii="Times New Roman" w:eastAsia="Times New Roman" w:hAnsi="Times New Roman" w:cs="Times New Roman"/>
          <w:color w:val="000000"/>
          <w:sz w:val="24"/>
          <w:szCs w:val="27"/>
          <w:lang w:eastAsia="tr-TR"/>
        </w:rPr>
        <w:t>onbirinci</w:t>
      </w:r>
      <w:proofErr w:type="spellEnd"/>
      <w:r w:rsidRPr="00581CE1">
        <w:rPr>
          <w:rFonts w:ascii="Times New Roman" w:eastAsia="Times New Roman" w:hAnsi="Times New Roman" w:cs="Times New Roman"/>
          <w:color w:val="000000"/>
          <w:sz w:val="24"/>
          <w:szCs w:val="27"/>
          <w:lang w:eastAsia="tr-TR"/>
        </w:rPr>
        <w:t xml:space="preserve"> bendi, Milli Güvenlik Konseyi yönetimi döneminde çıkarıldığından Anayasa'nın Geçici 15. maddesinin son fıkrası kapsamında bulunmakla Anayasa'ya aykırılık savıyla iptali istenemeyeceği için itiraz yolunu izleyen Mahkeme'nin yetkisizliği nedeniyle başvurunun REDDİNE,</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14.2.1996 gününde OYBİRLİĞİYLE karar verildi.</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r>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Başkan</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Yekta Güngör ÖZDEN</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Başkanvekili</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Selçuk TÜZÜN</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Ahmet N. SEZER</w:t>
            </w:r>
          </w:p>
        </w:tc>
      </w:tr>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r>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Haşim KILIÇ</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Yalçın ACARGÜN</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Mustafa BUMİN</w:t>
            </w:r>
          </w:p>
        </w:tc>
      </w:tr>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 </w:t>
            </w:r>
          </w:p>
        </w:tc>
      </w:tr>
      <w:tr w:rsidR="00581CE1" w:rsidRPr="00581CE1" w:rsidTr="00581CE1">
        <w:trPr>
          <w:tblCellSpacing w:w="0" w:type="dxa"/>
          <w:jc w:val="center"/>
        </w:trPr>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81CE1">
              <w:rPr>
                <w:rFonts w:ascii="Times New Roman" w:eastAsia="Times New Roman" w:hAnsi="Times New Roman" w:cs="Times New Roman"/>
                <w:sz w:val="24"/>
                <w:szCs w:val="27"/>
                <w:lang w:eastAsia="tr-TR"/>
              </w:rPr>
              <w:t>Sacit</w:t>
            </w:r>
            <w:proofErr w:type="spellEnd"/>
            <w:r w:rsidRPr="00581CE1">
              <w:rPr>
                <w:rFonts w:ascii="Times New Roman" w:eastAsia="Times New Roman" w:hAnsi="Times New Roman" w:cs="Times New Roman"/>
                <w:sz w:val="24"/>
                <w:szCs w:val="27"/>
                <w:lang w:eastAsia="tr-TR"/>
              </w:rPr>
              <w:t xml:space="preserve"> ADALI</w:t>
            </w:r>
          </w:p>
        </w:tc>
        <w:tc>
          <w:tcPr>
            <w:tcW w:w="1667"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Ali HÜNER</w:t>
            </w:r>
          </w:p>
        </w:tc>
        <w:tc>
          <w:tcPr>
            <w:tcW w:w="1667" w:type="pct"/>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Lütfi F. TUNCEL</w:t>
            </w:r>
          </w:p>
        </w:tc>
      </w:tr>
      <w:tr w:rsidR="00581CE1" w:rsidRPr="00581CE1" w:rsidTr="00581CE1">
        <w:trPr>
          <w:tblCellSpacing w:w="0" w:type="dxa"/>
          <w:jc w:val="center"/>
        </w:trPr>
        <w:tc>
          <w:tcPr>
            <w:tcW w:w="2500"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Mustafa YAKUPOĞLU</w:t>
            </w:r>
          </w:p>
        </w:tc>
        <w:tc>
          <w:tcPr>
            <w:tcW w:w="2500" w:type="pct"/>
            <w:gridSpan w:val="2"/>
            <w:hideMark/>
          </w:tcPr>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Üye</w:t>
            </w:r>
          </w:p>
          <w:p w:rsidR="00581CE1" w:rsidRPr="00581CE1" w:rsidRDefault="00581CE1" w:rsidP="00581C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CE1">
              <w:rPr>
                <w:rFonts w:ascii="Times New Roman" w:eastAsia="Times New Roman" w:hAnsi="Times New Roman" w:cs="Times New Roman"/>
                <w:sz w:val="24"/>
                <w:szCs w:val="27"/>
                <w:lang w:eastAsia="tr-TR"/>
              </w:rPr>
              <w:t>Fulya KANTARCIOĞLU</w:t>
            </w:r>
          </w:p>
        </w:tc>
      </w:tr>
    </w:tbl>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w:t>
      </w:r>
    </w:p>
    <w:p w:rsidR="00581CE1" w:rsidRPr="00581CE1" w:rsidRDefault="00581CE1" w:rsidP="00581C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1CE1">
        <w:rPr>
          <w:rFonts w:ascii="Times New Roman" w:eastAsia="Times New Roman" w:hAnsi="Times New Roman" w:cs="Times New Roman"/>
          <w:color w:val="000000"/>
          <w:sz w:val="24"/>
          <w:szCs w:val="27"/>
          <w:lang w:eastAsia="tr-TR"/>
        </w:rPr>
        <w:t> </w:t>
      </w:r>
    </w:p>
    <w:p w:rsidR="00CE1FB9" w:rsidRPr="00581CE1" w:rsidRDefault="00CE1FB9" w:rsidP="00581CE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81CE1" w:rsidSect="00581C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A4" w:rsidRDefault="005E70A4" w:rsidP="00581CE1">
      <w:pPr>
        <w:spacing w:after="0" w:line="240" w:lineRule="auto"/>
      </w:pPr>
      <w:r>
        <w:separator/>
      </w:r>
    </w:p>
  </w:endnote>
  <w:endnote w:type="continuationSeparator" w:id="0">
    <w:p w:rsidR="005E70A4" w:rsidRDefault="005E70A4" w:rsidP="0058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Default="00581CE1" w:rsidP="000B71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CE1" w:rsidRDefault="00581CE1" w:rsidP="00581C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Pr="00581CE1" w:rsidRDefault="00581CE1" w:rsidP="000B71C8">
    <w:pPr>
      <w:pStyle w:val="Altbilgi"/>
      <w:framePr w:wrap="around" w:vAnchor="text" w:hAnchor="margin" w:xAlign="right" w:y="1"/>
      <w:rPr>
        <w:rStyle w:val="SayfaNumaras"/>
        <w:rFonts w:ascii="Times New Roman" w:hAnsi="Times New Roman" w:cs="Times New Roman"/>
      </w:rPr>
    </w:pPr>
    <w:r w:rsidRPr="00581CE1">
      <w:rPr>
        <w:rStyle w:val="SayfaNumaras"/>
        <w:rFonts w:ascii="Times New Roman" w:hAnsi="Times New Roman" w:cs="Times New Roman"/>
      </w:rPr>
      <w:fldChar w:fldCharType="begin"/>
    </w:r>
    <w:r w:rsidRPr="00581CE1">
      <w:rPr>
        <w:rStyle w:val="SayfaNumaras"/>
        <w:rFonts w:ascii="Times New Roman" w:hAnsi="Times New Roman" w:cs="Times New Roman"/>
      </w:rPr>
      <w:instrText xml:space="preserve">PAGE  </w:instrText>
    </w:r>
    <w:r w:rsidRPr="00581CE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81CE1">
      <w:rPr>
        <w:rStyle w:val="SayfaNumaras"/>
        <w:rFonts w:ascii="Times New Roman" w:hAnsi="Times New Roman" w:cs="Times New Roman"/>
      </w:rPr>
      <w:fldChar w:fldCharType="end"/>
    </w:r>
  </w:p>
  <w:p w:rsidR="00581CE1" w:rsidRPr="00581CE1" w:rsidRDefault="00581CE1" w:rsidP="00581C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Default="00581C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A4" w:rsidRDefault="005E70A4" w:rsidP="00581CE1">
      <w:pPr>
        <w:spacing w:after="0" w:line="240" w:lineRule="auto"/>
      </w:pPr>
      <w:r>
        <w:separator/>
      </w:r>
    </w:p>
  </w:footnote>
  <w:footnote w:type="continuationSeparator" w:id="0">
    <w:p w:rsidR="005E70A4" w:rsidRDefault="005E70A4" w:rsidP="00581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Default="00581C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Default="00581C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w:t>
    </w:r>
  </w:p>
  <w:p w:rsidR="00581CE1" w:rsidRDefault="00581C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/6</w:t>
    </w:r>
  </w:p>
  <w:p w:rsidR="00581CE1" w:rsidRPr="00581CE1" w:rsidRDefault="00581C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1" w:rsidRDefault="00581C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AA"/>
    <w:rsid w:val="00581CE1"/>
    <w:rsid w:val="005E70A4"/>
    <w:rsid w:val="006276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1AD6-B271-4A85-B90F-58F5A965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1CE1"/>
    <w:rPr>
      <w:color w:val="0000FF"/>
      <w:u w:val="single"/>
    </w:rPr>
  </w:style>
  <w:style w:type="paragraph" w:styleId="NormalWeb">
    <w:name w:val="Normal (Web)"/>
    <w:basedOn w:val="Normal"/>
    <w:uiPriority w:val="99"/>
    <w:semiHidden/>
    <w:unhideWhenUsed/>
    <w:rsid w:val="00581C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1C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1CE1"/>
  </w:style>
  <w:style w:type="paragraph" w:styleId="Altbilgi">
    <w:name w:val="footer"/>
    <w:basedOn w:val="Normal"/>
    <w:link w:val="AltbilgiChar"/>
    <w:uiPriority w:val="99"/>
    <w:unhideWhenUsed/>
    <w:rsid w:val="00581C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1CE1"/>
  </w:style>
  <w:style w:type="character" w:styleId="SayfaNumaras">
    <w:name w:val="page number"/>
    <w:basedOn w:val="VarsaylanParagrafYazTipi"/>
    <w:uiPriority w:val="99"/>
    <w:semiHidden/>
    <w:unhideWhenUsed/>
    <w:rsid w:val="0058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2019-01-02T11:35:00Z</dcterms:created>
  <dcterms:modified xsi:type="dcterms:W3CDTF">2019-01-02T11:36:00Z</dcterms:modified>
</cp:coreProperties>
</file>