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D7" w:rsidRPr="003B65D7" w:rsidRDefault="003B65D7" w:rsidP="003B65D7">
      <w:pPr>
        <w:spacing w:before="100" w:after="100" w:line="240" w:lineRule="auto"/>
        <w:jc w:val="center"/>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b/>
          <w:bCs/>
          <w:color w:val="000000"/>
          <w:sz w:val="24"/>
          <w:szCs w:val="27"/>
          <w:lang w:eastAsia="tr-TR"/>
        </w:rPr>
        <w:t>ANAYASA MAHKEMESİ KARARI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color w:val="000000"/>
          <w:sz w:val="24"/>
          <w:szCs w:val="27"/>
          <w:lang w:eastAsia="tr-TR"/>
        </w:rPr>
        <w:t xml:space="preserve">Esas </w:t>
      </w:r>
      <w:proofErr w:type="gramStart"/>
      <w:r w:rsidRPr="003B65D7">
        <w:rPr>
          <w:rFonts w:ascii="Times New Roman" w:eastAsia="Times New Roman" w:hAnsi="Times New Roman" w:cs="Times New Roman"/>
          <w:b/>
          <w:color w:val="000000"/>
          <w:sz w:val="24"/>
          <w:szCs w:val="27"/>
          <w:lang w:eastAsia="tr-TR"/>
        </w:rPr>
        <w:t>Sayısı : 1995</w:t>
      </w:r>
      <w:proofErr w:type="gramEnd"/>
      <w:r w:rsidRPr="003B65D7">
        <w:rPr>
          <w:rFonts w:ascii="Times New Roman" w:eastAsia="Times New Roman" w:hAnsi="Times New Roman" w:cs="Times New Roman"/>
          <w:b/>
          <w:color w:val="000000"/>
          <w:sz w:val="24"/>
          <w:szCs w:val="27"/>
          <w:lang w:eastAsia="tr-TR"/>
        </w:rPr>
        <w:t>/25</w:t>
      </w:r>
    </w:p>
    <w:p w:rsidR="003B65D7" w:rsidRPr="003B65D7" w:rsidRDefault="003B65D7" w:rsidP="003B65D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color w:val="000000"/>
          <w:sz w:val="24"/>
          <w:szCs w:val="27"/>
          <w:lang w:eastAsia="tr-TR"/>
        </w:rPr>
        <w:t xml:space="preserve">Karar </w:t>
      </w:r>
      <w:proofErr w:type="gramStart"/>
      <w:r w:rsidRPr="003B65D7">
        <w:rPr>
          <w:rFonts w:ascii="Times New Roman" w:eastAsia="Times New Roman" w:hAnsi="Times New Roman" w:cs="Times New Roman"/>
          <w:b/>
          <w:color w:val="000000"/>
          <w:sz w:val="24"/>
          <w:szCs w:val="27"/>
          <w:lang w:eastAsia="tr-TR"/>
        </w:rPr>
        <w:t>Sayısı : 1996</w:t>
      </w:r>
      <w:proofErr w:type="gramEnd"/>
      <w:r w:rsidRPr="003B65D7">
        <w:rPr>
          <w:rFonts w:ascii="Times New Roman" w:eastAsia="Times New Roman" w:hAnsi="Times New Roman" w:cs="Times New Roman"/>
          <w:b/>
          <w:color w:val="000000"/>
          <w:sz w:val="24"/>
          <w:szCs w:val="27"/>
          <w:lang w:eastAsia="tr-TR"/>
        </w:rPr>
        <w:t>/5</w:t>
      </w:r>
    </w:p>
    <w:p w:rsidR="003B65D7" w:rsidRPr="003B65D7" w:rsidRDefault="003B65D7" w:rsidP="003B65D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color w:val="000000"/>
          <w:sz w:val="24"/>
          <w:szCs w:val="27"/>
          <w:lang w:eastAsia="tr-TR"/>
        </w:rPr>
        <w:t xml:space="preserve">Karar </w:t>
      </w:r>
      <w:proofErr w:type="gramStart"/>
      <w:r w:rsidRPr="003B65D7">
        <w:rPr>
          <w:rFonts w:ascii="Times New Roman" w:eastAsia="Times New Roman" w:hAnsi="Times New Roman" w:cs="Times New Roman"/>
          <w:b/>
          <w:color w:val="000000"/>
          <w:sz w:val="24"/>
          <w:szCs w:val="27"/>
          <w:lang w:eastAsia="tr-TR"/>
        </w:rPr>
        <w:t>Günü : 2</w:t>
      </w:r>
      <w:proofErr w:type="gramEnd"/>
      <w:r w:rsidRPr="003B65D7">
        <w:rPr>
          <w:rFonts w:ascii="Times New Roman" w:eastAsia="Times New Roman" w:hAnsi="Times New Roman" w:cs="Times New Roman"/>
          <w:b/>
          <w:color w:val="000000"/>
          <w:sz w:val="24"/>
          <w:szCs w:val="27"/>
          <w:lang w:eastAsia="tr-TR"/>
        </w:rPr>
        <w:t>.2.1996</w:t>
      </w:r>
    </w:p>
    <w:p w:rsidR="003B65D7" w:rsidRPr="003B65D7" w:rsidRDefault="003B65D7" w:rsidP="003B65D7">
      <w:pPr>
        <w:spacing w:after="0" w:line="240" w:lineRule="auto"/>
        <w:jc w:val="both"/>
        <w:rPr>
          <w:rFonts w:ascii="Times New Roman" w:eastAsia="Times New Roman" w:hAnsi="Times New Roman" w:cs="Times New Roman"/>
          <w:b/>
          <w:color w:val="000000"/>
          <w:sz w:val="24"/>
          <w:szCs w:val="27"/>
          <w:lang w:eastAsia="tr-TR"/>
        </w:rPr>
      </w:pPr>
      <w:r w:rsidRPr="003B65D7">
        <w:rPr>
          <w:rFonts w:ascii="Times New Roman" w:eastAsia="Times New Roman" w:hAnsi="Times New Roman" w:cs="Times New Roman"/>
          <w:b/>
          <w:bCs/>
          <w:color w:val="000000"/>
          <w:sz w:val="24"/>
          <w:szCs w:val="26"/>
          <w:lang w:eastAsia="tr-TR"/>
        </w:rPr>
        <w:t>R.G. Tarih-</w:t>
      </w:r>
      <w:proofErr w:type="gramStart"/>
      <w:r w:rsidRPr="003B65D7">
        <w:rPr>
          <w:rFonts w:ascii="Times New Roman" w:eastAsia="Times New Roman" w:hAnsi="Times New Roman" w:cs="Times New Roman"/>
          <w:b/>
          <w:bCs/>
          <w:color w:val="000000"/>
          <w:sz w:val="24"/>
          <w:szCs w:val="26"/>
          <w:lang w:eastAsia="tr-TR"/>
        </w:rPr>
        <w:t>Sayı :26</w:t>
      </w:r>
      <w:proofErr w:type="gramEnd"/>
      <w:r w:rsidRPr="003B65D7">
        <w:rPr>
          <w:rFonts w:ascii="Times New Roman" w:eastAsia="Times New Roman" w:hAnsi="Times New Roman" w:cs="Times New Roman"/>
          <w:b/>
          <w:bCs/>
          <w:color w:val="000000"/>
          <w:sz w:val="24"/>
          <w:szCs w:val="26"/>
          <w:lang w:eastAsia="tr-TR"/>
        </w:rPr>
        <w:t>.09.1996-22769</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İTİRAZ YOLUNA </w:t>
      </w:r>
      <w:proofErr w:type="gramStart"/>
      <w:r w:rsidRPr="003B65D7">
        <w:rPr>
          <w:rFonts w:ascii="Times New Roman" w:eastAsia="Times New Roman" w:hAnsi="Times New Roman" w:cs="Times New Roman"/>
          <w:color w:val="000000"/>
          <w:sz w:val="24"/>
          <w:szCs w:val="27"/>
          <w:lang w:eastAsia="tr-TR"/>
        </w:rPr>
        <w:t>BAŞVURAN : Düzköy</w:t>
      </w:r>
      <w:proofErr w:type="gramEnd"/>
      <w:r w:rsidRPr="003B65D7">
        <w:rPr>
          <w:rFonts w:ascii="Times New Roman" w:eastAsia="Times New Roman" w:hAnsi="Times New Roman" w:cs="Times New Roman"/>
          <w:color w:val="000000"/>
          <w:sz w:val="24"/>
          <w:szCs w:val="27"/>
          <w:lang w:eastAsia="tr-TR"/>
        </w:rPr>
        <w:t xml:space="preserve"> Asliye Ceza Mahkemesi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İTİRAZIN KONUSU : 4.2.1983 günlü, 2797 sayılı Yargıtay Kanunu'nun 45. maddesinin beşinci fıkrasının, Anayasa'nın 6</w:t>
      </w:r>
      <w:proofErr w:type="gramStart"/>
      <w:r w:rsidRPr="003B65D7">
        <w:rPr>
          <w:rFonts w:ascii="Times New Roman" w:eastAsia="Times New Roman" w:hAnsi="Times New Roman" w:cs="Times New Roman"/>
          <w:color w:val="000000"/>
          <w:sz w:val="24"/>
          <w:szCs w:val="27"/>
          <w:lang w:eastAsia="tr-TR"/>
        </w:rPr>
        <w:t>.,</w:t>
      </w:r>
      <w:proofErr w:type="gramEnd"/>
      <w:r w:rsidRPr="003B65D7">
        <w:rPr>
          <w:rFonts w:ascii="Times New Roman" w:eastAsia="Times New Roman" w:hAnsi="Times New Roman" w:cs="Times New Roman"/>
          <w:color w:val="000000"/>
          <w:sz w:val="24"/>
          <w:szCs w:val="27"/>
          <w:lang w:eastAsia="tr-TR"/>
        </w:rPr>
        <w:t xml:space="preserve"> 7., 9. ve 138. maddelerine, 4.4.1929 günlü, 1412 sayılı Ceza Muhakemeleri Usulü Kanunu'nun 61. maddesindeki "... </w:t>
      </w:r>
      <w:proofErr w:type="gramStart"/>
      <w:r w:rsidRPr="003B65D7">
        <w:rPr>
          <w:rFonts w:ascii="Times New Roman" w:eastAsia="Times New Roman" w:hAnsi="Times New Roman" w:cs="Times New Roman"/>
          <w:color w:val="000000"/>
          <w:sz w:val="24"/>
          <w:szCs w:val="27"/>
          <w:lang w:eastAsia="tr-TR"/>
        </w:rPr>
        <w:t>dini</w:t>
      </w:r>
      <w:proofErr w:type="gramEnd"/>
      <w:r w:rsidRPr="003B65D7">
        <w:rPr>
          <w:rFonts w:ascii="Times New Roman" w:eastAsia="Times New Roman" w:hAnsi="Times New Roman" w:cs="Times New Roman"/>
          <w:color w:val="000000"/>
          <w:sz w:val="24"/>
          <w:szCs w:val="27"/>
          <w:lang w:eastAsia="tr-TR"/>
        </w:rPr>
        <w:t xml:space="preserve"> ..." sözcüğünün Anayasa'nın 2. ve 24. maddesinin üçüncü fıkrasına, aynı Yasa'nın 3482 sayılı Yasa ile değişik 104. maddesinin üçüncü fıkrasındaki "... </w:t>
      </w:r>
      <w:proofErr w:type="gramStart"/>
      <w:r w:rsidRPr="003B65D7">
        <w:rPr>
          <w:rFonts w:ascii="Times New Roman" w:eastAsia="Times New Roman" w:hAnsi="Times New Roman" w:cs="Times New Roman"/>
          <w:color w:val="000000"/>
          <w:sz w:val="24"/>
          <w:szCs w:val="27"/>
          <w:lang w:eastAsia="tr-TR"/>
        </w:rPr>
        <w:t>suçun</w:t>
      </w:r>
      <w:proofErr w:type="gramEnd"/>
      <w:r w:rsidRPr="003B65D7">
        <w:rPr>
          <w:rFonts w:ascii="Times New Roman" w:eastAsia="Times New Roman" w:hAnsi="Times New Roman" w:cs="Times New Roman"/>
          <w:color w:val="000000"/>
          <w:sz w:val="24"/>
          <w:szCs w:val="27"/>
          <w:lang w:eastAsia="tr-TR"/>
        </w:rPr>
        <w:t xml:space="preserve"> toplumda infial uyandırması ..." sözcüklerinin de Anayasa'nın 19. maddesinin ikinci fıkrasına aykırılıkları savıyla iptalleri istemidir.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 OLAY</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Sanığın, geceleyin konut dokunulmazlığını bozmaya eksik kalkışma, hakaret ve saldırgan sarhoşluk suçlarından Türk Ceza Yasası'nın 193/2, 61, 482/1, 572/1 maddeleri uyarınca cezalandırılması için açılan kamu davasına bakan Mahkeme, 2797 sayılı Yargıtay Kanunu'nun 45. maddesinin beşinci fıkrası ile 1412 sayılı </w:t>
      </w:r>
      <w:proofErr w:type="spellStart"/>
      <w:r w:rsidRPr="003B65D7">
        <w:rPr>
          <w:rFonts w:ascii="Times New Roman" w:eastAsia="Times New Roman" w:hAnsi="Times New Roman" w:cs="Times New Roman"/>
          <w:color w:val="000000"/>
          <w:sz w:val="24"/>
          <w:szCs w:val="27"/>
          <w:lang w:eastAsia="tr-TR"/>
        </w:rPr>
        <w:t>CMUK'nun</w:t>
      </w:r>
      <w:proofErr w:type="spellEnd"/>
      <w:r w:rsidRPr="003B65D7">
        <w:rPr>
          <w:rFonts w:ascii="Times New Roman" w:eastAsia="Times New Roman" w:hAnsi="Times New Roman" w:cs="Times New Roman"/>
          <w:color w:val="000000"/>
          <w:sz w:val="24"/>
          <w:szCs w:val="27"/>
          <w:lang w:eastAsia="tr-TR"/>
        </w:rPr>
        <w:t xml:space="preserve"> 61. maddesindeki "... </w:t>
      </w:r>
      <w:proofErr w:type="gramStart"/>
      <w:r w:rsidRPr="003B65D7">
        <w:rPr>
          <w:rFonts w:ascii="Times New Roman" w:eastAsia="Times New Roman" w:hAnsi="Times New Roman" w:cs="Times New Roman"/>
          <w:color w:val="000000"/>
          <w:sz w:val="24"/>
          <w:szCs w:val="27"/>
          <w:lang w:eastAsia="tr-TR"/>
        </w:rPr>
        <w:t>dini</w:t>
      </w:r>
      <w:proofErr w:type="gramEnd"/>
      <w:r w:rsidRPr="003B65D7">
        <w:rPr>
          <w:rFonts w:ascii="Times New Roman" w:eastAsia="Times New Roman" w:hAnsi="Times New Roman" w:cs="Times New Roman"/>
          <w:color w:val="000000"/>
          <w:sz w:val="24"/>
          <w:szCs w:val="27"/>
          <w:lang w:eastAsia="tr-TR"/>
        </w:rPr>
        <w:t xml:space="preserve"> ..." sözcüğü ve 3482 sayılı Yasa ile değişik 104. maddesinin üçüncü fıkrasındaki "... </w:t>
      </w:r>
      <w:proofErr w:type="gramStart"/>
      <w:r w:rsidRPr="003B65D7">
        <w:rPr>
          <w:rFonts w:ascii="Times New Roman" w:eastAsia="Times New Roman" w:hAnsi="Times New Roman" w:cs="Times New Roman"/>
          <w:color w:val="000000"/>
          <w:sz w:val="24"/>
          <w:szCs w:val="27"/>
          <w:lang w:eastAsia="tr-TR"/>
        </w:rPr>
        <w:t>suçun</w:t>
      </w:r>
      <w:proofErr w:type="gramEnd"/>
      <w:r w:rsidRPr="003B65D7">
        <w:rPr>
          <w:rFonts w:ascii="Times New Roman" w:eastAsia="Times New Roman" w:hAnsi="Times New Roman" w:cs="Times New Roman"/>
          <w:color w:val="000000"/>
          <w:sz w:val="24"/>
          <w:szCs w:val="27"/>
          <w:lang w:eastAsia="tr-TR"/>
        </w:rPr>
        <w:t xml:space="preserve"> toplumda infial uyandırması ..." sözcüklerinin Anayasa'ya aykırı olduğu görüşüyle doğrudan iptalleri istemiyle Anayasa Mahkemesi'ne başvurmuştur.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III- YASA METİNLERİ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 İptali İstenen Kurallar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1- 2797 sayılı Yargıtay Kanunu'nun itiraz konusu kuralı içeren 45. maddesi </w:t>
      </w:r>
      <w:proofErr w:type="gramStart"/>
      <w:r w:rsidRPr="003B65D7">
        <w:rPr>
          <w:rFonts w:ascii="Times New Roman" w:eastAsia="Times New Roman" w:hAnsi="Times New Roman" w:cs="Times New Roman"/>
          <w:color w:val="000000"/>
          <w:sz w:val="24"/>
          <w:szCs w:val="27"/>
          <w:lang w:eastAsia="tr-TR"/>
        </w:rPr>
        <w:t>şöyledir :</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w:t>
      </w:r>
      <w:proofErr w:type="spellStart"/>
      <w:r w:rsidRPr="003B65D7">
        <w:rPr>
          <w:rFonts w:ascii="Times New Roman" w:eastAsia="Times New Roman" w:hAnsi="Times New Roman" w:cs="Times New Roman"/>
          <w:color w:val="000000"/>
          <w:sz w:val="24"/>
          <w:szCs w:val="27"/>
          <w:lang w:eastAsia="tr-TR"/>
        </w:rPr>
        <w:t>İçtihadların</w:t>
      </w:r>
      <w:proofErr w:type="spellEnd"/>
      <w:r w:rsidRPr="003B65D7">
        <w:rPr>
          <w:rFonts w:ascii="Times New Roman" w:eastAsia="Times New Roman" w:hAnsi="Times New Roman" w:cs="Times New Roman"/>
          <w:color w:val="000000"/>
          <w:sz w:val="24"/>
          <w:szCs w:val="27"/>
          <w:lang w:eastAsia="tr-TR"/>
        </w:rPr>
        <w:t xml:space="preserve"> birleştirilmesini Birinci Başkan, doğrudan doğruya veya Yargıtay </w:t>
      </w:r>
      <w:proofErr w:type="gramStart"/>
      <w:r w:rsidRPr="003B65D7">
        <w:rPr>
          <w:rFonts w:ascii="Times New Roman" w:eastAsia="Times New Roman" w:hAnsi="Times New Roman" w:cs="Times New Roman"/>
          <w:color w:val="000000"/>
          <w:sz w:val="24"/>
          <w:szCs w:val="27"/>
          <w:lang w:eastAsia="tr-TR"/>
        </w:rPr>
        <w:t>dairelerinin</w:t>
      </w:r>
      <w:proofErr w:type="gramEnd"/>
      <w:r w:rsidRPr="003B65D7">
        <w:rPr>
          <w:rFonts w:ascii="Times New Roman" w:eastAsia="Times New Roman" w:hAnsi="Times New Roman" w:cs="Times New Roman"/>
          <w:color w:val="000000"/>
          <w:sz w:val="24"/>
          <w:szCs w:val="27"/>
          <w:lang w:eastAsia="tr-TR"/>
        </w:rPr>
        <w:t xml:space="preserve"> veya genel kurulların verdikleri karar sonucunda veya Yargıtay Cumhuriyet Başsavcısının bizzat yazı ile başvurması halinde, ilgili kuruldan ister. Bu istemlerin gerekçeli olması zorunludur.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Diğer merci veya kişilerin gerekçe göstererek yazılı başvurmaları halinde, içtihadı birleştirme yoluna gitmenin gerekip gerekmediğine Birinci Başkanlık Kurulu karar verir. Bu karar kesindir.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İçtihadı birleştirme kararlarının değiştirilmesi veya kaldırılmasının istenmesi de yukarıdaki usule bağlıdır.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İçtihadı birleştirme görüşmeleri, alınmış olan ilke kararları çerçevesinde yürütülür ve kararları yazılır.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İçtihadı birleştirme kararları benzer hukukî konularda Yargıtay Genel Kurullarını, dairelerini ve adliye mahkemelerini bağlar.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İçtihadı birleştirme kararlarının niteliğini açıkça belirten özeti, kararın verilmesini izleyen en kısa zamanda Adalet Bakanlığına bildirilir. Adalet Bakanlığı bütün adliye mahkemelerine ve Cumhuriyet Savcılıklarına bu kararları gecikmeksizin duyurur.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İçtihadı Birleştirme Kurulları, Genel Kurulların veya dairelerin kararlarındaki gerekçe ve görüşlerle bağlı olmaksızın sorunu başka bir görüşle karara bağlayabilirler."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2- 1412 sayılı Ceza Muhakemeleri Usulü Kanunu'nun iptali istenen sözcüklerin yer aldığı 61. ve 104. maddeleri </w:t>
      </w:r>
      <w:proofErr w:type="gramStart"/>
      <w:r w:rsidRPr="003B65D7">
        <w:rPr>
          <w:rFonts w:ascii="Times New Roman" w:eastAsia="Times New Roman" w:hAnsi="Times New Roman" w:cs="Times New Roman"/>
          <w:color w:val="000000"/>
          <w:sz w:val="24"/>
          <w:szCs w:val="27"/>
          <w:lang w:eastAsia="tr-TR"/>
        </w:rPr>
        <w:t>şöyledir :</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5D7">
        <w:rPr>
          <w:rFonts w:ascii="Times New Roman" w:eastAsia="Times New Roman" w:hAnsi="Times New Roman" w:cs="Times New Roman"/>
          <w:color w:val="000000"/>
          <w:sz w:val="24"/>
          <w:szCs w:val="27"/>
          <w:lang w:eastAsia="tr-TR"/>
        </w:rPr>
        <w:t>a</w:t>
      </w:r>
      <w:proofErr w:type="gramEnd"/>
      <w:r w:rsidRPr="003B65D7">
        <w:rPr>
          <w:rFonts w:ascii="Times New Roman" w:eastAsia="Times New Roman" w:hAnsi="Times New Roman" w:cs="Times New Roman"/>
          <w:color w:val="000000"/>
          <w:sz w:val="24"/>
          <w:szCs w:val="27"/>
          <w:lang w:eastAsia="tr-TR"/>
        </w:rPr>
        <w:t xml:space="preserve">- "Madde 61- Şahide şahadetinden evvel adı, sanı, yaşı, işi, dini ve ikametgâhı sorulur. İktiza ederse şahadetine ne dereceye kadar itimat edilebileceği hakkında hâkimi tenvir edecek hallere </w:t>
      </w:r>
      <w:proofErr w:type="spellStart"/>
      <w:r w:rsidRPr="003B65D7">
        <w:rPr>
          <w:rFonts w:ascii="Times New Roman" w:eastAsia="Times New Roman" w:hAnsi="Times New Roman" w:cs="Times New Roman"/>
          <w:color w:val="000000"/>
          <w:sz w:val="24"/>
          <w:szCs w:val="27"/>
          <w:lang w:eastAsia="tr-TR"/>
        </w:rPr>
        <w:t>mütaallik</w:t>
      </w:r>
      <w:proofErr w:type="spellEnd"/>
      <w:r w:rsidRPr="003B65D7">
        <w:rPr>
          <w:rFonts w:ascii="Times New Roman" w:eastAsia="Times New Roman" w:hAnsi="Times New Roman" w:cs="Times New Roman"/>
          <w:color w:val="000000"/>
          <w:sz w:val="24"/>
          <w:szCs w:val="27"/>
          <w:lang w:eastAsia="tr-TR"/>
        </w:rPr>
        <w:t xml:space="preserve"> ve hele maznun veya mağdur ile münasebetlerine dair sualler sorulur."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 "Madde 104- (</w:t>
      </w:r>
      <w:proofErr w:type="gramStart"/>
      <w:r w:rsidRPr="003B65D7">
        <w:rPr>
          <w:rFonts w:ascii="Times New Roman" w:eastAsia="Times New Roman" w:hAnsi="Times New Roman" w:cs="Times New Roman"/>
          <w:color w:val="000000"/>
          <w:sz w:val="24"/>
          <w:szCs w:val="27"/>
          <w:lang w:eastAsia="tr-TR"/>
        </w:rPr>
        <w:t>Değişik : 18</w:t>
      </w:r>
      <w:proofErr w:type="gramEnd"/>
      <w:r w:rsidRPr="003B65D7">
        <w:rPr>
          <w:rFonts w:ascii="Times New Roman" w:eastAsia="Times New Roman" w:hAnsi="Times New Roman" w:cs="Times New Roman"/>
          <w:color w:val="000000"/>
          <w:sz w:val="24"/>
          <w:szCs w:val="27"/>
          <w:lang w:eastAsia="tr-TR"/>
        </w:rPr>
        <w:t xml:space="preserve">/11/1992 - 3842/4 </w:t>
      </w:r>
      <w:proofErr w:type="spellStart"/>
      <w:r w:rsidRPr="003B65D7">
        <w:rPr>
          <w:rFonts w:ascii="Times New Roman" w:eastAsia="Times New Roman" w:hAnsi="Times New Roman" w:cs="Times New Roman"/>
          <w:color w:val="000000"/>
          <w:sz w:val="24"/>
          <w:szCs w:val="27"/>
          <w:lang w:eastAsia="tr-TR"/>
        </w:rPr>
        <w:t>md.</w:t>
      </w:r>
      <w:proofErr w:type="spellEnd"/>
      <w:r w:rsidRPr="003B65D7">
        <w:rPr>
          <w:rFonts w:ascii="Times New Roman" w:eastAsia="Times New Roman" w:hAnsi="Times New Roman" w:cs="Times New Roman"/>
          <w:color w:val="000000"/>
          <w:sz w:val="24"/>
          <w:szCs w:val="27"/>
          <w:lang w:eastAsia="tr-TR"/>
        </w:rPr>
        <w:t>) Suçluluğu hakkında kuvvetli belirti bulunan kişiler aşağıdaki hallerde tutuklanabilir.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 Kaçma şüphesini uyandıracak vakıalar bulunması.</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2. Delillerin yok edilmesi, değiştirilmesi, gizlenmesi, şeriklerin uydurma beyana veya tanıkların yalan tanıklığa veya tanıklıktan kaçmaya sevk edildiğini, bilirkişilerin etki altına alınmasına çalışıldığını gösteren hal ve davranışların bulunması.</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Soruşturma konusu olan suçun, kanunda öngörülen cezanın üst sınırı yedi yıldan az olmayan hürriyeti bağlayıcı cezayı gerektirmesi veya sanığın ikametgâhı veya meskeninin bulunmaması veya kim olduğunu ispat edememesi durumunda yukarıda 1 ve 2 numaralı bentlerdeki haller var sayılabilir.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Altı aya kadar hürriyeti bağlayıcı cezayı gerektiren suçlarda sanık ancak, suçun toplumda infial uyandırması veya ikametgâhı veya meskeninin bulunmaması veya kim olduğunu ispat edememesi halinde tutuklanabilir.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Soruşturma konusu fiilin önemi veya uygulanabilecek ceza veya emniyet tedbiri dikkate alındığında tutuklama haksızlığa sebep olabilecekse veya tutuklama yerine bir başka yargılama önlemi ile amaca ulaşabilecek ise tutuklamaya karar verilemez."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 Dayanılan Anayasa Kuralları</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Mahkemenin iptal gerekçesinde dayandığı Anayasa kuralları şunlardır: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2- "MADDE 6.- Egemenlik, kayıtsız şartsız Milletindir.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Türk Milleti, egemenliğini, Anayasanın koyduğu esaslara göre, yetkili organları eliyle kullanır.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3- "MADDE 7.- Yasama yetkisi Türk Milleti adına Türkiye Büyük Millet Meclisinindir. Bu yetki devredilemez."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4- "MADDE 9.- Yargı yetkisi, Türk Milleti adına bağımsız mahkemelerce kullanılır."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5- "MADDE 19.- Herkes, kişi hürriyeti ve güvenliğine sahiptir.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Şekil ve şartları kanunda gösterilen:</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5D7">
        <w:rPr>
          <w:rFonts w:ascii="Times New Roman" w:eastAsia="Times New Roman" w:hAnsi="Times New Roman" w:cs="Times New Roman"/>
          <w:color w:val="000000"/>
          <w:sz w:val="24"/>
          <w:szCs w:val="27"/>
          <w:lang w:eastAsia="tr-TR"/>
        </w:rPr>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Suçluluğu hakkında kuvvetli belirti bulunan kişiler, ancak kaçmalarını, delillerin yok edilmesini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Yakalanan veya tutuklanan kişilere, yakalama veya tutuklama sebepleri ve haklarındaki iddialar herhalde yazılı ve bunun hemen mümkün olmaması halinde sözlü olarak derhal, toplu suçlarda </w:t>
      </w:r>
      <w:proofErr w:type="spellStart"/>
      <w:r w:rsidRPr="003B65D7">
        <w:rPr>
          <w:rFonts w:ascii="Times New Roman" w:eastAsia="Times New Roman" w:hAnsi="Times New Roman" w:cs="Times New Roman"/>
          <w:color w:val="000000"/>
          <w:sz w:val="24"/>
          <w:szCs w:val="27"/>
          <w:lang w:eastAsia="tr-TR"/>
        </w:rPr>
        <w:t>engeç</w:t>
      </w:r>
      <w:proofErr w:type="spellEnd"/>
      <w:r w:rsidRPr="003B65D7">
        <w:rPr>
          <w:rFonts w:ascii="Times New Roman" w:eastAsia="Times New Roman" w:hAnsi="Times New Roman" w:cs="Times New Roman"/>
          <w:color w:val="000000"/>
          <w:sz w:val="24"/>
          <w:szCs w:val="27"/>
          <w:lang w:eastAsia="tr-TR"/>
        </w:rPr>
        <w:t xml:space="preserve"> hâkim huzuruna çıkarılıncaya kadar bildirilir.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Yakalanan veya tutuklanan kişi, tutulma yerine en yakın mahkemeye gönderilmesi için gerekli süre hariç </w:t>
      </w:r>
      <w:proofErr w:type="spellStart"/>
      <w:r w:rsidRPr="003B65D7">
        <w:rPr>
          <w:rFonts w:ascii="Times New Roman" w:eastAsia="Times New Roman" w:hAnsi="Times New Roman" w:cs="Times New Roman"/>
          <w:color w:val="000000"/>
          <w:sz w:val="24"/>
          <w:szCs w:val="27"/>
          <w:lang w:eastAsia="tr-TR"/>
        </w:rPr>
        <w:t>engeç</w:t>
      </w:r>
      <w:proofErr w:type="spellEnd"/>
      <w:r w:rsidRPr="003B65D7">
        <w:rPr>
          <w:rFonts w:ascii="Times New Roman" w:eastAsia="Times New Roman" w:hAnsi="Times New Roman" w:cs="Times New Roman"/>
          <w:color w:val="000000"/>
          <w:sz w:val="24"/>
          <w:szCs w:val="27"/>
          <w:lang w:eastAsia="tr-TR"/>
        </w:rPr>
        <w:t xml:space="preserve"> </w:t>
      </w:r>
      <w:proofErr w:type="spellStart"/>
      <w:r w:rsidRPr="003B65D7">
        <w:rPr>
          <w:rFonts w:ascii="Times New Roman" w:eastAsia="Times New Roman" w:hAnsi="Times New Roman" w:cs="Times New Roman"/>
          <w:color w:val="000000"/>
          <w:sz w:val="24"/>
          <w:szCs w:val="27"/>
          <w:lang w:eastAsia="tr-TR"/>
        </w:rPr>
        <w:t>kırksekiz</w:t>
      </w:r>
      <w:proofErr w:type="spellEnd"/>
      <w:r w:rsidRPr="003B65D7">
        <w:rPr>
          <w:rFonts w:ascii="Times New Roman" w:eastAsia="Times New Roman" w:hAnsi="Times New Roman" w:cs="Times New Roman"/>
          <w:color w:val="000000"/>
          <w:sz w:val="24"/>
          <w:szCs w:val="27"/>
          <w:lang w:eastAsia="tr-TR"/>
        </w:rPr>
        <w:t xml:space="preserve"> saat ve toplu olarak işlenen suçlarda </w:t>
      </w:r>
      <w:proofErr w:type="spellStart"/>
      <w:r w:rsidRPr="003B65D7">
        <w:rPr>
          <w:rFonts w:ascii="Times New Roman" w:eastAsia="Times New Roman" w:hAnsi="Times New Roman" w:cs="Times New Roman"/>
          <w:color w:val="000000"/>
          <w:sz w:val="24"/>
          <w:szCs w:val="27"/>
          <w:lang w:eastAsia="tr-TR"/>
        </w:rPr>
        <w:t>ençok</w:t>
      </w:r>
      <w:proofErr w:type="spellEnd"/>
      <w:r w:rsidRPr="003B65D7">
        <w:rPr>
          <w:rFonts w:ascii="Times New Roman" w:eastAsia="Times New Roman" w:hAnsi="Times New Roman" w:cs="Times New Roman"/>
          <w:color w:val="000000"/>
          <w:sz w:val="24"/>
          <w:szCs w:val="27"/>
          <w:lang w:eastAsia="tr-TR"/>
        </w:rPr>
        <w:t xml:space="preserve"> </w:t>
      </w:r>
      <w:proofErr w:type="spellStart"/>
      <w:r w:rsidRPr="003B65D7">
        <w:rPr>
          <w:rFonts w:ascii="Times New Roman" w:eastAsia="Times New Roman" w:hAnsi="Times New Roman" w:cs="Times New Roman"/>
          <w:color w:val="000000"/>
          <w:sz w:val="24"/>
          <w:szCs w:val="27"/>
          <w:lang w:eastAsia="tr-TR"/>
        </w:rPr>
        <w:t>onbeş</w:t>
      </w:r>
      <w:proofErr w:type="spellEnd"/>
      <w:r w:rsidRPr="003B65D7">
        <w:rPr>
          <w:rFonts w:ascii="Times New Roman" w:eastAsia="Times New Roman" w:hAnsi="Times New Roman" w:cs="Times New Roman"/>
          <w:color w:val="000000"/>
          <w:sz w:val="24"/>
          <w:szCs w:val="27"/>
          <w:lang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Yakalanan veya tutuklanan kişinin durumu, soruşturmanın kapsam ve konusunun açığa çıkmasının sakıncalarının gerektirdiği kesin zorunluluk dışında, yakınlarına derhal bildirilir.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Bu esaslar dışında bir işleme tâbi tutulan kişilerin uğradıkları zarar, kanuna göre, Devletçe ödenir."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6- "MADDE 24.-Herkes, vicdan, dinî inanç ve kanaat hürriyetine sahiptir.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14 üncü madde hükümlerine aykırı olmamak şartıyla ibadet, dinî </w:t>
      </w:r>
      <w:proofErr w:type="spellStart"/>
      <w:r w:rsidRPr="003B65D7">
        <w:rPr>
          <w:rFonts w:ascii="Times New Roman" w:eastAsia="Times New Roman" w:hAnsi="Times New Roman" w:cs="Times New Roman"/>
          <w:color w:val="000000"/>
          <w:sz w:val="24"/>
          <w:szCs w:val="27"/>
          <w:lang w:eastAsia="tr-TR"/>
        </w:rPr>
        <w:t>âyin</w:t>
      </w:r>
      <w:proofErr w:type="spellEnd"/>
      <w:r w:rsidRPr="003B65D7">
        <w:rPr>
          <w:rFonts w:ascii="Times New Roman" w:eastAsia="Times New Roman" w:hAnsi="Times New Roman" w:cs="Times New Roman"/>
          <w:color w:val="000000"/>
          <w:sz w:val="24"/>
          <w:szCs w:val="27"/>
          <w:lang w:eastAsia="tr-TR"/>
        </w:rPr>
        <w:t xml:space="preserve"> ve törenler serbesttir.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Kimse, ibadete, dinî </w:t>
      </w:r>
      <w:proofErr w:type="spellStart"/>
      <w:r w:rsidRPr="003B65D7">
        <w:rPr>
          <w:rFonts w:ascii="Times New Roman" w:eastAsia="Times New Roman" w:hAnsi="Times New Roman" w:cs="Times New Roman"/>
          <w:color w:val="000000"/>
          <w:sz w:val="24"/>
          <w:szCs w:val="27"/>
          <w:lang w:eastAsia="tr-TR"/>
        </w:rPr>
        <w:t>âyin</w:t>
      </w:r>
      <w:proofErr w:type="spellEnd"/>
      <w:r w:rsidRPr="003B65D7">
        <w:rPr>
          <w:rFonts w:ascii="Times New Roman" w:eastAsia="Times New Roman" w:hAnsi="Times New Roman" w:cs="Times New Roman"/>
          <w:color w:val="000000"/>
          <w:sz w:val="24"/>
          <w:szCs w:val="27"/>
          <w:lang w:eastAsia="tr-TR"/>
        </w:rPr>
        <w:t xml:space="preserve"> ve törenlere katılmaya, dinî inanç ve kanaatlerini açıklamaya zorlanamaz; dinî inanç ve kanaatlerinden dolayı kınanamaz ve suçlanamaz.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Din ve ahlâk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kanunî temsilcisinin talebine bağlıdır."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Kimse, Devletin sosyal, ekonomik, siyasî ve hukukî temel düzenini kısmen de olsa, din kurallarına dayandırma veya siyasî veya kişisel çıkar yahut nüfuz sağlama amacıyla her ne suretle olursa olsun, dini veya din duygularını yahut dince kutsal sayılan şeyleri istismar edemez ve kötüye kullanamaz."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7- "MADDE 138.- </w:t>
      </w:r>
      <w:proofErr w:type="gramStart"/>
      <w:r w:rsidRPr="003B65D7">
        <w:rPr>
          <w:rFonts w:ascii="Times New Roman" w:eastAsia="Times New Roman" w:hAnsi="Times New Roman" w:cs="Times New Roman"/>
          <w:color w:val="000000"/>
          <w:sz w:val="24"/>
          <w:szCs w:val="27"/>
          <w:lang w:eastAsia="tr-TR"/>
        </w:rPr>
        <w:t>Hakimler</w:t>
      </w:r>
      <w:proofErr w:type="gramEnd"/>
      <w:r w:rsidRPr="003B65D7">
        <w:rPr>
          <w:rFonts w:ascii="Times New Roman" w:eastAsia="Times New Roman" w:hAnsi="Times New Roman" w:cs="Times New Roman"/>
          <w:color w:val="000000"/>
          <w:sz w:val="24"/>
          <w:szCs w:val="27"/>
          <w:lang w:eastAsia="tr-TR"/>
        </w:rPr>
        <w:t>, görevlerinde bağımsızdırlar; Anayasaya, kanuna ve hukuka uygun olarak vicdani kanaatlerine göre hüküm verirler.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Hiçbir organ, makam, merci veya kişi, yargı yetkisinin kullanılmasında mahkemelere ve </w:t>
      </w:r>
      <w:proofErr w:type="gramStart"/>
      <w:r w:rsidRPr="003B65D7">
        <w:rPr>
          <w:rFonts w:ascii="Times New Roman" w:eastAsia="Times New Roman" w:hAnsi="Times New Roman" w:cs="Times New Roman"/>
          <w:color w:val="000000"/>
          <w:sz w:val="24"/>
          <w:szCs w:val="27"/>
          <w:lang w:eastAsia="tr-TR"/>
        </w:rPr>
        <w:t>hakimlere</w:t>
      </w:r>
      <w:proofErr w:type="gramEnd"/>
      <w:r w:rsidRPr="003B65D7">
        <w:rPr>
          <w:rFonts w:ascii="Times New Roman" w:eastAsia="Times New Roman" w:hAnsi="Times New Roman" w:cs="Times New Roman"/>
          <w:color w:val="000000"/>
          <w:sz w:val="24"/>
          <w:szCs w:val="27"/>
          <w:lang w:eastAsia="tr-TR"/>
        </w:rPr>
        <w:t xml:space="preserve"> emir ve talimat veremez; genelge gönderemez; tavsiye ve telkinde bulunamaz.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IV- İLK İNCELEME</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5D7">
        <w:rPr>
          <w:rFonts w:ascii="Times New Roman" w:eastAsia="Times New Roman" w:hAnsi="Times New Roman" w:cs="Times New Roman"/>
          <w:color w:val="000000"/>
          <w:sz w:val="24"/>
          <w:szCs w:val="27"/>
          <w:lang w:eastAsia="tr-TR"/>
        </w:rPr>
        <w:t xml:space="preserve">Anayasa Mahkemesi </w:t>
      </w:r>
      <w:proofErr w:type="spellStart"/>
      <w:r w:rsidRPr="003B65D7">
        <w:rPr>
          <w:rFonts w:ascii="Times New Roman" w:eastAsia="Times New Roman" w:hAnsi="Times New Roman" w:cs="Times New Roman"/>
          <w:color w:val="000000"/>
          <w:sz w:val="24"/>
          <w:szCs w:val="27"/>
          <w:lang w:eastAsia="tr-TR"/>
        </w:rPr>
        <w:t>İçtüzüğü'nün</w:t>
      </w:r>
      <w:proofErr w:type="spellEnd"/>
      <w:r w:rsidRPr="003B65D7">
        <w:rPr>
          <w:rFonts w:ascii="Times New Roman" w:eastAsia="Times New Roman" w:hAnsi="Times New Roman" w:cs="Times New Roman"/>
          <w:color w:val="000000"/>
          <w:sz w:val="24"/>
          <w:szCs w:val="27"/>
          <w:lang w:eastAsia="tr-TR"/>
        </w:rPr>
        <w:t xml:space="preserve"> 8. maddesi uyarınca Yekta Güngör ÖZDEN, Güven DİNÇER, İhsan PEKEL, Selçuk TÜZÜN, Ahmet N. SEZER, Haşim KILIÇ, Yalçın ACARGÜN, Mustafa BUMİN, </w:t>
      </w:r>
      <w:proofErr w:type="spellStart"/>
      <w:r w:rsidRPr="003B65D7">
        <w:rPr>
          <w:rFonts w:ascii="Times New Roman" w:eastAsia="Times New Roman" w:hAnsi="Times New Roman" w:cs="Times New Roman"/>
          <w:color w:val="000000"/>
          <w:sz w:val="24"/>
          <w:szCs w:val="27"/>
          <w:lang w:eastAsia="tr-TR"/>
        </w:rPr>
        <w:t>Sacit</w:t>
      </w:r>
      <w:proofErr w:type="spellEnd"/>
      <w:r w:rsidRPr="003B65D7">
        <w:rPr>
          <w:rFonts w:ascii="Times New Roman" w:eastAsia="Times New Roman" w:hAnsi="Times New Roman" w:cs="Times New Roman"/>
          <w:color w:val="000000"/>
          <w:sz w:val="24"/>
          <w:szCs w:val="27"/>
          <w:lang w:eastAsia="tr-TR"/>
        </w:rPr>
        <w:t xml:space="preserve"> ADALI, Ali HÜNER ve Lütfi F. </w:t>
      </w:r>
      <w:proofErr w:type="spellStart"/>
      <w:r w:rsidRPr="003B65D7">
        <w:rPr>
          <w:rFonts w:ascii="Times New Roman" w:eastAsia="Times New Roman" w:hAnsi="Times New Roman" w:cs="Times New Roman"/>
          <w:color w:val="000000"/>
          <w:sz w:val="24"/>
          <w:szCs w:val="27"/>
          <w:lang w:eastAsia="tr-TR"/>
        </w:rPr>
        <w:t>TUNCEL'in</w:t>
      </w:r>
      <w:proofErr w:type="spellEnd"/>
      <w:r w:rsidRPr="003B65D7">
        <w:rPr>
          <w:rFonts w:ascii="Times New Roman" w:eastAsia="Times New Roman" w:hAnsi="Times New Roman" w:cs="Times New Roman"/>
          <w:color w:val="000000"/>
          <w:sz w:val="24"/>
          <w:szCs w:val="27"/>
          <w:lang w:eastAsia="tr-TR"/>
        </w:rPr>
        <w:t xml:space="preserve"> katılmalarıyla yapılan ilk inceleme toplantısında, dosyada eksiklik bulunmadığından işin esasının incelenmesine; Güven DİNÇER ile Haşim </w:t>
      </w:r>
      <w:proofErr w:type="spellStart"/>
      <w:r w:rsidRPr="003B65D7">
        <w:rPr>
          <w:rFonts w:ascii="Times New Roman" w:eastAsia="Times New Roman" w:hAnsi="Times New Roman" w:cs="Times New Roman"/>
          <w:color w:val="000000"/>
          <w:sz w:val="24"/>
          <w:szCs w:val="27"/>
          <w:lang w:eastAsia="tr-TR"/>
        </w:rPr>
        <w:t>KILIÇ'ın</w:t>
      </w:r>
      <w:proofErr w:type="spellEnd"/>
      <w:r w:rsidRPr="003B65D7">
        <w:rPr>
          <w:rFonts w:ascii="Times New Roman" w:eastAsia="Times New Roman" w:hAnsi="Times New Roman" w:cs="Times New Roman"/>
          <w:color w:val="000000"/>
          <w:sz w:val="24"/>
          <w:szCs w:val="27"/>
          <w:lang w:eastAsia="tr-TR"/>
        </w:rPr>
        <w:t xml:space="preserve"> "İtiraz konusu kurallar davada uygulanma durumunda bulunmadığından başvurunun reddine karar verilmelidir" yolundaki </w:t>
      </w:r>
      <w:proofErr w:type="spellStart"/>
      <w:r w:rsidRPr="003B65D7">
        <w:rPr>
          <w:rFonts w:ascii="Times New Roman" w:eastAsia="Times New Roman" w:hAnsi="Times New Roman" w:cs="Times New Roman"/>
          <w:color w:val="000000"/>
          <w:sz w:val="24"/>
          <w:szCs w:val="27"/>
          <w:lang w:eastAsia="tr-TR"/>
        </w:rPr>
        <w:t>karşıoyları</w:t>
      </w:r>
      <w:proofErr w:type="spellEnd"/>
      <w:r w:rsidRPr="003B65D7">
        <w:rPr>
          <w:rFonts w:ascii="Times New Roman" w:eastAsia="Times New Roman" w:hAnsi="Times New Roman" w:cs="Times New Roman"/>
          <w:color w:val="000000"/>
          <w:sz w:val="24"/>
          <w:szCs w:val="27"/>
          <w:lang w:eastAsia="tr-TR"/>
        </w:rPr>
        <w:t xml:space="preserve"> ve OYÇOKLUĞUYLA, 20.6.1995 gününde karar verildi.</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V- ESASIN İNCELENMESİ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 Yetki Sorunu</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Anayasa'nın 152</w:t>
      </w:r>
      <w:proofErr w:type="gramStart"/>
      <w:r w:rsidRPr="003B65D7">
        <w:rPr>
          <w:rFonts w:ascii="Times New Roman" w:eastAsia="Times New Roman" w:hAnsi="Times New Roman" w:cs="Times New Roman"/>
          <w:color w:val="000000"/>
          <w:sz w:val="24"/>
          <w:szCs w:val="27"/>
          <w:lang w:eastAsia="tr-TR"/>
        </w:rPr>
        <w:t>.,</w:t>
      </w:r>
      <w:proofErr w:type="gramEnd"/>
      <w:r w:rsidRPr="003B65D7">
        <w:rPr>
          <w:rFonts w:ascii="Times New Roman" w:eastAsia="Times New Roman" w:hAnsi="Times New Roman" w:cs="Times New Roman"/>
          <w:color w:val="000000"/>
          <w:sz w:val="24"/>
          <w:szCs w:val="27"/>
          <w:lang w:eastAsia="tr-TR"/>
        </w:rPr>
        <w:t xml:space="preserve"> 2949 sayılı Anayasa Mahkemesinin Kuruluşu ve Yargılama Usulleri Hakkında Yasa'nın 28. maddeleri gereğince bir davaya bakmakta olan mahkemenin, bir kanun veya kanun hükmünde kararname kuralını, Anayasa'ya aykırı görmesi ya da davanın taraflarından birinin ileri sürdüğü aykırılık iddiasının ciddî olduğu kanısına varması durumunda, itiraz yoluna başvurabilmesi için o kuralın, bakılmakta olan davada uygulanacak olması zorunludur.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2797 sayılı Yargıtay Yasası'nın 45. maddesinin iptali istenen beşinci fıkrasında, içtihadı birleştirme kararlarının benzer hukukî konularda Yargıtay Genel Kurullarını, dairelerini ve adliye mahkemelerini bağlayacağı öngörülmektedir. İtiraz yoluna başvuran mahkeme, bu kuralın Anayasa'ya aykırı olduğunu ileri sürmekteyse de 2797 sayılı Yargıtay Yasası'nın 45. maddesinin beşinci fıkrası, bakılmakta olan davada uygulanacak kural değildir.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Öte yandan, 1412 sayılı Ceza Muhakemeleri Usulü Yasası'nın 104. maddesinin üçüncü fıkrasında, altı aya kadar hürriyeti bağlayıcı cezayı gerektiren suçlarda sanığın, ancak suçun toplumda infial uyandırması veya ikametgâhı veya meskeninin bulunmaması veya kim olduğunu ispat edememesi durumunda tutuklanabileceği belirtilmektedir.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İtiraz yoluna başvuran mahkeme bu kural uyarınca "suçun toplumda infial uyandırması" nedenine dayanarak bir tutuklama kararı vermemiş olduğundan anılan sözcükleri içeren 1412 sayılı Yasa'nın 104. maddesinin üçüncü fıkrası bakılmakta olan davada uygulanmamıştır.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Bu nedenlerle 2797 sayılı Yargıtay Yasası'nın 45. maddesinin beşinci fıkrasıyla, 1412 sayılı Ceza Muhakemeleri Usulü Kanunu'nun 104. maddesinin üçüncü fıkrası, itiraz yoluna başvuran Mahkemenin bakmakta olduğu davada uygulanma durumunda bulunmadıklarından, bu fıkralara yönelik itirazın başvuran Mahkemenin yetkisizliği nedeniyle reddi gerekir.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 Anayasa'ya Aykırılık Sorunu</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5D7">
        <w:rPr>
          <w:rFonts w:ascii="Times New Roman" w:eastAsia="Times New Roman" w:hAnsi="Times New Roman" w:cs="Times New Roman"/>
          <w:color w:val="000000"/>
          <w:sz w:val="24"/>
          <w:szCs w:val="27"/>
          <w:lang w:eastAsia="tr-TR"/>
        </w:rPr>
        <w:t xml:space="preserve">1412 sayılı Ceza Muhakemeleri Usulü Yasası'nın "Tanığa İlk Defa Sorulacak </w:t>
      </w:r>
      <w:proofErr w:type="spellStart"/>
      <w:r w:rsidRPr="003B65D7">
        <w:rPr>
          <w:rFonts w:ascii="Times New Roman" w:eastAsia="Times New Roman" w:hAnsi="Times New Roman" w:cs="Times New Roman"/>
          <w:color w:val="000000"/>
          <w:sz w:val="24"/>
          <w:szCs w:val="27"/>
          <w:lang w:eastAsia="tr-TR"/>
        </w:rPr>
        <w:t>Şeyler"i</w:t>
      </w:r>
      <w:proofErr w:type="spellEnd"/>
      <w:r w:rsidRPr="003B65D7">
        <w:rPr>
          <w:rFonts w:ascii="Times New Roman" w:eastAsia="Times New Roman" w:hAnsi="Times New Roman" w:cs="Times New Roman"/>
          <w:color w:val="000000"/>
          <w:sz w:val="24"/>
          <w:szCs w:val="27"/>
          <w:lang w:eastAsia="tr-TR"/>
        </w:rPr>
        <w:t xml:space="preserve"> düzenleyen 3206 sayılı Yasa ile değişik 61. maddesinde, tanığa tanıklığından evvel adı, sanı, yaşı, işi ve ikametgâhı ile birlikte "</w:t>
      </w:r>
      <w:proofErr w:type="spellStart"/>
      <w:r w:rsidRPr="003B65D7">
        <w:rPr>
          <w:rFonts w:ascii="Times New Roman" w:eastAsia="Times New Roman" w:hAnsi="Times New Roman" w:cs="Times New Roman"/>
          <w:color w:val="000000"/>
          <w:sz w:val="24"/>
          <w:szCs w:val="27"/>
          <w:lang w:eastAsia="tr-TR"/>
        </w:rPr>
        <w:t>dini"nin</w:t>
      </w:r>
      <w:proofErr w:type="spellEnd"/>
      <w:r w:rsidRPr="003B65D7">
        <w:rPr>
          <w:rFonts w:ascii="Times New Roman" w:eastAsia="Times New Roman" w:hAnsi="Times New Roman" w:cs="Times New Roman"/>
          <w:color w:val="000000"/>
          <w:sz w:val="24"/>
          <w:szCs w:val="27"/>
          <w:lang w:eastAsia="tr-TR"/>
        </w:rPr>
        <w:t xml:space="preserve"> de sorulması esasının benimsenmesi ile ilgili olarak, Mahkeme özetle, lâik bir düzende her türlü dinî inanca veya inançsızlığa eşit uzaklıkta bulunması gereken devletin, yönetsel işleyişinde dinî kavram ve kuralları esas alamayacağını, böyle bir düzende, kimsenin dinî inancını açıklamaya zorlanamayacağını, oysa itiraz konusu kuralla tanığın dini inancını açıklamak zorunda bırakılmasının </w:t>
      </w:r>
      <w:proofErr w:type="spellStart"/>
      <w:r w:rsidRPr="003B65D7">
        <w:rPr>
          <w:rFonts w:ascii="Times New Roman" w:eastAsia="Times New Roman" w:hAnsi="Times New Roman" w:cs="Times New Roman"/>
          <w:color w:val="000000"/>
          <w:sz w:val="24"/>
          <w:szCs w:val="27"/>
          <w:lang w:eastAsia="tr-TR"/>
        </w:rPr>
        <w:t>yanısıra</w:t>
      </w:r>
      <w:proofErr w:type="spellEnd"/>
      <w:r w:rsidRPr="003B65D7">
        <w:rPr>
          <w:rFonts w:ascii="Times New Roman" w:eastAsia="Times New Roman" w:hAnsi="Times New Roman" w:cs="Times New Roman"/>
          <w:color w:val="000000"/>
          <w:sz w:val="24"/>
          <w:szCs w:val="27"/>
          <w:lang w:eastAsia="tr-TR"/>
        </w:rPr>
        <w:t xml:space="preserve"> inancını ya da inançsızlığını belirtmesinin mahkemenin olaya ilişkin değerlendirmesini de etkileyebileceğini, ileri sürerek anılan maddedeki "...dini..." sözcüğünün, Anayasa'nın 2. ve 24. maddesinin üçüncü fıkrasına aykırılığı nedeniyle iptali isteminde bulunmuştur.</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 Anayasa'nın 2. Maddesi Yönünden İnceleme</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Lâiklik ilkesine Anayasa'nın 2. maddesinde, Cumhuriyetin nitelikleri arasında temel bir öge olarak yer verilmiş, bu ilkenin değişmezliği ise 4. maddenin güvencesine bağlanmıştır.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Anayasa'da kabul edilen lâiklik ilkesi özde; a</w:t>
      </w:r>
      <w:proofErr w:type="gramStart"/>
      <w:r w:rsidRPr="003B65D7">
        <w:rPr>
          <w:rFonts w:ascii="Times New Roman" w:eastAsia="Times New Roman" w:hAnsi="Times New Roman" w:cs="Times New Roman"/>
          <w:color w:val="000000"/>
          <w:sz w:val="24"/>
          <w:szCs w:val="27"/>
          <w:lang w:eastAsia="tr-TR"/>
        </w:rPr>
        <w:t>)</w:t>
      </w:r>
      <w:proofErr w:type="gramEnd"/>
      <w:r w:rsidRPr="003B65D7">
        <w:rPr>
          <w:rFonts w:ascii="Times New Roman" w:eastAsia="Times New Roman" w:hAnsi="Times New Roman" w:cs="Times New Roman"/>
          <w:color w:val="000000"/>
          <w:sz w:val="24"/>
          <w:szCs w:val="27"/>
          <w:lang w:eastAsia="tr-TR"/>
        </w:rPr>
        <w:t xml:space="preserve"> Dinin, devlet işlerinde egemen ve etkili olmaması esasını benimseme, b) Dinin, bireyin manevî hayatına ilişkin olan dinî inanç bölümünde, aralarında ayırım gözetilmeksizin sınırsız bir hürriyet tanımak suretiyle dinî, Anayasa güvencesi altına alma, c) Dinin, bireyin manevî hayatını aşarak toplumsal hayatı etkileyen eylem ve davranışlara ilişkin bölümlerinde, kamu düzenini, güvenini ve çıkarlarını korumak amacıyla, sınırlamalar kabul etme ve dinin kötüye kullanılmasını ve sömürülmesini yasaklama, ç) Devlete, kamu düzeninin ve haklarının koruyucusu sıfatıyla dinî hak ve hürriyetler üzerinde denetim yetkisi tanıma olarak belirlenebilir.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Modern devlette din, kimi haklara sahip olmanın bir şartı değildir. Günümüzde devlet, vicdan hürriyetine olabildiğince saygılı, bünyesinde çeşitli din ve mezheplere inananlara ve bunlara ait teşekküllere yer veren bir kurumdur. Lâik devlette herkes dinini seçmekte ve inançlarını açığa vurabilmekte, tanınmış olan din ve vicdan özgürlüğünün sınırları içerisinde serbesttir. Hiçbir dine itikadı olmayanlar içinde durum aynıdır. Lâik bir toplumda herkes istediği dine ya da inanca sahip olabilir. Bu husus yasa koyucunun her türlü etki ve müdahalesinin dışındadır. Gerçek vicdan hürriyetinden ancak lâik olan ülkelerde </w:t>
      </w:r>
      <w:proofErr w:type="spellStart"/>
      <w:r w:rsidRPr="003B65D7">
        <w:rPr>
          <w:rFonts w:ascii="Times New Roman" w:eastAsia="Times New Roman" w:hAnsi="Times New Roman" w:cs="Times New Roman"/>
          <w:color w:val="000000"/>
          <w:sz w:val="24"/>
          <w:szCs w:val="27"/>
          <w:lang w:eastAsia="tr-TR"/>
        </w:rPr>
        <w:t>sözedilebilir</w:t>
      </w:r>
      <w:proofErr w:type="spellEnd"/>
      <w:r w:rsidRPr="003B65D7">
        <w:rPr>
          <w:rFonts w:ascii="Times New Roman" w:eastAsia="Times New Roman" w:hAnsi="Times New Roman" w:cs="Times New Roman"/>
          <w:color w:val="000000"/>
          <w:sz w:val="24"/>
          <w:szCs w:val="27"/>
          <w:lang w:eastAsia="tr-TR"/>
        </w:rPr>
        <w:t>. Dinlerden birini devlet olarak tercih fikri ayrı dinlere mensup vatandaşların kanun önünde eşitlik ilkesine aykırı düşer. Laik devlet, din konusunda inancına bakmaksızın, yurttaşlara eşit davranan, yan tutmayan devlettir.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Lâik düzende özgün bir sosyal kurum olan din, devlet kuruluşuna ve yönetimine egemen olamaz. Devlete egemen ve etkin güç, dinsel kurallar ve gerekler değil, akıl ve bilimdir. Kişinin iç-inanç dünyasının düzenleyicisi olan dinin, devlet işlerinde söz sahibi ve çağdaş değerlerle, hukukun yerine geçerek yasal düzenlemelerin kaynağı ve dayanağı olması düşünülemez ve gerçekte lâiklik din-devlet işleri ayrılığı biçiminde daraltılamaz.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65D7">
        <w:rPr>
          <w:rFonts w:ascii="Times New Roman" w:eastAsia="Times New Roman" w:hAnsi="Times New Roman" w:cs="Times New Roman"/>
          <w:color w:val="000000"/>
          <w:sz w:val="24"/>
          <w:szCs w:val="27"/>
          <w:lang w:eastAsia="tr-TR"/>
        </w:rPr>
        <w:t>Nitekim,</w:t>
      </w:r>
      <w:proofErr w:type="gramEnd"/>
      <w:r w:rsidRPr="003B65D7">
        <w:rPr>
          <w:rFonts w:ascii="Times New Roman" w:eastAsia="Times New Roman" w:hAnsi="Times New Roman" w:cs="Times New Roman"/>
          <w:color w:val="000000"/>
          <w:sz w:val="24"/>
          <w:szCs w:val="27"/>
          <w:lang w:eastAsia="tr-TR"/>
        </w:rPr>
        <w:t xml:space="preserve"> 4.11.1986 günlü, Esas 1986/11, Karar 1986/26; 7.3.1989 günlü, Esas 1989/1, Karar 1989/12; 9.4.1991 günlü, Esas 1990/36, Karar 1991/8 sayılı kararlarda aynı görüşlere yer verilmiştir.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İtiraz konusu kuralda, tanığa sorulacak sorular arasında dininin de yer alması öngörülmekle, kamusal ilişkilerde dinin, belirleyici bir rol oynaması olasılığına yol açılmaktadır. Oysa lâik devlette dinin her türlü etki ve el atmanın dışında bırakılabilmesi, onun sadece kişilerin iç dünyasına ilişkin bir olgu kalmasıyla olanaklıdır. Bu gerçeğin, kişilerin istekleri dışında yasal bir zorunluluk olarak dinlerini açıklamaları sonucunu doğuran kural ile açık bir çelişki yarattığında duraksamaya yer yoktur.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Bu nedenlerle, incelenen Yasa kuralında yer alan "dini" sözcüğü, Anayasa'nın 2. maddesindeki "lâiklik" ilkesine aykırıdır.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Ahmet N. SEZER, bu görüşe katılmamıştır.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2- Anayasa'nın 24. Maddesi Yönünden </w:t>
      </w:r>
      <w:proofErr w:type="gramStart"/>
      <w:r w:rsidRPr="003B65D7">
        <w:rPr>
          <w:rFonts w:ascii="Times New Roman" w:eastAsia="Times New Roman" w:hAnsi="Times New Roman" w:cs="Times New Roman"/>
          <w:color w:val="000000"/>
          <w:sz w:val="24"/>
          <w:szCs w:val="27"/>
          <w:lang w:eastAsia="tr-TR"/>
        </w:rPr>
        <w:t>İnceleme :</w:t>
      </w:r>
      <w:proofErr w:type="gramEnd"/>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Anayasa'nın herkese, vicdan, dinî inanç ve kanaat hürriyeti sağlayan 24. maddesinin üçüncü fıkrasında, kimsenin ibadete, dinî </w:t>
      </w:r>
      <w:proofErr w:type="spellStart"/>
      <w:r w:rsidRPr="003B65D7">
        <w:rPr>
          <w:rFonts w:ascii="Times New Roman" w:eastAsia="Times New Roman" w:hAnsi="Times New Roman" w:cs="Times New Roman"/>
          <w:color w:val="000000"/>
          <w:sz w:val="24"/>
          <w:szCs w:val="27"/>
          <w:lang w:eastAsia="tr-TR"/>
        </w:rPr>
        <w:t>âyin</w:t>
      </w:r>
      <w:proofErr w:type="spellEnd"/>
      <w:r w:rsidRPr="003B65D7">
        <w:rPr>
          <w:rFonts w:ascii="Times New Roman" w:eastAsia="Times New Roman" w:hAnsi="Times New Roman" w:cs="Times New Roman"/>
          <w:color w:val="000000"/>
          <w:sz w:val="24"/>
          <w:szCs w:val="27"/>
          <w:lang w:eastAsia="tr-TR"/>
        </w:rPr>
        <w:t xml:space="preserve"> ve törenlere katılmaya, dinî inanç ve kanaatlerini açıklamaya zorlanamayacağı, dinî inanç ve kanaatlerinden dolayı kınanamayacağı ve suçlanamayacağı açıklığı yer almaktadır. Kaynağını lâiklik ilkesinden alan ve onun gerçekleştirilmesi için sağlanması zorunlu olan bu özgürlüğün, sınırlanamaz ve durdurulamaz olma özelliği nedeniyle diğer hak ve özgürlükler arasında öne çıkarak özel bir konuma ve </w:t>
      </w:r>
      <w:r w:rsidRPr="003B65D7">
        <w:rPr>
          <w:rFonts w:ascii="Times New Roman" w:eastAsia="Times New Roman" w:hAnsi="Times New Roman" w:cs="Times New Roman"/>
          <w:color w:val="000000"/>
          <w:sz w:val="24"/>
          <w:szCs w:val="27"/>
          <w:lang w:eastAsia="tr-TR"/>
        </w:rPr>
        <w:lastRenderedPageBreak/>
        <w:t>öneme sahip olduğu tartışmasızdır. Gerçekten, "Temel hak ve hürriyetlerin kullanılmasının durdurulması" başlıklı Anayasa'nın 15. maddesinde, savaş, seferberlik, sıkıyönetim ya da olağanüstü durumlarda bile, kişilerin din, vicdan, düşünce ve kanaatlerini açıklamaya zorlanamaması ve bunlardan dolayı suçlanamaması, bu özgürlüklere, kişilerin yalnızca iç dünyalarında kalmaları dışa yansıtılmamaları konusunda sınırsız olma özelliği kazandırmıştır.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İtiraz konusu kuralda olduğu gibi, dininin sorulması, kişinin isteği dışında bu inancını açıklaması sonucunu doğuracağından Anayasa'nın 24. maddesinin üçüncü fıkrasına açık bir aykırılık oluşturacaktır. Kişilere dinleri ile ilgili olarak sorulan soruların yanıtlanmamasının bir yaptırıma bağlanıp bağlanmaması da bu sonucu değiştirecek nitelikte değildir. Çünkü yasa buyruklarına uyma zorunluluğu hukuk devleti ilkesinin doğal bir sonucudur. Bu durumda, itiraz konusu kuralın, tanıklık yapan kişileri dinlerini açıklamaya zorlayarak, din ve vicdan özgürlüğünü zedelediği açıktır.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1412 sayılı Ceza Muhakemeleri Usulü Yasası'nın 61. maddesindeki "dini" sözcüğü bu nedenlerle Anayasa'nın 24. maddesine aykırıdır.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İptal edilmelidir.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VI- SONUÇ</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A- 4.2.1983 günlü, 2797 sayılı "Yargıtay </w:t>
      </w:r>
      <w:proofErr w:type="spellStart"/>
      <w:r w:rsidRPr="003B65D7">
        <w:rPr>
          <w:rFonts w:ascii="Times New Roman" w:eastAsia="Times New Roman" w:hAnsi="Times New Roman" w:cs="Times New Roman"/>
          <w:color w:val="000000"/>
          <w:sz w:val="24"/>
          <w:szCs w:val="27"/>
          <w:lang w:eastAsia="tr-TR"/>
        </w:rPr>
        <w:t>Kanunu"nun</w:t>
      </w:r>
      <w:proofErr w:type="spellEnd"/>
      <w:r w:rsidRPr="003B65D7">
        <w:rPr>
          <w:rFonts w:ascii="Times New Roman" w:eastAsia="Times New Roman" w:hAnsi="Times New Roman" w:cs="Times New Roman"/>
          <w:color w:val="000000"/>
          <w:sz w:val="24"/>
          <w:szCs w:val="27"/>
          <w:lang w:eastAsia="tr-TR"/>
        </w:rPr>
        <w:t xml:space="preserve"> 45. maddesinin beşinci fıkrasıyla, 4.4.1929 günlü, 1412 sayılı "Ceza Muhakemeleri Usulü </w:t>
      </w:r>
      <w:proofErr w:type="spellStart"/>
      <w:r w:rsidRPr="003B65D7">
        <w:rPr>
          <w:rFonts w:ascii="Times New Roman" w:eastAsia="Times New Roman" w:hAnsi="Times New Roman" w:cs="Times New Roman"/>
          <w:color w:val="000000"/>
          <w:sz w:val="24"/>
          <w:szCs w:val="27"/>
          <w:lang w:eastAsia="tr-TR"/>
        </w:rPr>
        <w:t>Kanunu"nun</w:t>
      </w:r>
      <w:proofErr w:type="spellEnd"/>
      <w:r w:rsidRPr="003B65D7">
        <w:rPr>
          <w:rFonts w:ascii="Times New Roman" w:eastAsia="Times New Roman" w:hAnsi="Times New Roman" w:cs="Times New Roman"/>
          <w:color w:val="000000"/>
          <w:sz w:val="24"/>
          <w:szCs w:val="27"/>
          <w:lang w:eastAsia="tr-TR"/>
        </w:rPr>
        <w:t xml:space="preserve"> 104. maddesinin üçüncü fıkrası itiraz yoluna başvuran Mahkemenin bakmakta olduğu dâvada uygulanma durumunda bulunmadıklarından, bu fıkralara yönelik itirazın başvuran Mahkemenin yetkisizliği nedeniyle REDDİNE, OYBİRLİĞİYLE,</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B- 1412 sayılı "Ceza Muhakemeleri Usulü </w:t>
      </w:r>
      <w:proofErr w:type="spellStart"/>
      <w:r w:rsidRPr="003B65D7">
        <w:rPr>
          <w:rFonts w:ascii="Times New Roman" w:eastAsia="Times New Roman" w:hAnsi="Times New Roman" w:cs="Times New Roman"/>
          <w:color w:val="000000"/>
          <w:sz w:val="24"/>
          <w:szCs w:val="27"/>
          <w:lang w:eastAsia="tr-TR"/>
        </w:rPr>
        <w:t>Kanunu"nun</w:t>
      </w:r>
      <w:proofErr w:type="spellEnd"/>
      <w:r w:rsidRPr="003B65D7">
        <w:rPr>
          <w:rFonts w:ascii="Times New Roman" w:eastAsia="Times New Roman" w:hAnsi="Times New Roman" w:cs="Times New Roman"/>
          <w:color w:val="000000"/>
          <w:sz w:val="24"/>
          <w:szCs w:val="27"/>
          <w:lang w:eastAsia="tr-TR"/>
        </w:rPr>
        <w:t xml:space="preserve"> 61. maddesindeki "...dini..." sözcüğünün Anayasa'ya aykırı olduğuna ve İPTALİNE, Güven DİNÇER, Haşim KILIÇ, </w:t>
      </w:r>
      <w:proofErr w:type="spellStart"/>
      <w:r w:rsidRPr="003B65D7">
        <w:rPr>
          <w:rFonts w:ascii="Times New Roman" w:eastAsia="Times New Roman" w:hAnsi="Times New Roman" w:cs="Times New Roman"/>
          <w:color w:val="000000"/>
          <w:sz w:val="24"/>
          <w:szCs w:val="27"/>
          <w:lang w:eastAsia="tr-TR"/>
        </w:rPr>
        <w:t>Sacit</w:t>
      </w:r>
      <w:proofErr w:type="spellEnd"/>
      <w:r w:rsidRPr="003B65D7">
        <w:rPr>
          <w:rFonts w:ascii="Times New Roman" w:eastAsia="Times New Roman" w:hAnsi="Times New Roman" w:cs="Times New Roman"/>
          <w:color w:val="000000"/>
          <w:sz w:val="24"/>
          <w:szCs w:val="27"/>
          <w:lang w:eastAsia="tr-TR"/>
        </w:rPr>
        <w:t xml:space="preserve"> ADALI ile Lütfi F. </w:t>
      </w:r>
      <w:proofErr w:type="spellStart"/>
      <w:r w:rsidRPr="003B65D7">
        <w:rPr>
          <w:rFonts w:ascii="Times New Roman" w:eastAsia="Times New Roman" w:hAnsi="Times New Roman" w:cs="Times New Roman"/>
          <w:color w:val="000000"/>
          <w:sz w:val="24"/>
          <w:szCs w:val="27"/>
          <w:lang w:eastAsia="tr-TR"/>
        </w:rPr>
        <w:t>TUNCEL'in</w:t>
      </w:r>
      <w:proofErr w:type="spellEnd"/>
      <w:r w:rsidRPr="003B65D7">
        <w:rPr>
          <w:rFonts w:ascii="Times New Roman" w:eastAsia="Times New Roman" w:hAnsi="Times New Roman" w:cs="Times New Roman"/>
          <w:color w:val="000000"/>
          <w:sz w:val="24"/>
          <w:szCs w:val="27"/>
          <w:lang w:eastAsia="tr-TR"/>
        </w:rPr>
        <w:t xml:space="preserve"> </w:t>
      </w:r>
      <w:proofErr w:type="spellStart"/>
      <w:r w:rsidRPr="003B65D7">
        <w:rPr>
          <w:rFonts w:ascii="Times New Roman" w:eastAsia="Times New Roman" w:hAnsi="Times New Roman" w:cs="Times New Roman"/>
          <w:color w:val="000000"/>
          <w:sz w:val="24"/>
          <w:szCs w:val="27"/>
          <w:lang w:eastAsia="tr-TR"/>
        </w:rPr>
        <w:t>karşıoyları</w:t>
      </w:r>
      <w:proofErr w:type="spellEnd"/>
      <w:r w:rsidRPr="003B65D7">
        <w:rPr>
          <w:rFonts w:ascii="Times New Roman" w:eastAsia="Times New Roman" w:hAnsi="Times New Roman" w:cs="Times New Roman"/>
          <w:color w:val="000000"/>
          <w:sz w:val="24"/>
          <w:szCs w:val="27"/>
          <w:lang w:eastAsia="tr-TR"/>
        </w:rPr>
        <w:t xml:space="preserve"> ve OYÇOKLUĞUYLA,</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2.2.1996 gününde karar verildi.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r>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Başkan</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Yekta Güngör ÖZDEN</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Başkanvekili</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Güven DİNÇER</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Selçuk TÜZÜN</w:t>
            </w:r>
          </w:p>
        </w:tc>
      </w:tr>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r>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Ahmet N. SEZER</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Haşim KILIÇ</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Yalçın ACARGÜN</w:t>
            </w:r>
          </w:p>
        </w:tc>
      </w:tr>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r>
      <w:tr w:rsidR="003B65D7" w:rsidRPr="003B65D7" w:rsidTr="003B65D7">
        <w:trPr>
          <w:tblCellSpacing w:w="0" w:type="dxa"/>
          <w:jc w:val="center"/>
        </w:trPr>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Mustafa BUMİN</w:t>
            </w:r>
          </w:p>
        </w:tc>
        <w:tc>
          <w:tcPr>
            <w:tcW w:w="1667"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65D7">
              <w:rPr>
                <w:rFonts w:ascii="Times New Roman" w:eastAsia="Times New Roman" w:hAnsi="Times New Roman" w:cs="Times New Roman"/>
                <w:sz w:val="24"/>
                <w:szCs w:val="27"/>
                <w:lang w:eastAsia="tr-TR"/>
              </w:rPr>
              <w:t>Sacit</w:t>
            </w:r>
            <w:proofErr w:type="spellEnd"/>
            <w:r w:rsidRPr="003B65D7">
              <w:rPr>
                <w:rFonts w:ascii="Times New Roman" w:eastAsia="Times New Roman" w:hAnsi="Times New Roman" w:cs="Times New Roman"/>
                <w:sz w:val="24"/>
                <w:szCs w:val="27"/>
                <w:lang w:eastAsia="tr-TR"/>
              </w:rPr>
              <w:t xml:space="preserve"> ADALI</w:t>
            </w:r>
          </w:p>
        </w:tc>
        <w:tc>
          <w:tcPr>
            <w:tcW w:w="1667"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Lütfi F. TUNCEL</w:t>
            </w:r>
          </w:p>
        </w:tc>
      </w:tr>
      <w:tr w:rsidR="003B65D7" w:rsidRPr="003B65D7" w:rsidTr="003B65D7">
        <w:trPr>
          <w:tblCellSpacing w:w="0" w:type="dxa"/>
          <w:jc w:val="center"/>
        </w:trPr>
        <w:tc>
          <w:tcPr>
            <w:tcW w:w="2500"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lastRenderedPageBreak/>
              <w:t> </w:t>
            </w:r>
          </w:p>
        </w:tc>
        <w:tc>
          <w:tcPr>
            <w:tcW w:w="2500"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r>
      <w:tr w:rsidR="003B65D7" w:rsidRPr="003B65D7" w:rsidTr="003B65D7">
        <w:trPr>
          <w:tblCellSpacing w:w="0" w:type="dxa"/>
          <w:jc w:val="center"/>
        </w:trPr>
        <w:tc>
          <w:tcPr>
            <w:tcW w:w="2500"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Fulya KANTARCIOĞLU</w:t>
            </w:r>
          </w:p>
        </w:tc>
        <w:tc>
          <w:tcPr>
            <w:tcW w:w="2500" w:type="pct"/>
            <w:gridSpan w:val="2"/>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Aysel PEKİNER</w:t>
            </w:r>
          </w:p>
        </w:tc>
      </w:tr>
    </w:tbl>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Default="003B65D7" w:rsidP="003B65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DEĞİŞİK GEREKÇE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Esas </w:t>
      </w:r>
      <w:proofErr w:type="gramStart"/>
      <w:r w:rsidRPr="003B65D7">
        <w:rPr>
          <w:rFonts w:ascii="Times New Roman" w:eastAsia="Times New Roman" w:hAnsi="Times New Roman" w:cs="Times New Roman"/>
          <w:color w:val="000000"/>
          <w:sz w:val="24"/>
          <w:szCs w:val="27"/>
          <w:lang w:eastAsia="tr-TR"/>
        </w:rPr>
        <w:t>Sayısı : 1995</w:t>
      </w:r>
      <w:proofErr w:type="gramEnd"/>
      <w:r w:rsidRPr="003B65D7">
        <w:rPr>
          <w:rFonts w:ascii="Times New Roman" w:eastAsia="Times New Roman" w:hAnsi="Times New Roman" w:cs="Times New Roman"/>
          <w:color w:val="000000"/>
          <w:sz w:val="24"/>
          <w:szCs w:val="27"/>
          <w:lang w:eastAsia="tr-TR"/>
        </w:rPr>
        <w:t>/25</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Karar </w:t>
      </w:r>
      <w:proofErr w:type="gramStart"/>
      <w:r w:rsidRPr="003B65D7">
        <w:rPr>
          <w:rFonts w:ascii="Times New Roman" w:eastAsia="Times New Roman" w:hAnsi="Times New Roman" w:cs="Times New Roman"/>
          <w:color w:val="000000"/>
          <w:sz w:val="24"/>
          <w:szCs w:val="27"/>
          <w:lang w:eastAsia="tr-TR"/>
        </w:rPr>
        <w:t>Sayısı : 1996</w:t>
      </w:r>
      <w:proofErr w:type="gramEnd"/>
      <w:r w:rsidRPr="003B65D7">
        <w:rPr>
          <w:rFonts w:ascii="Times New Roman" w:eastAsia="Times New Roman" w:hAnsi="Times New Roman" w:cs="Times New Roman"/>
          <w:color w:val="000000"/>
          <w:sz w:val="24"/>
          <w:szCs w:val="27"/>
          <w:lang w:eastAsia="tr-TR"/>
        </w:rPr>
        <w:t>/5</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Anayasa'nın din ve vicdan özgürlüğünü düzenleyen 24. maddesi üçüncü fıkrasında, kimsenin dinî inanç ve kanaatlerini açıklamaya zorlanamayacağı öngörülmüştür. Anayasa'da öngörülen dinî inanç ve kanaatlerini açıklamama özgürlüğünün niteliği gereği Anayasa'nın 13. maddesi gereğince sınırlandırılması olanaksızdır. Hangi nedenle olursa olsun ve hangi düzeyde kalırsa kalsın, kişi, "dinini" açıklamak zorunda bırakıldığında bu özgürlük ortadan kalkar. Anayasa'nın temel hak ve özgürlüklerin kullanılmasının durdurulmasına ilişkin 15. maddesi gereğince savaş, seferberlik, sıkıyönetim veya olağanüstü durumlarda dahi kişi "</w:t>
      </w:r>
      <w:proofErr w:type="spellStart"/>
      <w:r w:rsidRPr="003B65D7">
        <w:rPr>
          <w:rFonts w:ascii="Times New Roman" w:eastAsia="Times New Roman" w:hAnsi="Times New Roman" w:cs="Times New Roman"/>
          <w:color w:val="000000"/>
          <w:sz w:val="24"/>
          <w:szCs w:val="27"/>
          <w:lang w:eastAsia="tr-TR"/>
        </w:rPr>
        <w:t>dini"ni</w:t>
      </w:r>
      <w:proofErr w:type="spellEnd"/>
      <w:r w:rsidRPr="003B65D7">
        <w:rPr>
          <w:rFonts w:ascii="Times New Roman" w:eastAsia="Times New Roman" w:hAnsi="Times New Roman" w:cs="Times New Roman"/>
          <w:color w:val="000000"/>
          <w:sz w:val="24"/>
          <w:szCs w:val="27"/>
          <w:lang w:eastAsia="tr-TR"/>
        </w:rPr>
        <w:t xml:space="preserve"> açıklamak zorunda bırakılamaz. Buna karşın, itiraz konusu kural kişileri "dinini" açıklamak zorunluluğu ile karşı karşıya bırakmaktadır.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Bu nedenlerle, kişileri dini inançlarını açıklamak zorunda bırakan Ceza Muhakemeleri Usulü Kanunu'nun 61. maddesinde yer alan "dini" sözcüğü Anayasa'nın 24</w:t>
      </w:r>
      <w:proofErr w:type="gramStart"/>
      <w:r w:rsidRPr="003B65D7">
        <w:rPr>
          <w:rFonts w:ascii="Times New Roman" w:eastAsia="Times New Roman" w:hAnsi="Times New Roman" w:cs="Times New Roman"/>
          <w:color w:val="000000"/>
          <w:sz w:val="24"/>
          <w:szCs w:val="27"/>
          <w:lang w:eastAsia="tr-TR"/>
        </w:rPr>
        <w:t>.,</w:t>
      </w:r>
      <w:proofErr w:type="gramEnd"/>
      <w:r w:rsidRPr="003B65D7">
        <w:rPr>
          <w:rFonts w:ascii="Times New Roman" w:eastAsia="Times New Roman" w:hAnsi="Times New Roman" w:cs="Times New Roman"/>
          <w:color w:val="000000"/>
          <w:sz w:val="24"/>
          <w:szCs w:val="27"/>
          <w:lang w:eastAsia="tr-TR"/>
        </w:rPr>
        <w:t xml:space="preserve"> 15. ve 13. maddeleriyle 2. maddesinde öngörülen hukuk devleti ilkesine aykırıdır. Tanığa, tanıklığından önce dininin sorulmasının lâiklik ilkesine aykırı bir yönü bulunmamaktadır.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tbl>
      <w:tblPr>
        <w:tblW w:w="1899" w:type="dxa"/>
        <w:jc w:val="right"/>
        <w:tblCellSpacing w:w="0" w:type="dxa"/>
        <w:tblCellMar>
          <w:top w:w="60" w:type="dxa"/>
          <w:left w:w="60" w:type="dxa"/>
          <w:bottom w:w="60" w:type="dxa"/>
          <w:right w:w="60" w:type="dxa"/>
        </w:tblCellMar>
        <w:tblLook w:val="04A0" w:firstRow="1" w:lastRow="0" w:firstColumn="1" w:lastColumn="0" w:noHBand="0" w:noVBand="1"/>
      </w:tblPr>
      <w:tblGrid>
        <w:gridCol w:w="1899"/>
      </w:tblGrid>
      <w:tr w:rsidR="003B65D7" w:rsidRPr="003B65D7" w:rsidTr="003B65D7">
        <w:trPr>
          <w:tblCellSpacing w:w="0" w:type="dxa"/>
          <w:jc w:val="right"/>
        </w:trPr>
        <w:tc>
          <w:tcPr>
            <w:tcW w:w="1899" w:type="dxa"/>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Ahmet N. SEZER</w:t>
            </w:r>
          </w:p>
        </w:tc>
      </w:tr>
    </w:tbl>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KARŞIOY YAZISI</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Esas </w:t>
      </w:r>
      <w:proofErr w:type="gramStart"/>
      <w:r w:rsidRPr="003B65D7">
        <w:rPr>
          <w:rFonts w:ascii="Times New Roman" w:eastAsia="Times New Roman" w:hAnsi="Times New Roman" w:cs="Times New Roman"/>
          <w:color w:val="000000"/>
          <w:sz w:val="24"/>
          <w:szCs w:val="27"/>
          <w:lang w:eastAsia="tr-TR"/>
        </w:rPr>
        <w:t>Sayısı : 1995</w:t>
      </w:r>
      <w:proofErr w:type="gramEnd"/>
      <w:r w:rsidRPr="003B65D7">
        <w:rPr>
          <w:rFonts w:ascii="Times New Roman" w:eastAsia="Times New Roman" w:hAnsi="Times New Roman" w:cs="Times New Roman"/>
          <w:color w:val="000000"/>
          <w:sz w:val="24"/>
          <w:szCs w:val="27"/>
          <w:lang w:eastAsia="tr-TR"/>
        </w:rPr>
        <w:t>/25</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Karar </w:t>
      </w:r>
      <w:proofErr w:type="gramStart"/>
      <w:r w:rsidRPr="003B65D7">
        <w:rPr>
          <w:rFonts w:ascii="Times New Roman" w:eastAsia="Times New Roman" w:hAnsi="Times New Roman" w:cs="Times New Roman"/>
          <w:color w:val="000000"/>
          <w:sz w:val="24"/>
          <w:szCs w:val="27"/>
          <w:lang w:eastAsia="tr-TR"/>
        </w:rPr>
        <w:t>Sayısı : 1996</w:t>
      </w:r>
      <w:proofErr w:type="gramEnd"/>
      <w:r w:rsidRPr="003B65D7">
        <w:rPr>
          <w:rFonts w:ascii="Times New Roman" w:eastAsia="Times New Roman" w:hAnsi="Times New Roman" w:cs="Times New Roman"/>
          <w:color w:val="000000"/>
          <w:sz w:val="24"/>
          <w:szCs w:val="27"/>
          <w:lang w:eastAsia="tr-TR"/>
        </w:rPr>
        <w:t>/5</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 xml:space="preserve">Karar </w:t>
      </w:r>
      <w:proofErr w:type="gramStart"/>
      <w:r w:rsidRPr="003B65D7">
        <w:rPr>
          <w:rFonts w:ascii="Times New Roman" w:eastAsia="Times New Roman" w:hAnsi="Times New Roman" w:cs="Times New Roman"/>
          <w:color w:val="000000"/>
          <w:sz w:val="24"/>
          <w:szCs w:val="27"/>
          <w:lang w:eastAsia="tr-TR"/>
        </w:rPr>
        <w:t>Günü : 2</w:t>
      </w:r>
      <w:proofErr w:type="gramEnd"/>
      <w:r w:rsidRPr="003B65D7">
        <w:rPr>
          <w:rFonts w:ascii="Times New Roman" w:eastAsia="Times New Roman" w:hAnsi="Times New Roman" w:cs="Times New Roman"/>
          <w:color w:val="000000"/>
          <w:sz w:val="24"/>
          <w:szCs w:val="27"/>
          <w:lang w:eastAsia="tr-TR"/>
        </w:rPr>
        <w:t>.2.1996</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1412 sayılı Ceza Muhakemeleri Usulü Yasası'nın 61. maddesinde "Tanığa tanıklığından evvel adı, sanı, yaşı, işi, dinî ve ikametgâhı sorulur. İtiraz ederse tanıklığa ne dereceye kadar itimat edilebileceği hakkında hâkimi tenvir edecek hallere müteallik ve hele sanık veya mağdur ile münasebetlerine dair sualler sorulur" hükmü yer almaktadır. Mahkememiz, madde metninde yer alan "dini" sözcüğünün Anayasa'nın 2</w:t>
      </w:r>
      <w:proofErr w:type="gramStart"/>
      <w:r w:rsidRPr="003B65D7">
        <w:rPr>
          <w:rFonts w:ascii="Times New Roman" w:eastAsia="Times New Roman" w:hAnsi="Times New Roman" w:cs="Times New Roman"/>
          <w:color w:val="000000"/>
          <w:sz w:val="24"/>
          <w:szCs w:val="27"/>
          <w:lang w:eastAsia="tr-TR"/>
        </w:rPr>
        <w:t>.,</w:t>
      </w:r>
      <w:proofErr w:type="gramEnd"/>
      <w:r w:rsidRPr="003B65D7">
        <w:rPr>
          <w:rFonts w:ascii="Times New Roman" w:eastAsia="Times New Roman" w:hAnsi="Times New Roman" w:cs="Times New Roman"/>
          <w:color w:val="000000"/>
          <w:sz w:val="24"/>
          <w:szCs w:val="27"/>
          <w:lang w:eastAsia="tr-TR"/>
        </w:rPr>
        <w:t xml:space="preserve"> ve 24. maddelerine aykırılığı nedeniyle iptaline karar vermiştir.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Benzer bir kuralı içeren 1587 sayılı Nüfus Yasası'nın 43. maddesinin birinci fıkrasında yer alan "dinini" biçimindeki hükmün Anayasa'ya aykırı olmadığı hakkında, Anayasa Mahkemesi'nce, 27.11.1979 gününde E. 1979/9, K. 1979/44 sayılı, 21.6.1995 gününde de E. 1995/17, K. 1995/16 sayılı kararlar verilmiştir. 1995/16 sayılı kararın şu gerekçeleri olayımız için de geçerlidir.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"Sadece kamu düzeni ve kamu yararı yönünden birer kimlik bilgisi olarak nüfus kütüklerine yazılan bilgilerden birinin diğerinden bir farkı bulunmamaktadır. Kişinin dinî ile ilgili bilgi de bu şekildedir ve lâik devlet yapısına ters düşecek biçimde hiçbir özel anlam taşımamaktadır. Anayasa'da yasaklanan, kişinin dininin bir ayrım ve eşitsizlik ögesi olarak kullanılmaması ve lâik devlet düzenine ters düşecek uygulamaların yapılmamasıdır.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Lâik devlet kavramı, devletin dinler arasında yansızlığını ve bütün dinsel inançları eşdeğer görmesini gerektirir. Bu bağlamda, hiçbir yasada nüfus kaydındaki "dinî" bilgisine yollamada bulunularak, farklı bir işlem yapılması ve eşitsizliğe neden olunması söz konusu değildir.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Yasalarda "Devletçe kabul edilen din, kabul edilmeyen din" diye bir ayrımda bulunulmamaktadır. Bütün dinler lâik devlet anlayışı içerisinde geçerli ve saygındır. Bu anlayışa dayanarak hiç kimse başkasının inancına ya da inançsızlığına karışamamaktadır.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Bir başka önemli husus da, lâiklik ilkesine aykırı olarak kişinin dini ile ilgili bilginin, belirli bir dine mensup olanlardan sorulup da, diğer bir dine mensup olanlardan sorulmayarak ayrım yapılmamasıdır. Bu kural herkes için geçerlidir, dolayısıyla da geneldir.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Nüfus Yasası'nın 43. maddesinde yer alan "</w:t>
      </w:r>
      <w:proofErr w:type="spellStart"/>
      <w:r w:rsidRPr="003B65D7">
        <w:rPr>
          <w:rFonts w:ascii="Times New Roman" w:eastAsia="Times New Roman" w:hAnsi="Times New Roman" w:cs="Times New Roman"/>
          <w:color w:val="000000"/>
          <w:sz w:val="24"/>
          <w:szCs w:val="27"/>
          <w:lang w:eastAsia="tr-TR"/>
        </w:rPr>
        <w:t>din"le</w:t>
      </w:r>
      <w:proofErr w:type="spellEnd"/>
      <w:r w:rsidRPr="003B65D7">
        <w:rPr>
          <w:rFonts w:ascii="Times New Roman" w:eastAsia="Times New Roman" w:hAnsi="Times New Roman" w:cs="Times New Roman"/>
          <w:color w:val="000000"/>
          <w:sz w:val="24"/>
          <w:szCs w:val="27"/>
          <w:lang w:eastAsia="tr-TR"/>
        </w:rPr>
        <w:t xml:space="preserve"> ilgili bilgi, kişinin aile kütüğüne yazılacak bilgilerden biri olup, yukarıda açıklandığı üzere bunun herhangi bir nedenle ve yolla Cumhuriyetin temel ilkelerine aykırı biçimde kullanılması ya da lâiklik ilkesine aykırı bir anlamda yorumlanması olanaklı değildir. Bu nedenle Anayasa'nın 2. maddesine bir aykırılık oluşturmamaktadır."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1412 sayılı Yasa'nın 61. maddesi uyarınca tanığa tanıklığından evvel kimi bilgilerle birlikte ilgilinin "</w:t>
      </w:r>
      <w:proofErr w:type="spellStart"/>
      <w:r w:rsidRPr="003B65D7">
        <w:rPr>
          <w:rFonts w:ascii="Times New Roman" w:eastAsia="Times New Roman" w:hAnsi="Times New Roman" w:cs="Times New Roman"/>
          <w:color w:val="000000"/>
          <w:sz w:val="24"/>
          <w:szCs w:val="27"/>
          <w:lang w:eastAsia="tr-TR"/>
        </w:rPr>
        <w:t>dini"nin</w:t>
      </w:r>
      <w:proofErr w:type="spellEnd"/>
      <w:r w:rsidRPr="003B65D7">
        <w:rPr>
          <w:rFonts w:ascii="Times New Roman" w:eastAsia="Times New Roman" w:hAnsi="Times New Roman" w:cs="Times New Roman"/>
          <w:color w:val="000000"/>
          <w:sz w:val="24"/>
          <w:szCs w:val="27"/>
          <w:lang w:eastAsia="tr-TR"/>
        </w:rPr>
        <w:t xml:space="preserve"> de sorulması, tamamen kişiliğinin </w:t>
      </w:r>
      <w:proofErr w:type="spellStart"/>
      <w:r w:rsidRPr="003B65D7">
        <w:rPr>
          <w:rFonts w:ascii="Times New Roman" w:eastAsia="Times New Roman" w:hAnsi="Times New Roman" w:cs="Times New Roman"/>
          <w:color w:val="000000"/>
          <w:sz w:val="24"/>
          <w:szCs w:val="27"/>
          <w:lang w:eastAsia="tr-TR"/>
        </w:rPr>
        <w:t>tesbitine</w:t>
      </w:r>
      <w:proofErr w:type="spellEnd"/>
      <w:r w:rsidRPr="003B65D7">
        <w:rPr>
          <w:rFonts w:ascii="Times New Roman" w:eastAsia="Times New Roman" w:hAnsi="Times New Roman" w:cs="Times New Roman"/>
          <w:color w:val="000000"/>
          <w:sz w:val="24"/>
          <w:szCs w:val="27"/>
          <w:lang w:eastAsia="tr-TR"/>
        </w:rPr>
        <w:t xml:space="preserve"> yönelik bir husustur. Bu bilginin mahkemece </w:t>
      </w:r>
      <w:proofErr w:type="spellStart"/>
      <w:r w:rsidRPr="003B65D7">
        <w:rPr>
          <w:rFonts w:ascii="Times New Roman" w:eastAsia="Times New Roman" w:hAnsi="Times New Roman" w:cs="Times New Roman"/>
          <w:color w:val="000000"/>
          <w:sz w:val="24"/>
          <w:szCs w:val="27"/>
          <w:lang w:eastAsia="tr-TR"/>
        </w:rPr>
        <w:t>tesbiti</w:t>
      </w:r>
      <w:proofErr w:type="spellEnd"/>
      <w:r w:rsidRPr="003B65D7">
        <w:rPr>
          <w:rFonts w:ascii="Times New Roman" w:eastAsia="Times New Roman" w:hAnsi="Times New Roman" w:cs="Times New Roman"/>
          <w:color w:val="000000"/>
          <w:sz w:val="24"/>
          <w:szCs w:val="27"/>
          <w:lang w:eastAsia="tr-TR"/>
        </w:rPr>
        <w:t xml:space="preserve">, Anayasa'nın 2. maddesinde ifadesini bulan lâiklik ilkesine aykırı biçimde "dinin Devlet işlerine ve politikaya" karıştırılması olmadığı gibi, bu bilginin kişiler arasında herhangi bir ayrım yapılması amacıyla kullanılması da </w:t>
      </w:r>
      <w:proofErr w:type="spellStart"/>
      <w:r w:rsidRPr="003B65D7">
        <w:rPr>
          <w:rFonts w:ascii="Times New Roman" w:eastAsia="Times New Roman" w:hAnsi="Times New Roman" w:cs="Times New Roman"/>
          <w:color w:val="000000"/>
          <w:sz w:val="24"/>
          <w:szCs w:val="27"/>
          <w:lang w:eastAsia="tr-TR"/>
        </w:rPr>
        <w:t>sözkonusu</w:t>
      </w:r>
      <w:proofErr w:type="spellEnd"/>
      <w:r w:rsidRPr="003B65D7">
        <w:rPr>
          <w:rFonts w:ascii="Times New Roman" w:eastAsia="Times New Roman" w:hAnsi="Times New Roman" w:cs="Times New Roman"/>
          <w:color w:val="000000"/>
          <w:sz w:val="24"/>
          <w:szCs w:val="27"/>
          <w:lang w:eastAsia="tr-TR"/>
        </w:rPr>
        <w:t xml:space="preserve"> değildir. Dolayısıyla itiraz konusu kuralın </w:t>
      </w:r>
      <w:proofErr w:type="spellStart"/>
      <w:r w:rsidRPr="003B65D7">
        <w:rPr>
          <w:rFonts w:ascii="Times New Roman" w:eastAsia="Times New Roman" w:hAnsi="Times New Roman" w:cs="Times New Roman"/>
          <w:color w:val="000000"/>
          <w:sz w:val="24"/>
          <w:szCs w:val="27"/>
          <w:lang w:eastAsia="tr-TR"/>
        </w:rPr>
        <w:t>Anayas'nın</w:t>
      </w:r>
      <w:proofErr w:type="spellEnd"/>
      <w:r w:rsidRPr="003B65D7">
        <w:rPr>
          <w:rFonts w:ascii="Times New Roman" w:eastAsia="Times New Roman" w:hAnsi="Times New Roman" w:cs="Times New Roman"/>
          <w:color w:val="000000"/>
          <w:sz w:val="24"/>
          <w:szCs w:val="27"/>
          <w:lang w:eastAsia="tr-TR"/>
        </w:rPr>
        <w:t xml:space="preserve"> 2. maddesi ile ilgili bir yönü bulunmamaktadır.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lastRenderedPageBreak/>
        <w:t xml:space="preserve">Anayasa'nın 24. maddesinin ilk üç fıkrası da, herkesin, vicdan, dinî inanç ve kanaat hürriyetine sahip olduğu; kimsenin ibadete, dinî </w:t>
      </w:r>
      <w:proofErr w:type="spellStart"/>
      <w:r w:rsidRPr="003B65D7">
        <w:rPr>
          <w:rFonts w:ascii="Times New Roman" w:eastAsia="Times New Roman" w:hAnsi="Times New Roman" w:cs="Times New Roman"/>
          <w:color w:val="000000"/>
          <w:sz w:val="24"/>
          <w:szCs w:val="27"/>
          <w:lang w:eastAsia="tr-TR"/>
        </w:rPr>
        <w:t>âyin</w:t>
      </w:r>
      <w:proofErr w:type="spellEnd"/>
      <w:r w:rsidRPr="003B65D7">
        <w:rPr>
          <w:rFonts w:ascii="Times New Roman" w:eastAsia="Times New Roman" w:hAnsi="Times New Roman" w:cs="Times New Roman"/>
          <w:color w:val="000000"/>
          <w:sz w:val="24"/>
          <w:szCs w:val="27"/>
          <w:lang w:eastAsia="tr-TR"/>
        </w:rPr>
        <w:t xml:space="preserve"> ve törenlere katılmaya, dinî inanç ve kanaatlerini açıklamaya zorlanamayacağı; dinî inanç ve kanaatlerinden dolayı kınanamayacağı ve suçlanamayacağı biçimindedir.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xml:space="preserve">İtiraz konusu sözcüğü de içeren Ceza Muhakemeleri Usulü Yasası kuralında ise, tanığa tanıklığından evvel sorulacak hususlar belirlenmiş ve bunlar arasında "din" de sayılmıştır. Madde metninden de açıklıkla anlaşılacağı üzere bu belirleme, tanığın adı, sanı, yaşı, işi gibi kimliğinin </w:t>
      </w:r>
      <w:proofErr w:type="spellStart"/>
      <w:r w:rsidRPr="003B65D7">
        <w:rPr>
          <w:rFonts w:ascii="Times New Roman" w:eastAsia="Times New Roman" w:hAnsi="Times New Roman" w:cs="Times New Roman"/>
          <w:color w:val="000000"/>
          <w:sz w:val="24"/>
          <w:szCs w:val="27"/>
          <w:lang w:eastAsia="tr-TR"/>
        </w:rPr>
        <w:t>tesbitine</w:t>
      </w:r>
      <w:proofErr w:type="spellEnd"/>
      <w:r w:rsidRPr="003B65D7">
        <w:rPr>
          <w:rFonts w:ascii="Times New Roman" w:eastAsia="Times New Roman" w:hAnsi="Times New Roman" w:cs="Times New Roman"/>
          <w:color w:val="000000"/>
          <w:sz w:val="24"/>
          <w:szCs w:val="27"/>
          <w:lang w:eastAsia="tr-TR"/>
        </w:rPr>
        <w:t xml:space="preserve"> yönelik bir husustur. Anayasa'nın olur vermediği, kişilerin ibadete, dinî </w:t>
      </w:r>
      <w:proofErr w:type="spellStart"/>
      <w:r w:rsidRPr="003B65D7">
        <w:rPr>
          <w:rFonts w:ascii="Times New Roman" w:eastAsia="Times New Roman" w:hAnsi="Times New Roman" w:cs="Times New Roman"/>
          <w:color w:val="000000"/>
          <w:sz w:val="24"/>
          <w:szCs w:val="27"/>
          <w:lang w:eastAsia="tr-TR"/>
        </w:rPr>
        <w:t>âyin</w:t>
      </w:r>
      <w:proofErr w:type="spellEnd"/>
      <w:r w:rsidRPr="003B65D7">
        <w:rPr>
          <w:rFonts w:ascii="Times New Roman" w:eastAsia="Times New Roman" w:hAnsi="Times New Roman" w:cs="Times New Roman"/>
          <w:color w:val="000000"/>
          <w:sz w:val="24"/>
          <w:szCs w:val="27"/>
          <w:lang w:eastAsia="tr-TR"/>
        </w:rPr>
        <w:t xml:space="preserve"> ve törenlere katılmaya, dinî inanç ve kanaatlerini açıklamaya zorlanamaması; dinî inanç ve kanaatlerinden dolayı kınanamaması ve suçlanamamasıdır. Dava konusu 61. maddede ise, herhangi bir zorlama olmadığı gibi, tanığın dinî inancı ve kanaatlerinden dolayı kınanması ya da suçlanması da </w:t>
      </w:r>
      <w:proofErr w:type="spellStart"/>
      <w:r w:rsidRPr="003B65D7">
        <w:rPr>
          <w:rFonts w:ascii="Times New Roman" w:eastAsia="Times New Roman" w:hAnsi="Times New Roman" w:cs="Times New Roman"/>
          <w:color w:val="000000"/>
          <w:sz w:val="24"/>
          <w:szCs w:val="27"/>
          <w:lang w:eastAsia="tr-TR"/>
        </w:rPr>
        <w:t>sözkonusu</w:t>
      </w:r>
      <w:proofErr w:type="spellEnd"/>
      <w:r w:rsidRPr="003B65D7">
        <w:rPr>
          <w:rFonts w:ascii="Times New Roman" w:eastAsia="Times New Roman" w:hAnsi="Times New Roman" w:cs="Times New Roman"/>
          <w:color w:val="000000"/>
          <w:sz w:val="24"/>
          <w:szCs w:val="27"/>
          <w:lang w:eastAsia="tr-TR"/>
        </w:rPr>
        <w:t xml:space="preserve"> değildir.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Anılan Anayasa Mahkemesi kararlarında da açıklıkla belirtildiği gibi, "dinî inanç ve kanaat" kavramı, bir kişinin şu ya da bu dinden veya inançtan olmasını kapsayan dar bir kavram olmayıp, din ve inanç yönünden pek çok hususu bünyesinde barındıran geniş bir kavramdır. Dava konusu kuralda yer alan "din" sözcüğü de, yargıcın bilgilenmesine yönelik genel anlamda ve hiçbir ayrım gözetilmeksizin tanıklık yapacak herkes için geçerli bir konuyu kapsamaktadır.</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Yukarıda açıklanan nedenlerle dava konusu kuralın Anayasa'nın 24. maddesine de aykırı bir yönü bulunmadığından karara katılmıyoruz.</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B65D7" w:rsidRPr="003B65D7" w:rsidTr="003B65D7">
        <w:trPr>
          <w:tblCellSpacing w:w="0" w:type="dxa"/>
          <w:jc w:val="center"/>
        </w:trPr>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4"/>
                <w:lang w:eastAsia="tr-TR"/>
              </w:rPr>
              <w:t> </w:t>
            </w:r>
          </w:p>
        </w:tc>
      </w:tr>
      <w:tr w:rsidR="003B65D7" w:rsidRPr="003B65D7" w:rsidTr="003B65D7">
        <w:trPr>
          <w:tblCellSpacing w:w="0" w:type="dxa"/>
          <w:jc w:val="center"/>
        </w:trPr>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Başkanvekili</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Güven DİNÇER</w:t>
            </w:r>
          </w:p>
        </w:tc>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B65D7">
              <w:rPr>
                <w:rFonts w:ascii="Times New Roman" w:eastAsia="Times New Roman" w:hAnsi="Times New Roman" w:cs="Times New Roman"/>
                <w:sz w:val="24"/>
                <w:szCs w:val="27"/>
                <w:lang w:eastAsia="tr-TR"/>
              </w:rPr>
              <w:t>Haşim KILIÇ</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B65D7" w:rsidRPr="003B65D7" w:rsidTr="003B65D7">
        <w:trPr>
          <w:tblCellSpacing w:w="0" w:type="dxa"/>
          <w:jc w:val="center"/>
        </w:trPr>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B65D7">
              <w:rPr>
                <w:rFonts w:ascii="Times New Roman" w:eastAsia="Times New Roman" w:hAnsi="Times New Roman" w:cs="Times New Roman"/>
                <w:sz w:val="24"/>
                <w:szCs w:val="27"/>
                <w:lang w:eastAsia="tr-TR"/>
              </w:rPr>
              <w:t>Sacit</w:t>
            </w:r>
            <w:proofErr w:type="spellEnd"/>
            <w:r w:rsidRPr="003B65D7">
              <w:rPr>
                <w:rFonts w:ascii="Times New Roman" w:eastAsia="Times New Roman" w:hAnsi="Times New Roman" w:cs="Times New Roman"/>
                <w:sz w:val="24"/>
                <w:szCs w:val="27"/>
                <w:lang w:eastAsia="tr-TR"/>
              </w:rPr>
              <w:t xml:space="preserve"> ADALI</w:t>
            </w:r>
          </w:p>
        </w:tc>
        <w:tc>
          <w:tcPr>
            <w:tcW w:w="2500" w:type="pct"/>
            <w:hideMark/>
          </w:tcPr>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Üye</w:t>
            </w:r>
          </w:p>
          <w:p w:rsidR="003B65D7" w:rsidRPr="003B65D7" w:rsidRDefault="003B65D7" w:rsidP="003B65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B65D7">
              <w:rPr>
                <w:rFonts w:ascii="Times New Roman" w:eastAsia="Times New Roman" w:hAnsi="Times New Roman" w:cs="Times New Roman"/>
                <w:sz w:val="24"/>
                <w:szCs w:val="27"/>
                <w:lang w:eastAsia="tr-TR"/>
              </w:rPr>
              <w:t>Lütfi F. TUNCEL</w:t>
            </w:r>
          </w:p>
        </w:tc>
      </w:tr>
    </w:tbl>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3B65D7" w:rsidRPr="003B65D7" w:rsidRDefault="003B65D7" w:rsidP="003B65D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65D7">
        <w:rPr>
          <w:rFonts w:ascii="Times New Roman" w:eastAsia="Times New Roman" w:hAnsi="Times New Roman" w:cs="Times New Roman"/>
          <w:color w:val="000000"/>
          <w:sz w:val="24"/>
          <w:szCs w:val="27"/>
          <w:lang w:eastAsia="tr-TR"/>
        </w:rPr>
        <w:t> </w:t>
      </w:r>
    </w:p>
    <w:p w:rsidR="00CE1FB9" w:rsidRPr="003B65D7" w:rsidRDefault="00CE1FB9" w:rsidP="003B65D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B65D7" w:rsidSect="003B65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7E" w:rsidRDefault="002B2B7E" w:rsidP="003B65D7">
      <w:pPr>
        <w:spacing w:after="0" w:line="240" w:lineRule="auto"/>
      </w:pPr>
      <w:r>
        <w:separator/>
      </w:r>
    </w:p>
  </w:endnote>
  <w:endnote w:type="continuationSeparator" w:id="0">
    <w:p w:rsidR="002B2B7E" w:rsidRDefault="002B2B7E" w:rsidP="003B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Default="003B65D7" w:rsidP="003550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65D7" w:rsidRDefault="003B65D7" w:rsidP="003B65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Pr="003B65D7" w:rsidRDefault="003B65D7" w:rsidP="0035505E">
    <w:pPr>
      <w:pStyle w:val="Altbilgi"/>
      <w:framePr w:wrap="around" w:vAnchor="text" w:hAnchor="margin" w:xAlign="right" w:y="1"/>
      <w:rPr>
        <w:rStyle w:val="SayfaNumaras"/>
        <w:rFonts w:ascii="Times New Roman" w:hAnsi="Times New Roman" w:cs="Times New Roman"/>
      </w:rPr>
    </w:pPr>
    <w:r w:rsidRPr="003B65D7">
      <w:rPr>
        <w:rStyle w:val="SayfaNumaras"/>
        <w:rFonts w:ascii="Times New Roman" w:hAnsi="Times New Roman" w:cs="Times New Roman"/>
      </w:rPr>
      <w:fldChar w:fldCharType="begin"/>
    </w:r>
    <w:r w:rsidRPr="003B65D7">
      <w:rPr>
        <w:rStyle w:val="SayfaNumaras"/>
        <w:rFonts w:ascii="Times New Roman" w:hAnsi="Times New Roman" w:cs="Times New Roman"/>
      </w:rPr>
      <w:instrText xml:space="preserve">PAGE  </w:instrText>
    </w:r>
    <w:r w:rsidRPr="003B65D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B65D7">
      <w:rPr>
        <w:rStyle w:val="SayfaNumaras"/>
        <w:rFonts w:ascii="Times New Roman" w:hAnsi="Times New Roman" w:cs="Times New Roman"/>
      </w:rPr>
      <w:fldChar w:fldCharType="end"/>
    </w:r>
  </w:p>
  <w:p w:rsidR="003B65D7" w:rsidRPr="003B65D7" w:rsidRDefault="003B65D7" w:rsidP="003B65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Default="003B65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7E" w:rsidRDefault="002B2B7E" w:rsidP="003B65D7">
      <w:pPr>
        <w:spacing w:after="0" w:line="240" w:lineRule="auto"/>
      </w:pPr>
      <w:r>
        <w:separator/>
      </w:r>
    </w:p>
  </w:footnote>
  <w:footnote w:type="continuationSeparator" w:id="0">
    <w:p w:rsidR="002B2B7E" w:rsidRDefault="002B2B7E" w:rsidP="003B6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Default="003B65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Default="003B65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/25</w:t>
    </w:r>
  </w:p>
  <w:p w:rsidR="003B65D7" w:rsidRDefault="003B65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/5</w:t>
    </w:r>
  </w:p>
  <w:p w:rsidR="003B65D7" w:rsidRPr="003B65D7" w:rsidRDefault="003B65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D7" w:rsidRDefault="003B65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2"/>
    <w:rsid w:val="002B2B7E"/>
    <w:rsid w:val="003B65D7"/>
    <w:rsid w:val="00A73D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0DB6-7B8B-46B9-B632-B46732BB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65D7"/>
    <w:rPr>
      <w:color w:val="0000FF"/>
      <w:u w:val="single"/>
    </w:rPr>
  </w:style>
  <w:style w:type="paragraph" w:styleId="NormalWeb">
    <w:name w:val="Normal (Web)"/>
    <w:basedOn w:val="Normal"/>
    <w:uiPriority w:val="99"/>
    <w:semiHidden/>
    <w:unhideWhenUsed/>
    <w:rsid w:val="003B6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65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5D7"/>
  </w:style>
  <w:style w:type="paragraph" w:styleId="Altbilgi">
    <w:name w:val="footer"/>
    <w:basedOn w:val="Normal"/>
    <w:link w:val="AltbilgiChar"/>
    <w:uiPriority w:val="99"/>
    <w:unhideWhenUsed/>
    <w:rsid w:val="003B65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5D7"/>
  </w:style>
  <w:style w:type="character" w:styleId="SayfaNumaras">
    <w:name w:val="page number"/>
    <w:basedOn w:val="VarsaylanParagrafYazTipi"/>
    <w:uiPriority w:val="99"/>
    <w:semiHidden/>
    <w:unhideWhenUsed/>
    <w:rsid w:val="003B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21023</Characters>
  <Application>Microsoft Office Word</Application>
  <DocSecurity>0</DocSecurity>
  <Lines>175</Lines>
  <Paragraphs>49</Paragraphs>
  <ScaleCrop>false</ScaleCrop>
  <Company/>
  <LinksUpToDate>false</LinksUpToDate>
  <CharactersWithSpaces>24662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2019-01-02T11:31:00Z</dcterms:created>
  <dcterms:modified xsi:type="dcterms:W3CDTF">2019-01-02T11:33:00Z</dcterms:modified>
</cp:coreProperties>
</file>