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107451">
        <w:rPr>
          <w:rFonts w:ascii="Times New Roman" w:eastAsia="Times New Roman" w:hAnsi="Times New Roman" w:cs="Times New Roman"/>
          <w:b/>
          <w:bCs/>
          <w:color w:val="000000"/>
          <w:sz w:val="24"/>
          <w:szCs w:val="27"/>
          <w:lang w:eastAsia="tr-TR"/>
        </w:rPr>
        <w:t>ANAYASA MAHKEMESİ KARARI</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w:t>
      </w:r>
    </w:p>
    <w:p w:rsidR="00107451" w:rsidRPr="00107451" w:rsidRDefault="00107451" w:rsidP="00107451">
      <w:pPr>
        <w:spacing w:after="0" w:line="240" w:lineRule="auto"/>
        <w:jc w:val="both"/>
        <w:rPr>
          <w:rFonts w:ascii="Times New Roman" w:eastAsia="Times New Roman" w:hAnsi="Times New Roman" w:cs="Times New Roman"/>
          <w:b/>
          <w:color w:val="000000"/>
          <w:sz w:val="24"/>
          <w:szCs w:val="27"/>
          <w:lang w:eastAsia="tr-TR"/>
        </w:rPr>
      </w:pPr>
      <w:r w:rsidRPr="00107451">
        <w:rPr>
          <w:rFonts w:ascii="Times New Roman" w:eastAsia="Times New Roman" w:hAnsi="Times New Roman" w:cs="Times New Roman"/>
          <w:b/>
          <w:color w:val="000000"/>
          <w:sz w:val="24"/>
          <w:szCs w:val="27"/>
          <w:lang w:eastAsia="tr-TR"/>
        </w:rPr>
        <w:t xml:space="preserve">Esas </w:t>
      </w:r>
      <w:proofErr w:type="gramStart"/>
      <w:r w:rsidRPr="00107451">
        <w:rPr>
          <w:rFonts w:ascii="Times New Roman" w:eastAsia="Times New Roman" w:hAnsi="Times New Roman" w:cs="Times New Roman"/>
          <w:b/>
          <w:color w:val="000000"/>
          <w:sz w:val="24"/>
          <w:szCs w:val="27"/>
          <w:lang w:eastAsia="tr-TR"/>
        </w:rPr>
        <w:t>Sayısı : 1995</w:t>
      </w:r>
      <w:proofErr w:type="gramEnd"/>
      <w:r w:rsidRPr="00107451">
        <w:rPr>
          <w:rFonts w:ascii="Times New Roman" w:eastAsia="Times New Roman" w:hAnsi="Times New Roman" w:cs="Times New Roman"/>
          <w:b/>
          <w:color w:val="000000"/>
          <w:sz w:val="24"/>
          <w:szCs w:val="27"/>
          <w:lang w:eastAsia="tr-TR"/>
        </w:rPr>
        <w:t>/34</w:t>
      </w:r>
    </w:p>
    <w:p w:rsidR="00107451" w:rsidRPr="00107451" w:rsidRDefault="00107451" w:rsidP="00107451">
      <w:pPr>
        <w:spacing w:after="0" w:line="240" w:lineRule="auto"/>
        <w:jc w:val="both"/>
        <w:rPr>
          <w:rFonts w:ascii="Times New Roman" w:eastAsia="Times New Roman" w:hAnsi="Times New Roman" w:cs="Times New Roman"/>
          <w:b/>
          <w:color w:val="000000"/>
          <w:sz w:val="24"/>
          <w:szCs w:val="27"/>
          <w:lang w:eastAsia="tr-TR"/>
        </w:rPr>
      </w:pPr>
      <w:r w:rsidRPr="00107451">
        <w:rPr>
          <w:rFonts w:ascii="Times New Roman" w:eastAsia="Times New Roman" w:hAnsi="Times New Roman" w:cs="Times New Roman"/>
          <w:b/>
          <w:color w:val="000000"/>
          <w:sz w:val="24"/>
          <w:szCs w:val="27"/>
          <w:lang w:eastAsia="tr-TR"/>
        </w:rPr>
        <w:t xml:space="preserve">Karar </w:t>
      </w:r>
      <w:proofErr w:type="gramStart"/>
      <w:r w:rsidRPr="00107451">
        <w:rPr>
          <w:rFonts w:ascii="Times New Roman" w:eastAsia="Times New Roman" w:hAnsi="Times New Roman" w:cs="Times New Roman"/>
          <w:b/>
          <w:color w:val="000000"/>
          <w:sz w:val="24"/>
          <w:szCs w:val="27"/>
          <w:lang w:eastAsia="tr-TR"/>
        </w:rPr>
        <w:t>Sayısı : 1995</w:t>
      </w:r>
      <w:proofErr w:type="gramEnd"/>
      <w:r w:rsidRPr="00107451">
        <w:rPr>
          <w:rFonts w:ascii="Times New Roman" w:eastAsia="Times New Roman" w:hAnsi="Times New Roman" w:cs="Times New Roman"/>
          <w:b/>
          <w:color w:val="000000"/>
          <w:sz w:val="24"/>
          <w:szCs w:val="27"/>
          <w:lang w:eastAsia="tr-TR"/>
        </w:rPr>
        <w:t>/30</w:t>
      </w:r>
    </w:p>
    <w:p w:rsidR="00107451" w:rsidRPr="00107451" w:rsidRDefault="00107451" w:rsidP="00107451">
      <w:pPr>
        <w:spacing w:after="0" w:line="240" w:lineRule="auto"/>
        <w:jc w:val="both"/>
        <w:rPr>
          <w:rFonts w:ascii="Times New Roman" w:eastAsia="Times New Roman" w:hAnsi="Times New Roman" w:cs="Times New Roman"/>
          <w:b/>
          <w:color w:val="000000"/>
          <w:sz w:val="24"/>
          <w:szCs w:val="27"/>
          <w:lang w:eastAsia="tr-TR"/>
        </w:rPr>
      </w:pPr>
      <w:r w:rsidRPr="00107451">
        <w:rPr>
          <w:rFonts w:ascii="Times New Roman" w:eastAsia="Times New Roman" w:hAnsi="Times New Roman" w:cs="Times New Roman"/>
          <w:b/>
          <w:color w:val="000000"/>
          <w:sz w:val="24"/>
          <w:szCs w:val="27"/>
          <w:lang w:eastAsia="tr-TR"/>
        </w:rPr>
        <w:t xml:space="preserve">Karar </w:t>
      </w:r>
      <w:proofErr w:type="gramStart"/>
      <w:r w:rsidRPr="00107451">
        <w:rPr>
          <w:rFonts w:ascii="Times New Roman" w:eastAsia="Times New Roman" w:hAnsi="Times New Roman" w:cs="Times New Roman"/>
          <w:b/>
          <w:color w:val="000000"/>
          <w:sz w:val="24"/>
          <w:szCs w:val="27"/>
          <w:lang w:eastAsia="tr-TR"/>
        </w:rPr>
        <w:t>Günü : 11</w:t>
      </w:r>
      <w:proofErr w:type="gramEnd"/>
      <w:r w:rsidRPr="00107451">
        <w:rPr>
          <w:rFonts w:ascii="Times New Roman" w:eastAsia="Times New Roman" w:hAnsi="Times New Roman" w:cs="Times New Roman"/>
          <w:b/>
          <w:color w:val="000000"/>
          <w:sz w:val="24"/>
          <w:szCs w:val="27"/>
          <w:lang w:eastAsia="tr-TR"/>
        </w:rPr>
        <w:t>.7.1995</w:t>
      </w:r>
    </w:p>
    <w:p w:rsidR="00107451" w:rsidRPr="00107451" w:rsidRDefault="00107451" w:rsidP="00107451">
      <w:pPr>
        <w:spacing w:after="0" w:line="240" w:lineRule="auto"/>
        <w:jc w:val="both"/>
        <w:rPr>
          <w:rFonts w:ascii="Times New Roman" w:eastAsia="Times New Roman" w:hAnsi="Times New Roman" w:cs="Times New Roman"/>
          <w:b/>
          <w:color w:val="000000"/>
          <w:sz w:val="24"/>
          <w:szCs w:val="24"/>
          <w:lang w:eastAsia="tr-TR"/>
        </w:rPr>
      </w:pPr>
      <w:r w:rsidRPr="00107451">
        <w:rPr>
          <w:rFonts w:ascii="Times New Roman" w:eastAsia="Times New Roman" w:hAnsi="Times New Roman" w:cs="Times New Roman"/>
          <w:b/>
          <w:bCs/>
          <w:color w:val="000000"/>
          <w:sz w:val="24"/>
          <w:szCs w:val="26"/>
          <w:lang w:eastAsia="tr-TR"/>
        </w:rPr>
        <w:t>R.G. Tarih-</w:t>
      </w:r>
      <w:proofErr w:type="gramStart"/>
      <w:r w:rsidRPr="00107451">
        <w:rPr>
          <w:rFonts w:ascii="Times New Roman" w:eastAsia="Times New Roman" w:hAnsi="Times New Roman" w:cs="Times New Roman"/>
          <w:b/>
          <w:bCs/>
          <w:color w:val="000000"/>
          <w:sz w:val="24"/>
          <w:szCs w:val="26"/>
          <w:lang w:eastAsia="tr-TR"/>
        </w:rPr>
        <w:t>Sayı :</w:t>
      </w:r>
      <w:proofErr w:type="spellStart"/>
      <w:r w:rsidRPr="00107451">
        <w:rPr>
          <w:rFonts w:ascii="Times New Roman" w:eastAsia="Times New Roman" w:hAnsi="Times New Roman" w:cs="Times New Roman"/>
          <w:b/>
          <w:bCs/>
          <w:color w:val="000000"/>
          <w:sz w:val="24"/>
          <w:szCs w:val="26"/>
          <w:lang w:eastAsia="tr-TR"/>
        </w:rPr>
        <w:t>R</w:t>
      </w:r>
      <w:proofErr w:type="gramEnd"/>
      <w:r w:rsidRPr="00107451">
        <w:rPr>
          <w:rFonts w:ascii="Times New Roman" w:eastAsia="Times New Roman" w:hAnsi="Times New Roman" w:cs="Times New Roman"/>
          <w:b/>
          <w:bCs/>
          <w:color w:val="000000"/>
          <w:sz w:val="24"/>
          <w:szCs w:val="26"/>
          <w:lang w:eastAsia="tr-TR"/>
        </w:rPr>
        <w:t>.G.'de</w:t>
      </w:r>
      <w:proofErr w:type="spellEnd"/>
      <w:r w:rsidRPr="00107451">
        <w:rPr>
          <w:rFonts w:ascii="Times New Roman" w:eastAsia="Times New Roman" w:hAnsi="Times New Roman" w:cs="Times New Roman"/>
          <w:b/>
          <w:bCs/>
          <w:color w:val="000000"/>
          <w:sz w:val="24"/>
          <w:szCs w:val="26"/>
          <w:lang w:eastAsia="tr-TR"/>
        </w:rPr>
        <w:t xml:space="preserve"> yayımlanmamıştır. (</w:t>
      </w:r>
      <w:proofErr w:type="spellStart"/>
      <w:r w:rsidRPr="00107451">
        <w:rPr>
          <w:rFonts w:ascii="Times New Roman" w:eastAsia="Times New Roman" w:hAnsi="Times New Roman" w:cs="Times New Roman"/>
          <w:b/>
          <w:bCs/>
          <w:color w:val="000000"/>
          <w:sz w:val="24"/>
          <w:szCs w:val="26"/>
          <w:lang w:eastAsia="tr-TR"/>
        </w:rPr>
        <w:t>Red</w:t>
      </w:r>
      <w:proofErr w:type="spellEnd"/>
      <w:r w:rsidRPr="00107451">
        <w:rPr>
          <w:rFonts w:ascii="Times New Roman" w:eastAsia="Times New Roman" w:hAnsi="Times New Roman" w:cs="Times New Roman"/>
          <w:b/>
          <w:bCs/>
          <w:color w:val="000000"/>
          <w:sz w:val="24"/>
          <w:szCs w:val="26"/>
          <w:lang w:eastAsia="tr-TR"/>
        </w:rPr>
        <w:t>)</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Dava, 17.10.1983 günlü, 2926 sayılı "Tarımda Kendi Adına ve Hesabına Çalışanlar Sosyal Sigortalar </w:t>
      </w:r>
      <w:proofErr w:type="spellStart"/>
      <w:r w:rsidRPr="00107451">
        <w:rPr>
          <w:rFonts w:ascii="Times New Roman" w:eastAsia="Times New Roman" w:hAnsi="Times New Roman" w:cs="Times New Roman"/>
          <w:color w:val="000000"/>
          <w:sz w:val="24"/>
          <w:szCs w:val="27"/>
          <w:lang w:eastAsia="tr-TR"/>
        </w:rPr>
        <w:t>Kanunu"nun</w:t>
      </w:r>
      <w:proofErr w:type="spellEnd"/>
      <w:r w:rsidRPr="00107451">
        <w:rPr>
          <w:rFonts w:ascii="Times New Roman" w:eastAsia="Times New Roman" w:hAnsi="Times New Roman" w:cs="Times New Roman"/>
          <w:color w:val="000000"/>
          <w:sz w:val="24"/>
          <w:szCs w:val="27"/>
          <w:lang w:eastAsia="tr-TR"/>
        </w:rPr>
        <w:t xml:space="preserve"> geçici 1. maddesine göre geriye doğru sekiz yıl borçlandırılan davacının, daha sonra borçlanma işleminin </w:t>
      </w:r>
      <w:proofErr w:type="spellStart"/>
      <w:r w:rsidRPr="00107451">
        <w:rPr>
          <w:rFonts w:ascii="Times New Roman" w:eastAsia="Times New Roman" w:hAnsi="Times New Roman" w:cs="Times New Roman"/>
          <w:color w:val="000000"/>
          <w:sz w:val="24"/>
          <w:szCs w:val="27"/>
          <w:lang w:eastAsia="tr-TR"/>
        </w:rPr>
        <w:t>Bağ-Kur'ca</w:t>
      </w:r>
      <w:proofErr w:type="spellEnd"/>
      <w:r w:rsidRPr="00107451">
        <w:rPr>
          <w:rFonts w:ascii="Times New Roman" w:eastAsia="Times New Roman" w:hAnsi="Times New Roman" w:cs="Times New Roman"/>
          <w:color w:val="000000"/>
          <w:sz w:val="24"/>
          <w:szCs w:val="27"/>
          <w:lang w:eastAsia="tr-TR"/>
        </w:rPr>
        <w:t xml:space="preserve"> iptali üzerine bu işlemin geçerliğinin tespiti ve sataşmanın önlenmesi istemiyle açılmıştır. Artvin Asliye Hukuk Mahkemesi, anılan Yasa'nın geçici 1. maddesinde de yer alan "...bu Kanunun yürürlüğe girdiği tarihte..." sözcüklerinin Anayasa'ya aykırı olduğu kanısıyla Anayasa Mahkemesi'ne başvurmuştur.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Anayasa'nın 152. ve 2949 sayılı Anayasa Mahkemesinin Kuruluşu ve Yargılama Usulleri Hakkında Yasa'nın 28. maddesi (d) fıkrası uyarınca bir davaya bakmakta olan mahkeme, o dava nedeniyle uygulanacak yasa kurallarını Anayasa'ya aykırı görürse iptalleri için Anayasa Mahkemesi'ne başvurabilir. Bunun için Mahkemenin elinde yolunca açılmış, görevine giren bir davanın bulunması ve kuralın bakılan davada uygulanacak olması gerekmektedir.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7451">
        <w:rPr>
          <w:rFonts w:ascii="Times New Roman" w:eastAsia="Times New Roman" w:hAnsi="Times New Roman" w:cs="Times New Roman"/>
          <w:color w:val="000000"/>
          <w:sz w:val="24"/>
          <w:szCs w:val="27"/>
          <w:lang w:eastAsia="tr-TR"/>
        </w:rPr>
        <w:t>Anayasa'nın geçici 15. ve 2949 sayılı Yasa'nın 25. maddesinde, 12 Eylül 1980'den ilk genel seçimler sonucu toplanacak Türkiye Büyük Millet Meclisi'nin Başkanlık Divanı oluşturuluncaya kadar geçecek süre içinde, çıkarılan kanunlar, kanun hükmünde kararnameler ile 2324 sayılı Anayasa Düzeni Hakkında Kanun uyarınca alınan karar ve tasarrufların Anayasa'ya aykırılığının iddia edilmeyeceği öngörülmüştür.</w:t>
      </w:r>
      <w:proofErr w:type="gramEnd"/>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12 Eylül 1980 tarihinden sonra yapılan ilk genel seçimler sonucu; Türkiye Büyük Millet Meclisi Başkanlık Divanı 6.12.1983 tarihinde oluşturulmuştur.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Artvin Asliye Hukuk Mahkemesi'nce itiraz konusu yapılan kuralın yer aldığı 2926 sayılı Tarımda Kendi Adına ve Hesabına Çalışanlar Sosyal Sigortalar Kanunu, 17.10.1983 gününde kabul edilmiş ve 20.10.1983 günlü 18157 sayılı Resmî </w:t>
      </w:r>
      <w:proofErr w:type="spellStart"/>
      <w:r w:rsidRPr="00107451">
        <w:rPr>
          <w:rFonts w:ascii="Times New Roman" w:eastAsia="Times New Roman" w:hAnsi="Times New Roman" w:cs="Times New Roman"/>
          <w:color w:val="000000"/>
          <w:sz w:val="24"/>
          <w:szCs w:val="27"/>
          <w:lang w:eastAsia="tr-TR"/>
        </w:rPr>
        <w:t>Gazete'de</w:t>
      </w:r>
      <w:proofErr w:type="spellEnd"/>
      <w:r w:rsidRPr="00107451">
        <w:rPr>
          <w:rFonts w:ascii="Times New Roman" w:eastAsia="Times New Roman" w:hAnsi="Times New Roman" w:cs="Times New Roman"/>
          <w:color w:val="000000"/>
          <w:sz w:val="24"/>
          <w:szCs w:val="27"/>
          <w:lang w:eastAsia="tr-TR"/>
        </w:rPr>
        <w:t xml:space="preserve"> yayımlanmıştır. Bu durumda, 2926 sayılı Yasa'nın geçici 1. maddesindeki itiraz konusu kural, Millî Güvenlik Konseyi döneminde çıkarılmış olduğundan, Anayasa'ya aykırılığı ileri sürülemeyecek kurallardandır.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SONUÇ</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7451">
        <w:rPr>
          <w:rFonts w:ascii="Times New Roman" w:eastAsia="Times New Roman" w:hAnsi="Times New Roman" w:cs="Times New Roman"/>
          <w:color w:val="000000"/>
          <w:sz w:val="24"/>
          <w:szCs w:val="27"/>
          <w:lang w:eastAsia="tr-TR"/>
        </w:rPr>
        <w:t xml:space="preserve">17.10.1983 günlü, 2926 sayılı "Tarımda Kendi Adına ve Hesabına Çalışanlar Sosyal Sigortalar </w:t>
      </w:r>
      <w:proofErr w:type="spellStart"/>
      <w:r w:rsidRPr="00107451">
        <w:rPr>
          <w:rFonts w:ascii="Times New Roman" w:eastAsia="Times New Roman" w:hAnsi="Times New Roman" w:cs="Times New Roman"/>
          <w:color w:val="000000"/>
          <w:sz w:val="24"/>
          <w:szCs w:val="27"/>
          <w:lang w:eastAsia="tr-TR"/>
        </w:rPr>
        <w:t>Kanunu"nun</w:t>
      </w:r>
      <w:proofErr w:type="spellEnd"/>
      <w:r w:rsidRPr="00107451">
        <w:rPr>
          <w:rFonts w:ascii="Times New Roman" w:eastAsia="Times New Roman" w:hAnsi="Times New Roman" w:cs="Times New Roman"/>
          <w:color w:val="000000"/>
          <w:sz w:val="24"/>
          <w:szCs w:val="27"/>
          <w:lang w:eastAsia="tr-TR"/>
        </w:rPr>
        <w:t xml:space="preserve">; geçici 1. maddesinde </w:t>
      </w:r>
      <w:proofErr w:type="spellStart"/>
      <w:r w:rsidRPr="00107451">
        <w:rPr>
          <w:rFonts w:ascii="Times New Roman" w:eastAsia="Times New Roman" w:hAnsi="Times New Roman" w:cs="Times New Roman"/>
          <w:color w:val="000000"/>
          <w:sz w:val="24"/>
          <w:szCs w:val="27"/>
          <w:lang w:eastAsia="tr-TR"/>
        </w:rPr>
        <w:t>yeralan</w:t>
      </w:r>
      <w:proofErr w:type="spellEnd"/>
      <w:r w:rsidRPr="00107451">
        <w:rPr>
          <w:rFonts w:ascii="Times New Roman" w:eastAsia="Times New Roman" w:hAnsi="Times New Roman" w:cs="Times New Roman"/>
          <w:color w:val="000000"/>
          <w:sz w:val="24"/>
          <w:szCs w:val="27"/>
          <w:lang w:eastAsia="tr-TR"/>
        </w:rPr>
        <w:t xml:space="preserve"> "...bu Kanunun yürürlüğe girdiği tarihte..." sözcüklerinin iptaline yönelik itirazın bu kuralın yer aldığı Yasa'nın 17.10.1983 tarihinde yasalaşmış olması karşısında, Anayasa'nın geçici 15. maddesinin üçüncü fıkrası gereğince başvuran mahkemenin yetkisizliği yönünden REDDİNE, Güven DİNÇER ile Yılmaz </w:t>
      </w:r>
      <w:proofErr w:type="spellStart"/>
      <w:r w:rsidRPr="00107451">
        <w:rPr>
          <w:rFonts w:ascii="Times New Roman" w:eastAsia="Times New Roman" w:hAnsi="Times New Roman" w:cs="Times New Roman"/>
          <w:color w:val="000000"/>
          <w:sz w:val="24"/>
          <w:szCs w:val="27"/>
          <w:lang w:eastAsia="tr-TR"/>
        </w:rPr>
        <w:t>ALİEFENDİOĞLU'nun</w:t>
      </w:r>
      <w:proofErr w:type="spellEnd"/>
      <w:r w:rsidRPr="00107451">
        <w:rPr>
          <w:rFonts w:ascii="Times New Roman" w:eastAsia="Times New Roman" w:hAnsi="Times New Roman" w:cs="Times New Roman"/>
          <w:color w:val="000000"/>
          <w:sz w:val="24"/>
          <w:szCs w:val="27"/>
          <w:lang w:eastAsia="tr-TR"/>
        </w:rPr>
        <w:t xml:space="preserve"> </w:t>
      </w:r>
      <w:proofErr w:type="spellStart"/>
      <w:r w:rsidRPr="00107451">
        <w:rPr>
          <w:rFonts w:ascii="Times New Roman" w:eastAsia="Times New Roman" w:hAnsi="Times New Roman" w:cs="Times New Roman"/>
          <w:color w:val="000000"/>
          <w:sz w:val="24"/>
          <w:szCs w:val="27"/>
          <w:lang w:eastAsia="tr-TR"/>
        </w:rPr>
        <w:t>karşıoyları</w:t>
      </w:r>
      <w:proofErr w:type="spellEnd"/>
      <w:r w:rsidRPr="00107451">
        <w:rPr>
          <w:rFonts w:ascii="Times New Roman" w:eastAsia="Times New Roman" w:hAnsi="Times New Roman" w:cs="Times New Roman"/>
          <w:color w:val="000000"/>
          <w:sz w:val="24"/>
          <w:szCs w:val="27"/>
          <w:lang w:eastAsia="tr-TR"/>
        </w:rPr>
        <w:t xml:space="preserve"> ve OYÇOKLUĞUYLA,</w:t>
      </w:r>
      <w:proofErr w:type="gramEnd"/>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11.7.1995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07451" w:rsidRPr="00107451" w:rsidTr="00107451">
        <w:trPr>
          <w:tblCellSpacing w:w="0" w:type="dxa"/>
          <w:jc w:val="center"/>
        </w:trPr>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1667"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r w:rsidR="00107451" w:rsidRPr="00107451" w:rsidTr="00107451">
        <w:trPr>
          <w:tblCellSpacing w:w="0" w:type="dxa"/>
          <w:jc w:val="center"/>
        </w:trPr>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lastRenderedPageBreak/>
              <w:t>Başkan</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Yekta Güngör ÖZDEN</w:t>
            </w:r>
          </w:p>
        </w:tc>
        <w:tc>
          <w:tcPr>
            <w:tcW w:w="1667"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Başkanvekili</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Güven DİNÇER</w:t>
            </w:r>
          </w:p>
        </w:tc>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Yılmaz ALİEFENDİOĞLU</w:t>
            </w:r>
          </w:p>
        </w:tc>
      </w:tr>
      <w:tr w:rsidR="00107451" w:rsidRPr="00107451" w:rsidTr="00107451">
        <w:trPr>
          <w:tblCellSpacing w:w="0" w:type="dxa"/>
          <w:jc w:val="center"/>
        </w:trPr>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1667"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r w:rsidR="00107451" w:rsidRPr="00107451" w:rsidTr="00107451">
        <w:trPr>
          <w:tblCellSpacing w:w="0" w:type="dxa"/>
          <w:jc w:val="center"/>
        </w:trPr>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İhsan PEKEL</w:t>
            </w:r>
          </w:p>
        </w:tc>
        <w:tc>
          <w:tcPr>
            <w:tcW w:w="1667"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Ahmet N. SEZER</w:t>
            </w:r>
          </w:p>
        </w:tc>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Haşim KILIÇ</w:t>
            </w:r>
          </w:p>
        </w:tc>
      </w:tr>
      <w:tr w:rsidR="00107451" w:rsidRPr="00107451" w:rsidTr="00107451">
        <w:trPr>
          <w:tblCellSpacing w:w="0" w:type="dxa"/>
          <w:jc w:val="center"/>
        </w:trPr>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1667"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r w:rsidR="00107451" w:rsidRPr="00107451" w:rsidTr="00107451">
        <w:trPr>
          <w:tblCellSpacing w:w="0" w:type="dxa"/>
          <w:jc w:val="center"/>
        </w:trPr>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Yalçın ACARGÜN</w:t>
            </w:r>
          </w:p>
        </w:tc>
        <w:tc>
          <w:tcPr>
            <w:tcW w:w="1667"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Mustafa BUMİN</w:t>
            </w:r>
          </w:p>
        </w:tc>
        <w:tc>
          <w:tcPr>
            <w:tcW w:w="1667" w:type="pct"/>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107451">
              <w:rPr>
                <w:rFonts w:ascii="Times New Roman" w:eastAsia="Times New Roman" w:hAnsi="Times New Roman" w:cs="Times New Roman"/>
                <w:sz w:val="24"/>
                <w:szCs w:val="27"/>
                <w:lang w:eastAsia="tr-TR"/>
              </w:rPr>
              <w:t>Sacit</w:t>
            </w:r>
            <w:proofErr w:type="spellEnd"/>
            <w:r w:rsidRPr="00107451">
              <w:rPr>
                <w:rFonts w:ascii="Times New Roman" w:eastAsia="Times New Roman" w:hAnsi="Times New Roman" w:cs="Times New Roman"/>
                <w:sz w:val="24"/>
                <w:szCs w:val="27"/>
                <w:lang w:eastAsia="tr-TR"/>
              </w:rPr>
              <w:t xml:space="preserve"> ADALI</w:t>
            </w:r>
          </w:p>
        </w:tc>
      </w:tr>
      <w:tr w:rsidR="00107451" w:rsidRPr="00107451" w:rsidTr="00107451">
        <w:trPr>
          <w:tblCellSpacing w:w="0" w:type="dxa"/>
          <w:jc w:val="center"/>
        </w:trPr>
        <w:tc>
          <w:tcPr>
            <w:tcW w:w="2500"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2500"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r w:rsidR="00107451" w:rsidRPr="00107451" w:rsidTr="00107451">
        <w:trPr>
          <w:tblCellSpacing w:w="0" w:type="dxa"/>
          <w:jc w:val="center"/>
        </w:trPr>
        <w:tc>
          <w:tcPr>
            <w:tcW w:w="2500"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Ali HÜNER</w:t>
            </w:r>
          </w:p>
        </w:tc>
        <w:tc>
          <w:tcPr>
            <w:tcW w:w="2500"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Lütfi F. TUNCEL</w:t>
            </w:r>
          </w:p>
        </w:tc>
      </w:tr>
      <w:tr w:rsidR="00107451" w:rsidRPr="00107451" w:rsidTr="00107451">
        <w:trPr>
          <w:tblCellSpacing w:w="0" w:type="dxa"/>
          <w:jc w:val="center"/>
        </w:trPr>
        <w:tc>
          <w:tcPr>
            <w:tcW w:w="2500"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c>
          <w:tcPr>
            <w:tcW w:w="2500" w:type="pct"/>
            <w:gridSpan w:val="2"/>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bl>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KARŞIOY YAZISI</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Esas </w:t>
      </w:r>
      <w:proofErr w:type="gramStart"/>
      <w:r w:rsidRPr="00107451">
        <w:rPr>
          <w:rFonts w:ascii="Times New Roman" w:eastAsia="Times New Roman" w:hAnsi="Times New Roman" w:cs="Times New Roman"/>
          <w:color w:val="000000"/>
          <w:sz w:val="24"/>
          <w:szCs w:val="27"/>
          <w:lang w:eastAsia="tr-TR"/>
        </w:rPr>
        <w:t>Sayısı : 1995</w:t>
      </w:r>
      <w:proofErr w:type="gramEnd"/>
      <w:r w:rsidRPr="00107451">
        <w:rPr>
          <w:rFonts w:ascii="Times New Roman" w:eastAsia="Times New Roman" w:hAnsi="Times New Roman" w:cs="Times New Roman"/>
          <w:color w:val="000000"/>
          <w:sz w:val="24"/>
          <w:szCs w:val="27"/>
          <w:lang w:eastAsia="tr-TR"/>
        </w:rPr>
        <w:t>/34</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Karar </w:t>
      </w:r>
      <w:proofErr w:type="gramStart"/>
      <w:r w:rsidRPr="00107451">
        <w:rPr>
          <w:rFonts w:ascii="Times New Roman" w:eastAsia="Times New Roman" w:hAnsi="Times New Roman" w:cs="Times New Roman"/>
          <w:color w:val="000000"/>
          <w:sz w:val="24"/>
          <w:szCs w:val="27"/>
          <w:lang w:eastAsia="tr-TR"/>
        </w:rPr>
        <w:t>Sayısı : 1995</w:t>
      </w:r>
      <w:proofErr w:type="gramEnd"/>
      <w:r w:rsidRPr="00107451">
        <w:rPr>
          <w:rFonts w:ascii="Times New Roman" w:eastAsia="Times New Roman" w:hAnsi="Times New Roman" w:cs="Times New Roman"/>
          <w:color w:val="000000"/>
          <w:sz w:val="24"/>
          <w:szCs w:val="27"/>
          <w:lang w:eastAsia="tr-TR"/>
        </w:rPr>
        <w:t>/30</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7451">
        <w:rPr>
          <w:rFonts w:ascii="Times New Roman" w:eastAsia="Times New Roman" w:hAnsi="Times New Roman" w:cs="Times New Roman"/>
          <w:color w:val="000000"/>
          <w:sz w:val="24"/>
          <w:szCs w:val="27"/>
          <w:lang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107451">
        <w:rPr>
          <w:rFonts w:ascii="Times New Roman" w:eastAsia="Times New Roman" w:hAnsi="Times New Roman" w:cs="Times New Roman"/>
          <w:color w:val="000000"/>
          <w:sz w:val="24"/>
          <w:szCs w:val="27"/>
          <w:lang w:eastAsia="tr-TR"/>
        </w:rPr>
        <w:t>Yoksa,</w:t>
      </w:r>
      <w:proofErr w:type="gramEnd"/>
      <w:r w:rsidRPr="00107451">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107451">
        <w:rPr>
          <w:rFonts w:ascii="Times New Roman" w:eastAsia="Times New Roman" w:hAnsi="Times New Roman" w:cs="Times New Roman"/>
          <w:color w:val="000000"/>
          <w:sz w:val="24"/>
          <w:szCs w:val="27"/>
          <w:lang w:eastAsia="tr-TR"/>
        </w:rPr>
        <w:t>Nitekim,</w:t>
      </w:r>
      <w:proofErr w:type="gramEnd"/>
      <w:r w:rsidRPr="00107451">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w:t>
      </w:r>
      <w:r w:rsidRPr="00107451">
        <w:rPr>
          <w:rFonts w:ascii="Times New Roman" w:eastAsia="Times New Roman" w:hAnsi="Times New Roman" w:cs="Times New Roman"/>
          <w:color w:val="000000"/>
          <w:sz w:val="24"/>
          <w:szCs w:val="27"/>
          <w:lang w:eastAsia="tr-TR"/>
        </w:rPr>
        <w:lastRenderedPageBreak/>
        <w:t xml:space="preserve">düzenlenmemiştir. 1961 ve 1982 </w:t>
      </w:r>
      <w:proofErr w:type="spellStart"/>
      <w:r w:rsidRPr="00107451">
        <w:rPr>
          <w:rFonts w:ascii="Times New Roman" w:eastAsia="Times New Roman" w:hAnsi="Times New Roman" w:cs="Times New Roman"/>
          <w:color w:val="000000"/>
          <w:sz w:val="24"/>
          <w:szCs w:val="27"/>
          <w:lang w:eastAsia="tr-TR"/>
        </w:rPr>
        <w:t>Anayasaları'nın</w:t>
      </w:r>
      <w:proofErr w:type="spellEnd"/>
      <w:r w:rsidRPr="00107451">
        <w:rPr>
          <w:rFonts w:ascii="Times New Roman" w:eastAsia="Times New Roman" w:hAnsi="Times New Roman" w:cs="Times New Roman"/>
          <w:color w:val="000000"/>
          <w:sz w:val="24"/>
          <w:szCs w:val="27"/>
          <w:lang w:eastAsia="tr-TR"/>
        </w:rPr>
        <w:t>, bu iki maddesinin mukayesesi, geçici 15 inci maddenin Anayasa'ya aykırılık iddiasını önlemek için değil hukuki sorumluluk konusunu çözümlemek için konulduğunu açıkça göstermektedir.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107451">
        <w:rPr>
          <w:rFonts w:ascii="Times New Roman" w:eastAsia="Times New Roman" w:hAnsi="Times New Roman" w:cs="Times New Roman"/>
          <w:color w:val="000000"/>
          <w:sz w:val="24"/>
          <w:szCs w:val="27"/>
          <w:lang w:eastAsia="tr-TR"/>
        </w:rPr>
        <w:t>imkan</w:t>
      </w:r>
      <w:proofErr w:type="gramEnd"/>
      <w:r w:rsidRPr="00107451">
        <w:rPr>
          <w:rFonts w:ascii="Times New Roman" w:eastAsia="Times New Roman" w:hAnsi="Times New Roman" w:cs="Times New Roman"/>
          <w:color w:val="000000"/>
          <w:sz w:val="24"/>
          <w:szCs w:val="27"/>
          <w:lang w:eastAsia="tr-TR"/>
        </w:rPr>
        <w:t xml:space="preserve"> verici anlamdadır.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III- 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Yukarıda açıklanan gerekçelerle Anayasa'nın 152 ve Anayasa Mahkemesinin Kuruluşu ve Yargılama Usulleri Hakkında Kanun'un 28 inci maddesine göre Mahkemenin itiraz başvurusunun esastan incelenmesi gerektiği oyuyla karara karşıyım.</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107451" w:rsidRPr="00107451" w:rsidTr="00107451">
        <w:trPr>
          <w:tblCellSpacing w:w="0" w:type="dxa"/>
          <w:jc w:val="right"/>
        </w:trPr>
        <w:tc>
          <w:tcPr>
            <w:tcW w:w="0" w:type="auto"/>
            <w:hideMark/>
          </w:tcPr>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r w:rsidR="00107451" w:rsidRPr="00107451" w:rsidTr="00107451">
        <w:trPr>
          <w:tblCellSpacing w:w="0" w:type="dxa"/>
          <w:jc w:val="right"/>
        </w:trPr>
        <w:tc>
          <w:tcPr>
            <w:tcW w:w="0" w:type="auto"/>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Güven DİNÇER</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Başkanvekili</w:t>
            </w:r>
          </w:p>
        </w:tc>
      </w:tr>
      <w:tr w:rsidR="00107451" w:rsidRPr="00107451" w:rsidTr="00107451">
        <w:trPr>
          <w:tblCellSpacing w:w="0" w:type="dxa"/>
          <w:jc w:val="right"/>
        </w:trPr>
        <w:tc>
          <w:tcPr>
            <w:tcW w:w="0" w:type="auto"/>
            <w:hideMark/>
          </w:tcPr>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bl>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KARŞIOY YAZISI</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Esas </w:t>
      </w:r>
      <w:proofErr w:type="gramStart"/>
      <w:r w:rsidRPr="00107451">
        <w:rPr>
          <w:rFonts w:ascii="Times New Roman" w:eastAsia="Times New Roman" w:hAnsi="Times New Roman" w:cs="Times New Roman"/>
          <w:color w:val="000000"/>
          <w:sz w:val="24"/>
          <w:szCs w:val="27"/>
          <w:lang w:eastAsia="tr-TR"/>
        </w:rPr>
        <w:t>Sayısı : 1995</w:t>
      </w:r>
      <w:proofErr w:type="gramEnd"/>
      <w:r w:rsidRPr="00107451">
        <w:rPr>
          <w:rFonts w:ascii="Times New Roman" w:eastAsia="Times New Roman" w:hAnsi="Times New Roman" w:cs="Times New Roman"/>
          <w:color w:val="000000"/>
          <w:sz w:val="24"/>
          <w:szCs w:val="27"/>
          <w:lang w:eastAsia="tr-TR"/>
        </w:rPr>
        <w:t>/34</w:t>
      </w:r>
      <w:bookmarkStart w:id="0" w:name="_GoBack"/>
      <w:bookmarkEnd w:id="0"/>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xml:space="preserve">Karar </w:t>
      </w:r>
      <w:proofErr w:type="gramStart"/>
      <w:r w:rsidRPr="00107451">
        <w:rPr>
          <w:rFonts w:ascii="Times New Roman" w:eastAsia="Times New Roman" w:hAnsi="Times New Roman" w:cs="Times New Roman"/>
          <w:color w:val="000000"/>
          <w:sz w:val="24"/>
          <w:szCs w:val="27"/>
          <w:lang w:eastAsia="tr-TR"/>
        </w:rPr>
        <w:t>Sayısı : 1995</w:t>
      </w:r>
      <w:proofErr w:type="gramEnd"/>
      <w:r w:rsidRPr="00107451">
        <w:rPr>
          <w:rFonts w:ascii="Times New Roman" w:eastAsia="Times New Roman" w:hAnsi="Times New Roman" w:cs="Times New Roman"/>
          <w:color w:val="000000"/>
          <w:sz w:val="24"/>
          <w:szCs w:val="27"/>
          <w:lang w:eastAsia="tr-TR"/>
        </w:rPr>
        <w:t>/30</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w:t>
      </w:r>
    </w:p>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lastRenderedPageBreak/>
        <w:t>Anayasa Mahkemesi'nin, Geçici 15. maddeye dayanarak Anayasal denetimin yapılmaması yönündeki kararına; maddenin, Anayasa'nın temel esasları ve geçen zaman karşısında geçici niteliğiyle hükmünü yitirdiği görüşüyle katılmamaktayım.</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107451" w:rsidRPr="00107451" w:rsidTr="00107451">
        <w:trPr>
          <w:tblCellSpacing w:w="0" w:type="dxa"/>
          <w:jc w:val="right"/>
        </w:trPr>
        <w:tc>
          <w:tcPr>
            <w:tcW w:w="0" w:type="auto"/>
            <w:hideMark/>
          </w:tcPr>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r w:rsidR="00107451" w:rsidRPr="00107451" w:rsidTr="00107451">
        <w:trPr>
          <w:tblCellSpacing w:w="0" w:type="dxa"/>
          <w:jc w:val="right"/>
        </w:trPr>
        <w:tc>
          <w:tcPr>
            <w:tcW w:w="0" w:type="auto"/>
            <w:hideMark/>
          </w:tcPr>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07451">
              <w:rPr>
                <w:rFonts w:ascii="Times New Roman" w:eastAsia="Times New Roman" w:hAnsi="Times New Roman" w:cs="Times New Roman"/>
                <w:sz w:val="24"/>
                <w:szCs w:val="27"/>
                <w:lang w:eastAsia="tr-TR"/>
              </w:rPr>
              <w:t>Üye</w:t>
            </w:r>
          </w:p>
          <w:p w:rsidR="00107451" w:rsidRPr="00107451" w:rsidRDefault="00107451" w:rsidP="001074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7"/>
                <w:lang w:eastAsia="tr-TR"/>
              </w:rPr>
              <w:t>Yılmaz ALİEFENDİOĞLU</w:t>
            </w:r>
          </w:p>
        </w:tc>
      </w:tr>
      <w:tr w:rsidR="00107451" w:rsidRPr="00107451" w:rsidTr="00107451">
        <w:trPr>
          <w:tblCellSpacing w:w="0" w:type="dxa"/>
          <w:jc w:val="right"/>
        </w:trPr>
        <w:tc>
          <w:tcPr>
            <w:tcW w:w="0" w:type="auto"/>
            <w:hideMark/>
          </w:tcPr>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07451">
              <w:rPr>
                <w:rFonts w:ascii="Times New Roman" w:eastAsia="Times New Roman" w:hAnsi="Times New Roman" w:cs="Times New Roman"/>
                <w:sz w:val="24"/>
                <w:szCs w:val="24"/>
                <w:lang w:eastAsia="tr-TR"/>
              </w:rPr>
              <w:t> </w:t>
            </w:r>
          </w:p>
        </w:tc>
      </w:tr>
    </w:tbl>
    <w:p w:rsidR="00107451" w:rsidRPr="00107451" w:rsidRDefault="00107451" w:rsidP="001074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7451">
        <w:rPr>
          <w:rFonts w:ascii="Times New Roman" w:eastAsia="Times New Roman" w:hAnsi="Times New Roman" w:cs="Times New Roman"/>
          <w:color w:val="000000"/>
          <w:sz w:val="24"/>
          <w:szCs w:val="27"/>
          <w:lang w:eastAsia="tr-TR"/>
        </w:rPr>
        <w:t> </w:t>
      </w:r>
    </w:p>
    <w:p w:rsidR="00BE70E4" w:rsidRPr="00107451" w:rsidRDefault="00107451" w:rsidP="00107451">
      <w:pPr>
        <w:spacing w:before="100" w:beforeAutospacing="1" w:after="100" w:afterAutospacing="1" w:line="240" w:lineRule="auto"/>
        <w:ind w:firstLine="709"/>
        <w:jc w:val="both"/>
        <w:rPr>
          <w:rFonts w:ascii="Times New Roman" w:hAnsi="Times New Roman" w:cs="Times New Roman"/>
          <w:sz w:val="24"/>
        </w:rPr>
      </w:pPr>
    </w:p>
    <w:sectPr w:rsidR="00BE70E4" w:rsidRPr="00107451" w:rsidSect="001074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51" w:rsidRDefault="00107451" w:rsidP="00107451">
      <w:pPr>
        <w:spacing w:after="0" w:line="240" w:lineRule="auto"/>
      </w:pPr>
      <w:r>
        <w:separator/>
      </w:r>
    </w:p>
  </w:endnote>
  <w:endnote w:type="continuationSeparator" w:id="0">
    <w:p w:rsidR="00107451" w:rsidRDefault="00107451" w:rsidP="0010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51" w:rsidRDefault="00107451" w:rsidP="00F705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7451" w:rsidRDefault="00107451" w:rsidP="001074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51" w:rsidRPr="00107451" w:rsidRDefault="00107451" w:rsidP="00F705A9">
    <w:pPr>
      <w:pStyle w:val="Altbilgi"/>
      <w:framePr w:wrap="around" w:vAnchor="text" w:hAnchor="margin" w:xAlign="right" w:y="1"/>
      <w:rPr>
        <w:rStyle w:val="SayfaNumaras"/>
        <w:rFonts w:ascii="Times New Roman" w:hAnsi="Times New Roman" w:cs="Times New Roman"/>
      </w:rPr>
    </w:pPr>
    <w:r w:rsidRPr="00107451">
      <w:rPr>
        <w:rStyle w:val="SayfaNumaras"/>
        <w:rFonts w:ascii="Times New Roman" w:hAnsi="Times New Roman" w:cs="Times New Roman"/>
      </w:rPr>
      <w:fldChar w:fldCharType="begin"/>
    </w:r>
    <w:r w:rsidRPr="00107451">
      <w:rPr>
        <w:rStyle w:val="SayfaNumaras"/>
        <w:rFonts w:ascii="Times New Roman" w:hAnsi="Times New Roman" w:cs="Times New Roman"/>
      </w:rPr>
      <w:instrText xml:space="preserve">PAGE  </w:instrText>
    </w:r>
    <w:r w:rsidRPr="0010745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07451">
      <w:rPr>
        <w:rStyle w:val="SayfaNumaras"/>
        <w:rFonts w:ascii="Times New Roman" w:hAnsi="Times New Roman" w:cs="Times New Roman"/>
      </w:rPr>
      <w:fldChar w:fldCharType="end"/>
    </w:r>
  </w:p>
  <w:p w:rsidR="00107451" w:rsidRPr="00107451" w:rsidRDefault="00107451" w:rsidP="001074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51" w:rsidRDefault="001074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51" w:rsidRDefault="00107451" w:rsidP="00107451">
      <w:pPr>
        <w:spacing w:after="0" w:line="240" w:lineRule="auto"/>
      </w:pPr>
      <w:r>
        <w:separator/>
      </w:r>
    </w:p>
  </w:footnote>
  <w:footnote w:type="continuationSeparator" w:id="0">
    <w:p w:rsidR="00107451" w:rsidRDefault="00107451" w:rsidP="0010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51" w:rsidRDefault="001074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51" w:rsidRDefault="0010745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/34</w:t>
    </w:r>
  </w:p>
  <w:p w:rsidR="00107451" w:rsidRDefault="0010745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/30</w:t>
    </w:r>
  </w:p>
  <w:p w:rsidR="00107451" w:rsidRPr="00107451" w:rsidRDefault="0010745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51" w:rsidRDefault="001074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BE"/>
    <w:rsid w:val="0000539D"/>
    <w:rsid w:val="00061412"/>
    <w:rsid w:val="00107451"/>
    <w:rsid w:val="00172622"/>
    <w:rsid w:val="002C2A35"/>
    <w:rsid w:val="0054257D"/>
    <w:rsid w:val="00566037"/>
    <w:rsid w:val="00656DE7"/>
    <w:rsid w:val="00665BBE"/>
    <w:rsid w:val="006C4916"/>
    <w:rsid w:val="00717CD7"/>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54C2-0A4F-4D36-A0EB-9DD2A242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74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74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7451"/>
  </w:style>
  <w:style w:type="paragraph" w:styleId="Altbilgi">
    <w:name w:val="footer"/>
    <w:basedOn w:val="Normal"/>
    <w:link w:val="AltbilgiChar"/>
    <w:uiPriority w:val="99"/>
    <w:unhideWhenUsed/>
    <w:rsid w:val="001074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7451"/>
  </w:style>
  <w:style w:type="character" w:styleId="SayfaNumaras">
    <w:name w:val="page number"/>
    <w:basedOn w:val="VarsaylanParagrafYazTipi"/>
    <w:uiPriority w:val="99"/>
    <w:semiHidden/>
    <w:unhideWhenUsed/>
    <w:rsid w:val="0010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7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5866</Characters>
  <Application>Microsoft Office Word</Application>
  <DocSecurity>0</DocSecurity>
  <Lines>48</Lines>
  <Paragraphs>13</Paragraphs>
  <ScaleCrop>false</ScaleCrop>
  <Company>Adalet</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2018-12-12T11:14:00Z</dcterms:created>
  <dcterms:modified xsi:type="dcterms:W3CDTF">2018-12-12T11:15:00Z</dcterms:modified>
</cp:coreProperties>
</file>