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39" w:rsidRPr="004E2E39" w:rsidRDefault="004E2E39" w:rsidP="004E2E39">
      <w:pPr>
        <w:spacing w:before="100" w:after="100" w:line="240" w:lineRule="auto"/>
        <w:jc w:val="center"/>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b/>
          <w:bCs/>
          <w:color w:val="000000"/>
          <w:sz w:val="24"/>
          <w:szCs w:val="27"/>
          <w:lang w:val="tr-TR" w:eastAsia="tr-TR"/>
        </w:rPr>
        <w:t>ANAYASA MAHKEMESİ KARARI</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after="0" w:line="240" w:lineRule="auto"/>
        <w:jc w:val="both"/>
        <w:rPr>
          <w:rFonts w:ascii="Times New Roman" w:eastAsia="Times New Roman" w:hAnsi="Times New Roman" w:cs="Times New Roman"/>
          <w:b/>
          <w:color w:val="000000"/>
          <w:sz w:val="24"/>
          <w:szCs w:val="27"/>
          <w:lang w:val="tr-TR" w:eastAsia="tr-TR"/>
        </w:rPr>
      </w:pPr>
      <w:r w:rsidRPr="004E2E39">
        <w:rPr>
          <w:rFonts w:ascii="Times New Roman" w:eastAsia="Times New Roman" w:hAnsi="Times New Roman" w:cs="Times New Roman"/>
          <w:b/>
          <w:color w:val="000000"/>
          <w:sz w:val="24"/>
          <w:szCs w:val="27"/>
          <w:lang w:val="tr-TR" w:eastAsia="tr-TR"/>
        </w:rPr>
        <w:t xml:space="preserve">Esas </w:t>
      </w:r>
      <w:proofErr w:type="gramStart"/>
      <w:r w:rsidRPr="004E2E39">
        <w:rPr>
          <w:rFonts w:ascii="Times New Roman" w:eastAsia="Times New Roman" w:hAnsi="Times New Roman" w:cs="Times New Roman"/>
          <w:b/>
          <w:color w:val="000000"/>
          <w:sz w:val="24"/>
          <w:szCs w:val="27"/>
          <w:lang w:val="tr-TR" w:eastAsia="tr-TR"/>
        </w:rPr>
        <w:t>Sayısı : 1994</w:t>
      </w:r>
      <w:proofErr w:type="gramEnd"/>
      <w:r w:rsidRPr="004E2E39">
        <w:rPr>
          <w:rFonts w:ascii="Times New Roman" w:eastAsia="Times New Roman" w:hAnsi="Times New Roman" w:cs="Times New Roman"/>
          <w:b/>
          <w:color w:val="000000"/>
          <w:sz w:val="24"/>
          <w:szCs w:val="27"/>
          <w:lang w:val="tr-TR" w:eastAsia="tr-TR"/>
        </w:rPr>
        <w:t>/53</w:t>
      </w:r>
    </w:p>
    <w:p w:rsidR="004E2E39" w:rsidRPr="004E2E39" w:rsidRDefault="004E2E39" w:rsidP="004E2E39">
      <w:pPr>
        <w:spacing w:after="0" w:line="240" w:lineRule="auto"/>
        <w:jc w:val="both"/>
        <w:rPr>
          <w:rFonts w:ascii="Times New Roman" w:eastAsia="Times New Roman" w:hAnsi="Times New Roman" w:cs="Times New Roman"/>
          <w:b/>
          <w:color w:val="000000"/>
          <w:sz w:val="24"/>
          <w:szCs w:val="27"/>
          <w:lang w:val="tr-TR" w:eastAsia="tr-TR"/>
        </w:rPr>
      </w:pPr>
      <w:r w:rsidRPr="004E2E39">
        <w:rPr>
          <w:rFonts w:ascii="Times New Roman" w:eastAsia="Times New Roman" w:hAnsi="Times New Roman" w:cs="Times New Roman"/>
          <w:b/>
          <w:color w:val="000000"/>
          <w:sz w:val="24"/>
          <w:szCs w:val="27"/>
          <w:lang w:val="tr-TR" w:eastAsia="tr-TR"/>
        </w:rPr>
        <w:t xml:space="preserve">Karar </w:t>
      </w:r>
      <w:proofErr w:type="gramStart"/>
      <w:r w:rsidRPr="004E2E39">
        <w:rPr>
          <w:rFonts w:ascii="Times New Roman" w:eastAsia="Times New Roman" w:hAnsi="Times New Roman" w:cs="Times New Roman"/>
          <w:b/>
          <w:color w:val="000000"/>
          <w:sz w:val="24"/>
          <w:szCs w:val="27"/>
          <w:lang w:val="tr-TR" w:eastAsia="tr-TR"/>
        </w:rPr>
        <w:t>Sayısı : 1994</w:t>
      </w:r>
      <w:proofErr w:type="gramEnd"/>
      <w:r w:rsidRPr="004E2E39">
        <w:rPr>
          <w:rFonts w:ascii="Times New Roman" w:eastAsia="Times New Roman" w:hAnsi="Times New Roman" w:cs="Times New Roman"/>
          <w:b/>
          <w:color w:val="000000"/>
          <w:sz w:val="24"/>
          <w:szCs w:val="27"/>
          <w:lang w:val="tr-TR" w:eastAsia="tr-TR"/>
        </w:rPr>
        <w:t>/48</w:t>
      </w:r>
    </w:p>
    <w:p w:rsidR="004E2E39" w:rsidRPr="004E2E39" w:rsidRDefault="004E2E39" w:rsidP="004E2E39">
      <w:pPr>
        <w:spacing w:after="0" w:line="240" w:lineRule="auto"/>
        <w:jc w:val="both"/>
        <w:rPr>
          <w:rFonts w:ascii="Times New Roman" w:eastAsia="Times New Roman" w:hAnsi="Times New Roman" w:cs="Times New Roman"/>
          <w:b/>
          <w:color w:val="000000"/>
          <w:sz w:val="24"/>
          <w:szCs w:val="27"/>
          <w:lang w:val="tr-TR" w:eastAsia="tr-TR"/>
        </w:rPr>
      </w:pPr>
      <w:r w:rsidRPr="004E2E39">
        <w:rPr>
          <w:rFonts w:ascii="Times New Roman" w:eastAsia="Times New Roman" w:hAnsi="Times New Roman" w:cs="Times New Roman"/>
          <w:b/>
          <w:color w:val="000000"/>
          <w:sz w:val="24"/>
          <w:szCs w:val="27"/>
          <w:lang w:val="tr-TR" w:eastAsia="tr-TR"/>
        </w:rPr>
        <w:t xml:space="preserve">Karar </w:t>
      </w:r>
      <w:proofErr w:type="gramStart"/>
      <w:r w:rsidRPr="004E2E39">
        <w:rPr>
          <w:rFonts w:ascii="Times New Roman" w:eastAsia="Times New Roman" w:hAnsi="Times New Roman" w:cs="Times New Roman"/>
          <w:b/>
          <w:color w:val="000000"/>
          <w:sz w:val="24"/>
          <w:szCs w:val="27"/>
          <w:lang w:val="tr-TR" w:eastAsia="tr-TR"/>
        </w:rPr>
        <w:t>Günü : 8</w:t>
      </w:r>
      <w:proofErr w:type="gramEnd"/>
      <w:r w:rsidRPr="004E2E39">
        <w:rPr>
          <w:rFonts w:ascii="Times New Roman" w:eastAsia="Times New Roman" w:hAnsi="Times New Roman" w:cs="Times New Roman"/>
          <w:b/>
          <w:color w:val="000000"/>
          <w:sz w:val="24"/>
          <w:szCs w:val="27"/>
          <w:lang w:val="tr-TR" w:eastAsia="tr-TR"/>
        </w:rPr>
        <w:t>.7.1994</w:t>
      </w:r>
    </w:p>
    <w:p w:rsidR="004E2E39" w:rsidRPr="004E2E39" w:rsidRDefault="004E2E39" w:rsidP="004E2E39">
      <w:pPr>
        <w:spacing w:after="0" w:line="240" w:lineRule="auto"/>
        <w:jc w:val="both"/>
        <w:rPr>
          <w:rFonts w:ascii="Times New Roman" w:eastAsia="Times New Roman" w:hAnsi="Times New Roman" w:cs="Times New Roman"/>
          <w:b/>
          <w:color w:val="000000"/>
          <w:sz w:val="24"/>
          <w:szCs w:val="27"/>
          <w:lang w:val="tr-TR" w:eastAsia="tr-TR"/>
        </w:rPr>
      </w:pPr>
      <w:r w:rsidRPr="004E2E39">
        <w:rPr>
          <w:rFonts w:ascii="Times New Roman" w:eastAsia="Times New Roman" w:hAnsi="Times New Roman" w:cs="Times New Roman"/>
          <w:b/>
          <w:bCs/>
          <w:color w:val="000000"/>
          <w:sz w:val="24"/>
          <w:szCs w:val="26"/>
          <w:lang w:val="tr-TR" w:eastAsia="tr-TR"/>
        </w:rPr>
        <w:t>R.G. Tarih-</w:t>
      </w:r>
      <w:proofErr w:type="gramStart"/>
      <w:r w:rsidRPr="004E2E39">
        <w:rPr>
          <w:rFonts w:ascii="Times New Roman" w:eastAsia="Times New Roman" w:hAnsi="Times New Roman" w:cs="Times New Roman"/>
          <w:b/>
          <w:bCs/>
          <w:color w:val="000000"/>
          <w:sz w:val="24"/>
          <w:szCs w:val="26"/>
          <w:lang w:val="tr-TR" w:eastAsia="tr-TR"/>
        </w:rPr>
        <w:t>Sayı :28</w:t>
      </w:r>
      <w:proofErr w:type="gramEnd"/>
      <w:r w:rsidRPr="004E2E39">
        <w:rPr>
          <w:rFonts w:ascii="Times New Roman" w:eastAsia="Times New Roman" w:hAnsi="Times New Roman" w:cs="Times New Roman"/>
          <w:b/>
          <w:bCs/>
          <w:color w:val="000000"/>
          <w:sz w:val="24"/>
          <w:szCs w:val="26"/>
          <w:lang w:val="tr-TR" w:eastAsia="tr-TR"/>
        </w:rPr>
        <w:t>.07.1994-22004</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İPTAL DAVASINI </w:t>
      </w:r>
      <w:proofErr w:type="gramStart"/>
      <w:r w:rsidRPr="004E2E39">
        <w:rPr>
          <w:rFonts w:ascii="Times New Roman" w:eastAsia="Times New Roman" w:hAnsi="Times New Roman" w:cs="Times New Roman"/>
          <w:color w:val="000000"/>
          <w:sz w:val="24"/>
          <w:szCs w:val="27"/>
          <w:lang w:val="tr-TR" w:eastAsia="tr-TR"/>
        </w:rPr>
        <w:t xml:space="preserve">AÇAN : </w:t>
      </w:r>
      <w:proofErr w:type="spellStart"/>
      <w:r w:rsidRPr="004E2E39">
        <w:rPr>
          <w:rFonts w:ascii="Times New Roman" w:eastAsia="Times New Roman" w:hAnsi="Times New Roman" w:cs="Times New Roman"/>
          <w:color w:val="000000"/>
          <w:sz w:val="24"/>
          <w:szCs w:val="27"/>
          <w:lang w:val="tr-TR" w:eastAsia="tr-TR"/>
        </w:rPr>
        <w:t>Anamuhalefet</w:t>
      </w:r>
      <w:proofErr w:type="spellEnd"/>
      <w:proofErr w:type="gramEnd"/>
      <w:r w:rsidRPr="004E2E39">
        <w:rPr>
          <w:rFonts w:ascii="Times New Roman" w:eastAsia="Times New Roman" w:hAnsi="Times New Roman" w:cs="Times New Roman"/>
          <w:color w:val="000000"/>
          <w:sz w:val="24"/>
          <w:szCs w:val="27"/>
          <w:lang w:val="tr-TR" w:eastAsia="tr-TR"/>
        </w:rPr>
        <w:t xml:space="preserve"> (Anavatan) Partisi Türkiye Büyük Millet Meclisi grubu adına Grup Başkanvekili Hasan Korkmazcan.</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İPTAL DAVASININ KONUSU : 20.5.1994 günlü Resmî </w:t>
      </w:r>
      <w:proofErr w:type="spellStart"/>
      <w:r w:rsidRPr="004E2E39">
        <w:rPr>
          <w:rFonts w:ascii="Times New Roman" w:eastAsia="Times New Roman" w:hAnsi="Times New Roman" w:cs="Times New Roman"/>
          <w:color w:val="000000"/>
          <w:sz w:val="24"/>
          <w:szCs w:val="27"/>
          <w:lang w:val="tr-TR" w:eastAsia="tr-TR"/>
        </w:rPr>
        <w:t>Gazete'de</w:t>
      </w:r>
      <w:proofErr w:type="spellEnd"/>
      <w:r w:rsidRPr="004E2E39">
        <w:rPr>
          <w:rFonts w:ascii="Times New Roman" w:eastAsia="Times New Roman" w:hAnsi="Times New Roman" w:cs="Times New Roman"/>
          <w:color w:val="000000"/>
          <w:sz w:val="24"/>
          <w:szCs w:val="27"/>
          <w:lang w:val="tr-TR" w:eastAsia="tr-TR"/>
        </w:rPr>
        <w:t xml:space="preserve"> yayımlanan 527 saylı "Memurlar ve Diğer kamu Görevlileri ile ilgili Bazı Kanun ve Kanun Hükmünde Kararnamelerde Değişiklik Yapılmasına Dair Kanun Hükmünde </w:t>
      </w:r>
      <w:proofErr w:type="spellStart"/>
      <w:r w:rsidRPr="004E2E39">
        <w:rPr>
          <w:rFonts w:ascii="Times New Roman" w:eastAsia="Times New Roman" w:hAnsi="Times New Roman" w:cs="Times New Roman"/>
          <w:color w:val="000000"/>
          <w:sz w:val="24"/>
          <w:szCs w:val="27"/>
          <w:lang w:val="tr-TR" w:eastAsia="tr-TR"/>
        </w:rPr>
        <w:t>Kararname"nin</w:t>
      </w:r>
      <w:proofErr w:type="spellEnd"/>
      <w:r w:rsidRPr="004E2E39">
        <w:rPr>
          <w:rFonts w:ascii="Times New Roman" w:eastAsia="Times New Roman" w:hAnsi="Times New Roman" w:cs="Times New Roman"/>
          <w:color w:val="000000"/>
          <w:sz w:val="24"/>
          <w:szCs w:val="27"/>
          <w:lang w:val="tr-TR" w:eastAsia="tr-TR"/>
        </w:rPr>
        <w:t xml:space="preserve"> Geçici 2. ve Geçici 3. maddelerinin Anayasa'nın 6</w:t>
      </w:r>
      <w:proofErr w:type="gramStart"/>
      <w:r w:rsidRPr="004E2E39">
        <w:rPr>
          <w:rFonts w:ascii="Times New Roman" w:eastAsia="Times New Roman" w:hAnsi="Times New Roman" w:cs="Times New Roman"/>
          <w:color w:val="000000"/>
          <w:sz w:val="24"/>
          <w:szCs w:val="27"/>
          <w:lang w:val="tr-TR" w:eastAsia="tr-TR"/>
        </w:rPr>
        <w:t>.,</w:t>
      </w:r>
      <w:proofErr w:type="gramEnd"/>
      <w:r w:rsidRPr="004E2E39">
        <w:rPr>
          <w:rFonts w:ascii="Times New Roman" w:eastAsia="Times New Roman" w:hAnsi="Times New Roman" w:cs="Times New Roman"/>
          <w:color w:val="000000"/>
          <w:sz w:val="24"/>
          <w:szCs w:val="27"/>
          <w:lang w:val="tr-TR" w:eastAsia="tr-TR"/>
        </w:rPr>
        <w:t> 7., 10., 87., 91., 138. ve 153. maddesine aykırılığı savıyla iptali ve yürürlüğünün durdurulması istemidir.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II- YASA </w:t>
      </w:r>
      <w:proofErr w:type="gramStart"/>
      <w:r w:rsidRPr="004E2E39">
        <w:rPr>
          <w:rFonts w:ascii="Times New Roman" w:eastAsia="Times New Roman" w:hAnsi="Times New Roman" w:cs="Times New Roman"/>
          <w:color w:val="000000"/>
          <w:sz w:val="24"/>
          <w:szCs w:val="27"/>
          <w:lang w:val="tr-TR" w:eastAsia="tr-TR"/>
        </w:rPr>
        <w:t>METİNLERİ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A- İptali İstenilen </w:t>
      </w:r>
      <w:proofErr w:type="gramStart"/>
      <w:r w:rsidRPr="004E2E39">
        <w:rPr>
          <w:rFonts w:ascii="Times New Roman" w:eastAsia="Times New Roman" w:hAnsi="Times New Roman" w:cs="Times New Roman"/>
          <w:color w:val="000000"/>
          <w:sz w:val="24"/>
          <w:szCs w:val="27"/>
          <w:lang w:val="tr-TR" w:eastAsia="tr-TR"/>
        </w:rPr>
        <w:t>Kurallar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527 sayılı "Memurlar ve Diğer Kamu Görevlileri ile İlgili Bazı Kanun ve Kanun Hükmünde Kararnamelerde Değişiklik Yapılmasına Dair kanun Hükmünde </w:t>
      </w:r>
      <w:proofErr w:type="spellStart"/>
      <w:r w:rsidRPr="004E2E39">
        <w:rPr>
          <w:rFonts w:ascii="Times New Roman" w:eastAsia="Times New Roman" w:hAnsi="Times New Roman" w:cs="Times New Roman"/>
          <w:color w:val="000000"/>
          <w:sz w:val="24"/>
          <w:szCs w:val="27"/>
          <w:lang w:val="tr-TR" w:eastAsia="tr-TR"/>
        </w:rPr>
        <w:t>Kararname"nin</w:t>
      </w:r>
      <w:proofErr w:type="spellEnd"/>
      <w:r w:rsidRPr="004E2E39">
        <w:rPr>
          <w:rFonts w:ascii="Times New Roman" w:eastAsia="Times New Roman" w:hAnsi="Times New Roman" w:cs="Times New Roman"/>
          <w:color w:val="000000"/>
          <w:sz w:val="24"/>
          <w:szCs w:val="27"/>
          <w:lang w:val="tr-TR" w:eastAsia="tr-TR"/>
        </w:rPr>
        <w:t xml:space="preserve"> iptali istenilen Geçici 2. ve Geçici 3. maddeleri şöyledir: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1- "GEÇİCİ MADDE 2- Başbakanlığa bağlı kuruluşların merkez teşkilatında 657 sayılı Devlet Memurları Kanununa göre çalışan personele, mülga 433 sayılı Kanun Hükmünde Kararnamenin Geçici 1 inci Maddesi uyarınca ödenmekte olan fazla çalışma ücretlerinin, bu konuda yeni bir düzenleme yapılıncaya kadar aynı esas, usul ve oranlar </w:t>
      </w:r>
      <w:proofErr w:type="gramStart"/>
      <w:r w:rsidRPr="004E2E39">
        <w:rPr>
          <w:rFonts w:ascii="Times New Roman" w:eastAsia="Times New Roman" w:hAnsi="Times New Roman" w:cs="Times New Roman"/>
          <w:color w:val="000000"/>
          <w:sz w:val="24"/>
          <w:szCs w:val="27"/>
          <w:lang w:val="tr-TR" w:eastAsia="tr-TR"/>
        </w:rPr>
        <w:t>dahilinde</w:t>
      </w:r>
      <w:proofErr w:type="gramEnd"/>
      <w:r w:rsidRPr="004E2E39">
        <w:rPr>
          <w:rFonts w:ascii="Times New Roman" w:eastAsia="Times New Roman" w:hAnsi="Times New Roman" w:cs="Times New Roman"/>
          <w:color w:val="000000"/>
          <w:sz w:val="24"/>
          <w:szCs w:val="27"/>
          <w:lang w:val="tr-TR" w:eastAsia="tr-TR"/>
        </w:rPr>
        <w:t xml:space="preserve"> ödenmesine devam olunur."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2- "GEÇİCİ MADDE 3- Mülga 433 sayılı Kanun Hükmünde Kararnamenin Geçici 2 </w:t>
      </w:r>
      <w:proofErr w:type="spellStart"/>
      <w:r w:rsidRPr="004E2E39">
        <w:rPr>
          <w:rFonts w:ascii="Times New Roman" w:eastAsia="Times New Roman" w:hAnsi="Times New Roman" w:cs="Times New Roman"/>
          <w:color w:val="000000"/>
          <w:sz w:val="24"/>
          <w:szCs w:val="27"/>
          <w:lang w:val="tr-TR" w:eastAsia="tr-TR"/>
        </w:rPr>
        <w:t>nci</w:t>
      </w:r>
      <w:proofErr w:type="spellEnd"/>
      <w:r w:rsidRPr="004E2E39">
        <w:rPr>
          <w:rFonts w:ascii="Times New Roman" w:eastAsia="Times New Roman" w:hAnsi="Times New Roman" w:cs="Times New Roman"/>
          <w:color w:val="000000"/>
          <w:sz w:val="24"/>
          <w:szCs w:val="27"/>
          <w:lang w:val="tr-TR" w:eastAsia="tr-TR"/>
        </w:rPr>
        <w:t xml:space="preserve"> Maddesinin (b) bendine göre Milli Piyango İdaresi personeline yapılan teşvik ödemelerine, </w:t>
      </w:r>
      <w:proofErr w:type="gramStart"/>
      <w:r w:rsidRPr="004E2E39">
        <w:rPr>
          <w:rFonts w:ascii="Times New Roman" w:eastAsia="Times New Roman" w:hAnsi="Times New Roman" w:cs="Times New Roman"/>
          <w:color w:val="000000"/>
          <w:sz w:val="24"/>
          <w:szCs w:val="27"/>
          <w:lang w:val="tr-TR" w:eastAsia="tr-TR"/>
        </w:rPr>
        <w:t>yeni</w:t>
      </w:r>
      <w:proofErr w:type="gramEnd"/>
      <w:r w:rsidRPr="004E2E39">
        <w:rPr>
          <w:rFonts w:ascii="Times New Roman" w:eastAsia="Times New Roman" w:hAnsi="Times New Roman" w:cs="Times New Roman"/>
          <w:color w:val="000000"/>
          <w:sz w:val="24"/>
          <w:szCs w:val="27"/>
          <w:lang w:val="tr-TR" w:eastAsia="tr-TR"/>
        </w:rPr>
        <w:t xml:space="preserve"> bir düzenleme yapılıncaya kadar aynı esas ve usullere göre devam olunur."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B- Dayanılan Anayasa </w:t>
      </w:r>
      <w:proofErr w:type="gramStart"/>
      <w:r w:rsidRPr="004E2E39">
        <w:rPr>
          <w:rFonts w:ascii="Times New Roman" w:eastAsia="Times New Roman" w:hAnsi="Times New Roman" w:cs="Times New Roman"/>
          <w:color w:val="000000"/>
          <w:sz w:val="24"/>
          <w:szCs w:val="27"/>
          <w:lang w:val="tr-TR" w:eastAsia="tr-TR"/>
        </w:rPr>
        <w:t>Kuralları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İptal isteminin gerekçesinde dayanılan Anayasa kuralları </w:t>
      </w:r>
      <w:proofErr w:type="spellStart"/>
      <w:r w:rsidRPr="004E2E39">
        <w:rPr>
          <w:rFonts w:ascii="Times New Roman" w:eastAsia="Times New Roman" w:hAnsi="Times New Roman" w:cs="Times New Roman"/>
          <w:color w:val="000000"/>
          <w:sz w:val="24"/>
          <w:szCs w:val="27"/>
          <w:lang w:val="tr-TR" w:eastAsia="tr-TR"/>
        </w:rPr>
        <w:t>ıunlardır</w:t>
      </w:r>
      <w:proofErr w:type="spellEnd"/>
      <w:r w:rsidRPr="004E2E39">
        <w:rPr>
          <w:rFonts w:ascii="Times New Roman" w:eastAsia="Times New Roman" w:hAnsi="Times New Roman" w:cs="Times New Roman"/>
          <w:color w:val="000000"/>
          <w:sz w:val="24"/>
          <w:szCs w:val="27"/>
          <w:lang w:val="tr-TR" w:eastAsia="tr-TR"/>
        </w:rPr>
        <w:t>:</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1- "MADDE 6.- Egemenlik, kayıtsız şartsız Milletindir.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3- "MADDE 10- Herkes, dil, ırk, renk, cinsiyet, siyasî düşünce, felsefî inanç, din, mezhep ve benzeri sebeplerle ayırım gözetilmeksizin kanun önünde eşittir.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Hiçbir kişiye, aileye, zümreye veya sınıfa imtiyaz tanınamaz.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2E39">
        <w:rPr>
          <w:rFonts w:ascii="Times New Roman" w:eastAsia="Times New Roman" w:hAnsi="Times New Roman" w:cs="Times New Roman"/>
          <w:color w:val="000000"/>
          <w:sz w:val="24"/>
          <w:szCs w:val="27"/>
          <w:lang w:val="tr-TR" w:eastAsia="tr-TR"/>
        </w:rPr>
        <w:t xml:space="preserve">4-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E2E39">
        <w:rPr>
          <w:rFonts w:ascii="Times New Roman" w:eastAsia="Times New Roman" w:hAnsi="Times New Roman" w:cs="Times New Roman"/>
          <w:color w:val="000000"/>
          <w:sz w:val="24"/>
          <w:szCs w:val="27"/>
          <w:lang w:val="tr-TR" w:eastAsia="tr-TR"/>
        </w:rPr>
        <w:t>kesinhesap</w:t>
      </w:r>
      <w:proofErr w:type="spellEnd"/>
      <w:r w:rsidRPr="004E2E39">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4E2E39">
        <w:rPr>
          <w:rFonts w:ascii="Times New Roman" w:eastAsia="Times New Roman" w:hAnsi="Times New Roman" w:cs="Times New Roman"/>
          <w:color w:val="000000"/>
          <w:sz w:val="24"/>
          <w:szCs w:val="27"/>
          <w:lang w:val="tr-TR" w:eastAsia="tr-TR"/>
        </w:rPr>
        <w:t>andlaşmaların</w:t>
      </w:r>
      <w:proofErr w:type="spellEnd"/>
      <w:r w:rsidRPr="004E2E39">
        <w:rPr>
          <w:rFonts w:ascii="Times New Roman" w:eastAsia="Times New Roman" w:hAnsi="Times New Roman" w:cs="Times New Roman"/>
          <w:color w:val="000000"/>
          <w:sz w:val="24"/>
          <w:szCs w:val="27"/>
          <w:lang w:val="tr-TR" w:eastAsia="tr-TR"/>
        </w:rPr>
        <w:t>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 xml:space="preserve">6- "MADDE 138.- </w:t>
      </w:r>
      <w:proofErr w:type="gramStart"/>
      <w:r w:rsidRPr="004E2E39">
        <w:rPr>
          <w:rFonts w:ascii="Times New Roman" w:eastAsia="Times New Roman" w:hAnsi="Times New Roman" w:cs="Times New Roman"/>
          <w:color w:val="000000"/>
          <w:sz w:val="24"/>
          <w:szCs w:val="27"/>
          <w:lang w:val="tr-TR" w:eastAsia="tr-TR"/>
        </w:rPr>
        <w:t>Hakimler</w:t>
      </w:r>
      <w:proofErr w:type="gramEnd"/>
      <w:r w:rsidRPr="004E2E39">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4E2E39">
        <w:rPr>
          <w:rFonts w:ascii="Times New Roman" w:eastAsia="Times New Roman" w:hAnsi="Times New Roman" w:cs="Times New Roman"/>
          <w:color w:val="000000"/>
          <w:sz w:val="24"/>
          <w:szCs w:val="27"/>
          <w:lang w:val="tr-TR" w:eastAsia="tr-TR"/>
        </w:rPr>
        <w:t>hakimlere</w:t>
      </w:r>
      <w:proofErr w:type="gramEnd"/>
      <w:r w:rsidRPr="004E2E39">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7- "MADDE 153.- Anayasa Mahkemesinin kararları kesindir. İptal kararları gerekçesi yazılmadan açıklanamaz.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İptal kararları geriye yürümez.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III- İLK </w:t>
      </w:r>
      <w:proofErr w:type="gramStart"/>
      <w:r w:rsidRPr="004E2E39">
        <w:rPr>
          <w:rFonts w:ascii="Times New Roman" w:eastAsia="Times New Roman" w:hAnsi="Times New Roman" w:cs="Times New Roman"/>
          <w:color w:val="000000"/>
          <w:sz w:val="24"/>
          <w:szCs w:val="27"/>
          <w:lang w:val="tr-TR" w:eastAsia="tr-TR"/>
        </w:rPr>
        <w:t>İNCELEME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2E39">
        <w:rPr>
          <w:rFonts w:ascii="Times New Roman" w:eastAsia="Times New Roman" w:hAnsi="Times New Roman" w:cs="Times New Roman"/>
          <w:color w:val="000000"/>
          <w:sz w:val="24"/>
          <w:szCs w:val="27"/>
          <w:lang w:val="tr-TR" w:eastAsia="tr-TR"/>
        </w:rPr>
        <w:t xml:space="preserve">Anayasa Mahkemesi </w:t>
      </w:r>
      <w:proofErr w:type="spellStart"/>
      <w:r w:rsidRPr="004E2E39">
        <w:rPr>
          <w:rFonts w:ascii="Times New Roman" w:eastAsia="Times New Roman" w:hAnsi="Times New Roman" w:cs="Times New Roman"/>
          <w:color w:val="000000"/>
          <w:sz w:val="24"/>
          <w:szCs w:val="27"/>
          <w:lang w:val="tr-TR" w:eastAsia="tr-TR"/>
        </w:rPr>
        <w:t>İçtüzüğü'nün</w:t>
      </w:r>
      <w:proofErr w:type="spellEnd"/>
      <w:r w:rsidRPr="004E2E39">
        <w:rPr>
          <w:rFonts w:ascii="Times New Roman" w:eastAsia="Times New Roman" w:hAnsi="Times New Roman" w:cs="Times New Roman"/>
          <w:color w:val="000000"/>
          <w:sz w:val="24"/>
          <w:szCs w:val="27"/>
          <w:lang w:val="tr-TR" w:eastAsia="tr-TR"/>
        </w:rPr>
        <w:t xml:space="preserve"> 8. maddesi gereğince Yekte Güngör ÖZDEN, Güven DİNÇER, Yılmaz ALİEFENDİOĞLU, Selçuk TÜZÜN, Ahmet N. SEZER, Haşim KILIÇ, Yalçın ACARGÜN, Mustafa BUMİN, </w:t>
      </w:r>
      <w:proofErr w:type="spellStart"/>
      <w:r w:rsidRPr="004E2E39">
        <w:rPr>
          <w:rFonts w:ascii="Times New Roman" w:eastAsia="Times New Roman" w:hAnsi="Times New Roman" w:cs="Times New Roman"/>
          <w:color w:val="000000"/>
          <w:sz w:val="24"/>
          <w:szCs w:val="27"/>
          <w:lang w:val="tr-TR" w:eastAsia="tr-TR"/>
        </w:rPr>
        <w:t>Sacit</w:t>
      </w:r>
      <w:proofErr w:type="spellEnd"/>
      <w:r w:rsidRPr="004E2E39">
        <w:rPr>
          <w:rFonts w:ascii="Times New Roman" w:eastAsia="Times New Roman" w:hAnsi="Times New Roman" w:cs="Times New Roman"/>
          <w:color w:val="000000"/>
          <w:sz w:val="24"/>
          <w:szCs w:val="27"/>
          <w:lang w:val="tr-TR" w:eastAsia="tr-TR"/>
        </w:rPr>
        <w:t xml:space="preserve"> ADALI, Ali HÜNER ve Lütfi F. </w:t>
      </w:r>
      <w:proofErr w:type="spellStart"/>
      <w:r w:rsidRPr="004E2E39">
        <w:rPr>
          <w:rFonts w:ascii="Times New Roman" w:eastAsia="Times New Roman" w:hAnsi="Times New Roman" w:cs="Times New Roman"/>
          <w:color w:val="000000"/>
          <w:sz w:val="24"/>
          <w:szCs w:val="27"/>
          <w:lang w:val="tr-TR" w:eastAsia="tr-TR"/>
        </w:rPr>
        <w:t>TUNCEL'in</w:t>
      </w:r>
      <w:proofErr w:type="spellEnd"/>
      <w:r w:rsidRPr="004E2E39">
        <w:rPr>
          <w:rFonts w:ascii="Times New Roman" w:eastAsia="Times New Roman" w:hAnsi="Times New Roman" w:cs="Times New Roman"/>
          <w:color w:val="000000"/>
          <w:sz w:val="24"/>
          <w:szCs w:val="27"/>
          <w:lang w:val="tr-TR" w:eastAsia="tr-TR"/>
        </w:rPr>
        <w:t xml:space="preserve"> katılmalarıyla 4.7.1994 gününde yapılan ilk inceleme toplantısında, dosyada eksiklik bulunmadığından işin esasının incelenmesine, yürürlüğün durdurulması isteminin Başkanlıkça belirlenecek başka bir günde incelenmesine oybirliğiyle karar verilmiştir.</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IV- ESASIN </w:t>
      </w:r>
      <w:proofErr w:type="gramStart"/>
      <w:r w:rsidRPr="004E2E39">
        <w:rPr>
          <w:rFonts w:ascii="Times New Roman" w:eastAsia="Times New Roman" w:hAnsi="Times New Roman" w:cs="Times New Roman"/>
          <w:color w:val="000000"/>
          <w:sz w:val="24"/>
          <w:szCs w:val="27"/>
          <w:lang w:val="tr-TR" w:eastAsia="tr-TR"/>
        </w:rPr>
        <w:t>İNCELENMESİ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Davanın esasına ilişkin rapor, dava dilekçesi ve ekleri, yürürlüğün durdurulması ve iptali istenilen Kanun Hükmünde Kararname kuralları, dayanılan Anayasa kuralları ile bunların gerekçeleri ve öteki yasama belgeleri okunduktan sonra gereği görüşülüp düşünüldü:</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 xml:space="preserve">A- Kanun Hükmünde Kararname Hakkında Genel </w:t>
      </w:r>
      <w:proofErr w:type="gramStart"/>
      <w:r w:rsidRPr="004E2E39">
        <w:rPr>
          <w:rFonts w:ascii="Times New Roman" w:eastAsia="Times New Roman" w:hAnsi="Times New Roman" w:cs="Times New Roman"/>
          <w:color w:val="000000"/>
          <w:sz w:val="24"/>
          <w:szCs w:val="27"/>
          <w:lang w:val="tr-TR" w:eastAsia="tr-TR"/>
        </w:rPr>
        <w:t>Açıklama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4E2E39">
        <w:rPr>
          <w:rFonts w:ascii="Times New Roman" w:eastAsia="Times New Roman" w:hAnsi="Times New Roman" w:cs="Times New Roman"/>
          <w:color w:val="000000"/>
          <w:sz w:val="24"/>
          <w:szCs w:val="27"/>
          <w:lang w:val="tr-TR" w:eastAsia="tr-TR"/>
        </w:rPr>
        <w:t>tesbit</w:t>
      </w:r>
      <w:proofErr w:type="spellEnd"/>
      <w:r w:rsidRPr="004E2E39">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4E2E39">
        <w:rPr>
          <w:rFonts w:ascii="Times New Roman" w:eastAsia="Times New Roman" w:hAnsi="Times New Roman" w:cs="Times New Roman"/>
          <w:color w:val="000000"/>
          <w:sz w:val="24"/>
          <w:szCs w:val="27"/>
          <w:lang w:val="tr-TR" w:eastAsia="tr-TR"/>
        </w:rPr>
        <w:t>TBMMnin</w:t>
      </w:r>
      <w:proofErr w:type="spellEnd"/>
      <w:r w:rsidRPr="004E2E39">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4E2E39">
        <w:rPr>
          <w:rFonts w:ascii="Times New Roman" w:eastAsia="Times New Roman" w:hAnsi="Times New Roman" w:cs="Times New Roman"/>
          <w:color w:val="000000"/>
          <w:sz w:val="24"/>
          <w:szCs w:val="27"/>
          <w:lang w:val="tr-TR" w:eastAsia="tr-TR"/>
        </w:rPr>
        <w:t>devredilmezliği</w:t>
      </w:r>
      <w:proofErr w:type="spellEnd"/>
      <w:r w:rsidRPr="004E2E39">
        <w:rPr>
          <w:rFonts w:ascii="Times New Roman" w:eastAsia="Times New Roman" w:hAnsi="Times New Roman" w:cs="Times New Roman"/>
          <w:color w:val="000000"/>
          <w:sz w:val="24"/>
          <w:szCs w:val="27"/>
          <w:lang w:val="tr-TR" w:eastAsia="tr-TR"/>
        </w:rPr>
        <w:t>" ilkesini ortadan kaldırmaz.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4E2E39">
        <w:rPr>
          <w:rFonts w:ascii="Times New Roman" w:eastAsia="Times New Roman" w:hAnsi="Times New Roman" w:cs="Times New Roman"/>
          <w:color w:val="000000"/>
          <w:sz w:val="24"/>
          <w:szCs w:val="27"/>
          <w:lang w:val="tr-TR" w:eastAsia="tr-TR"/>
        </w:rPr>
        <w:t>göre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w:t>
      </w:r>
      <w:r w:rsidRPr="004E2E39">
        <w:rPr>
          <w:rFonts w:ascii="Times New Roman" w:eastAsia="Times New Roman" w:hAnsi="Times New Roman" w:cs="Times New Roman"/>
          <w:color w:val="000000"/>
          <w:sz w:val="24"/>
          <w:szCs w:val="27"/>
          <w:lang w:val="tr-TR" w:eastAsia="tr-TR"/>
        </w:rPr>
        <w:lastRenderedPageBreak/>
        <w:t xml:space="preserve">verilen türevsel yetki, yasada öngörülen amaç, ilke, kapsam ve süre ile sınırlı bir yetkidir. O halde, yetki yasasında Anayasa'nın belirlediği öğelerin belli bir içeriğe kavuşturularak somutlaştırılması gerekir. 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4E2E39">
        <w:rPr>
          <w:rFonts w:ascii="Times New Roman" w:eastAsia="Times New Roman" w:hAnsi="Times New Roman" w:cs="Times New Roman"/>
          <w:color w:val="000000"/>
          <w:sz w:val="24"/>
          <w:szCs w:val="27"/>
          <w:lang w:val="tr-TR" w:eastAsia="tr-TR"/>
        </w:rPr>
        <w:t>Çünkü,</w:t>
      </w:r>
      <w:proofErr w:type="gramEnd"/>
      <w:r w:rsidRPr="004E2E39">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4E2E39">
        <w:rPr>
          <w:rFonts w:ascii="Times New Roman" w:eastAsia="Times New Roman" w:hAnsi="Times New Roman" w:cs="Times New Roman"/>
          <w:color w:val="000000"/>
          <w:sz w:val="24"/>
          <w:szCs w:val="27"/>
          <w:lang w:val="tr-TR" w:eastAsia="tr-TR"/>
        </w:rPr>
        <w:t>konular"ı</w:t>
      </w:r>
      <w:proofErr w:type="spellEnd"/>
      <w:r w:rsidRPr="004E2E39">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4E2E39">
        <w:rPr>
          <w:rFonts w:ascii="Times New Roman" w:eastAsia="Times New Roman" w:hAnsi="Times New Roman" w:cs="Times New Roman"/>
          <w:color w:val="000000"/>
          <w:sz w:val="24"/>
          <w:szCs w:val="27"/>
          <w:lang w:val="tr-TR" w:eastAsia="tr-TR"/>
        </w:rPr>
        <w:t>ilkeleri"nin</w:t>
      </w:r>
      <w:proofErr w:type="spellEnd"/>
      <w:r w:rsidRPr="004E2E39">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Anayasa'ya göre yetki yasasında, Bakanlar Kurulu'na verilen yetkinin süresinin de gösterilmesi zorunludur. Bu zorunluluk, Türkiye Büyük Millet Meclisi'nin yetkilerini çok uzun bir süre yürütme organına vermekten alıkoymaktadır.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B- KHK'nin Yargısal </w:t>
      </w:r>
      <w:proofErr w:type="gramStart"/>
      <w:r w:rsidRPr="004E2E39">
        <w:rPr>
          <w:rFonts w:ascii="Times New Roman" w:eastAsia="Times New Roman" w:hAnsi="Times New Roman" w:cs="Times New Roman"/>
          <w:color w:val="000000"/>
          <w:sz w:val="24"/>
          <w:szCs w:val="27"/>
          <w:lang w:val="tr-TR" w:eastAsia="tr-TR"/>
        </w:rPr>
        <w:t>Denetimi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4E2E39">
        <w:rPr>
          <w:rFonts w:ascii="Times New Roman" w:eastAsia="Times New Roman" w:hAnsi="Times New Roman" w:cs="Times New Roman"/>
          <w:color w:val="000000"/>
          <w:sz w:val="24"/>
          <w:szCs w:val="27"/>
          <w:lang w:val="tr-TR" w:eastAsia="tr-TR"/>
        </w:rPr>
        <w:t>Gazete'de</w:t>
      </w:r>
      <w:proofErr w:type="spellEnd"/>
      <w:r w:rsidRPr="004E2E39">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4E2E39">
        <w:rPr>
          <w:rFonts w:ascii="Times New Roman" w:eastAsia="Times New Roman" w:hAnsi="Times New Roman" w:cs="Times New Roman"/>
          <w:color w:val="000000"/>
          <w:sz w:val="24"/>
          <w:szCs w:val="27"/>
          <w:lang w:val="tr-TR" w:eastAsia="tr-TR"/>
        </w:rPr>
        <w:t>.,</w:t>
      </w:r>
      <w:proofErr w:type="gramEnd"/>
      <w:r w:rsidRPr="004E2E39">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KHK'nin yargısal denetiminin </w:t>
      </w:r>
      <w:proofErr w:type="spellStart"/>
      <w:r w:rsidRPr="004E2E39">
        <w:rPr>
          <w:rFonts w:ascii="Times New Roman" w:eastAsia="Times New Roman" w:hAnsi="Times New Roman" w:cs="Times New Roman"/>
          <w:color w:val="000000"/>
          <w:sz w:val="24"/>
          <w:szCs w:val="27"/>
          <w:lang w:val="tr-TR" w:eastAsia="tr-TR"/>
        </w:rPr>
        <w:t>sözkonusu</w:t>
      </w:r>
      <w:proofErr w:type="spellEnd"/>
      <w:r w:rsidRPr="004E2E39">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4E2E39">
        <w:rPr>
          <w:rFonts w:ascii="Times New Roman" w:eastAsia="Times New Roman" w:hAnsi="Times New Roman" w:cs="Times New Roman"/>
          <w:color w:val="000000"/>
          <w:sz w:val="24"/>
          <w:szCs w:val="27"/>
          <w:lang w:val="tr-TR" w:eastAsia="tr-TR"/>
        </w:rPr>
        <w:t>hemde</w:t>
      </w:r>
      <w:proofErr w:type="spellEnd"/>
      <w:r w:rsidRPr="004E2E39">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4E2E39">
        <w:rPr>
          <w:rFonts w:ascii="Times New Roman" w:eastAsia="Times New Roman" w:hAnsi="Times New Roman" w:cs="Times New Roman"/>
          <w:color w:val="000000"/>
          <w:sz w:val="24"/>
          <w:szCs w:val="27"/>
          <w:lang w:val="tr-TR" w:eastAsia="tr-TR"/>
        </w:rPr>
        <w:t>Hernekadar</w:t>
      </w:r>
      <w:proofErr w:type="spellEnd"/>
      <w:r w:rsidRPr="004E2E39">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4E2E39">
        <w:rPr>
          <w:rFonts w:ascii="Times New Roman" w:eastAsia="Times New Roman" w:hAnsi="Times New Roman" w:cs="Times New Roman"/>
          <w:color w:val="000000"/>
          <w:sz w:val="24"/>
          <w:szCs w:val="27"/>
          <w:lang w:val="tr-TR" w:eastAsia="tr-TR"/>
        </w:rPr>
        <w:t>Çünkü,</w:t>
      </w:r>
      <w:proofErr w:type="gramEnd"/>
      <w:r w:rsidRPr="004E2E39">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w:t>
      </w:r>
      <w:r w:rsidRPr="004E2E39">
        <w:rPr>
          <w:rFonts w:ascii="Times New Roman" w:eastAsia="Times New Roman" w:hAnsi="Times New Roman" w:cs="Times New Roman"/>
          <w:color w:val="000000"/>
          <w:sz w:val="24"/>
          <w:szCs w:val="27"/>
          <w:lang w:val="tr-TR" w:eastAsia="tr-TR"/>
        </w:rPr>
        <w:lastRenderedPageBreak/>
        <w:t xml:space="preserve">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4E2E39">
        <w:rPr>
          <w:rFonts w:ascii="Times New Roman" w:eastAsia="Times New Roman" w:hAnsi="Times New Roman" w:cs="Times New Roman"/>
          <w:color w:val="000000"/>
          <w:sz w:val="24"/>
          <w:szCs w:val="27"/>
          <w:lang w:val="tr-TR" w:eastAsia="tr-TR"/>
        </w:rPr>
        <w:t>Nitekim,</w:t>
      </w:r>
      <w:proofErr w:type="gramEnd"/>
      <w:r w:rsidRPr="004E2E39">
        <w:rPr>
          <w:rFonts w:ascii="Times New Roman" w:eastAsia="Times New Roman" w:hAnsi="Times New Roman" w:cs="Times New Roman"/>
          <w:color w:val="000000"/>
          <w:sz w:val="24"/>
          <w:szCs w:val="27"/>
          <w:lang w:val="tr-TR"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Olağanüstü Hal KHK'leri dayanaklarını doğrudan doğruya Anayasa'dan (mad. 121) alırlar. Bu tür KHK'lerin bir yetki yasasına dayanması gerekli değildir. Buna karşın, olağan </w:t>
      </w:r>
      <w:proofErr w:type="spellStart"/>
      <w:r w:rsidRPr="004E2E39">
        <w:rPr>
          <w:rFonts w:ascii="Times New Roman" w:eastAsia="Times New Roman" w:hAnsi="Times New Roman" w:cs="Times New Roman"/>
          <w:color w:val="000000"/>
          <w:sz w:val="24"/>
          <w:szCs w:val="27"/>
          <w:lang w:val="tr-TR" w:eastAsia="tr-TR"/>
        </w:rPr>
        <w:t>HKH'lerin</w:t>
      </w:r>
      <w:proofErr w:type="spellEnd"/>
      <w:r w:rsidRPr="004E2E39">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 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4E2E39">
        <w:rPr>
          <w:rFonts w:ascii="Times New Roman" w:eastAsia="Times New Roman" w:hAnsi="Times New Roman" w:cs="Times New Roman"/>
          <w:color w:val="000000"/>
          <w:sz w:val="24"/>
          <w:szCs w:val="27"/>
          <w:lang w:val="tr-TR" w:eastAsia="tr-TR"/>
        </w:rPr>
        <w:t>Çünkü,</w:t>
      </w:r>
      <w:proofErr w:type="gramEnd"/>
      <w:r w:rsidRPr="004E2E39">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2E39">
        <w:rPr>
          <w:rFonts w:ascii="Times New Roman" w:eastAsia="Times New Roman" w:hAnsi="Times New Roman" w:cs="Times New Roman"/>
          <w:color w:val="000000"/>
          <w:sz w:val="24"/>
          <w:szCs w:val="27"/>
          <w:lang w:val="tr-TR" w:eastAsia="tr-TR"/>
        </w:rPr>
        <w:lastRenderedPageBreak/>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C- 527 Sayılı Kanun Hükmünde Kararname'nin Geçici 2. ve Geçici 3. maddelerinin Anayasa'ya Aykırılığı </w:t>
      </w:r>
      <w:proofErr w:type="gramStart"/>
      <w:r w:rsidRPr="004E2E39">
        <w:rPr>
          <w:rFonts w:ascii="Times New Roman" w:eastAsia="Times New Roman" w:hAnsi="Times New Roman" w:cs="Times New Roman"/>
          <w:color w:val="000000"/>
          <w:sz w:val="24"/>
          <w:szCs w:val="27"/>
          <w:lang w:val="tr-TR" w:eastAsia="tr-TR"/>
        </w:rPr>
        <w:t>Sorunu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Dava dilekçesinde, 527 sayılı "Memurlar ve Diğer Kamu Görevlileri ile İlgili Bazı Kanun ve Kanun Hükmünde Kararnamelerde Değişiklik Yapılmasına Dair Kanun Hükmünde </w:t>
      </w:r>
      <w:proofErr w:type="spellStart"/>
      <w:r w:rsidRPr="004E2E39">
        <w:rPr>
          <w:rFonts w:ascii="Times New Roman" w:eastAsia="Times New Roman" w:hAnsi="Times New Roman" w:cs="Times New Roman"/>
          <w:color w:val="000000"/>
          <w:sz w:val="24"/>
          <w:szCs w:val="27"/>
          <w:lang w:val="tr-TR" w:eastAsia="tr-TR"/>
        </w:rPr>
        <w:t>Kararname"nin</w:t>
      </w:r>
      <w:proofErr w:type="spellEnd"/>
      <w:r w:rsidRPr="004E2E39">
        <w:rPr>
          <w:rFonts w:ascii="Times New Roman" w:eastAsia="Times New Roman" w:hAnsi="Times New Roman" w:cs="Times New Roman"/>
          <w:color w:val="000000"/>
          <w:sz w:val="24"/>
          <w:szCs w:val="27"/>
          <w:lang w:val="tr-TR" w:eastAsia="tr-TR"/>
        </w:rPr>
        <w:t xml:space="preserve"> Geçici 2. ve Geçici 3. maddelerinin Anayasa'nın 6</w:t>
      </w:r>
      <w:proofErr w:type="gramStart"/>
      <w:r w:rsidRPr="004E2E39">
        <w:rPr>
          <w:rFonts w:ascii="Times New Roman" w:eastAsia="Times New Roman" w:hAnsi="Times New Roman" w:cs="Times New Roman"/>
          <w:color w:val="000000"/>
          <w:sz w:val="24"/>
          <w:szCs w:val="27"/>
          <w:lang w:val="tr-TR" w:eastAsia="tr-TR"/>
        </w:rPr>
        <w:t>.,</w:t>
      </w:r>
      <w:proofErr w:type="gramEnd"/>
      <w:r w:rsidRPr="004E2E39">
        <w:rPr>
          <w:rFonts w:ascii="Times New Roman" w:eastAsia="Times New Roman" w:hAnsi="Times New Roman" w:cs="Times New Roman"/>
          <w:color w:val="000000"/>
          <w:sz w:val="24"/>
          <w:szCs w:val="27"/>
          <w:lang w:val="tr-TR" w:eastAsia="tr-TR"/>
        </w:rPr>
        <w:t xml:space="preserve"> 7., 10., 87., 91., 138.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Dava konusu edilen Geçici 2. ve Geçici 3. maddelerin içinde yer aldığı 527 sayılı Kanun Hükmünde Kararname 18.5.1994 gün ve 3990 sayılı Yetki Yasası'na dayanılarak çıkartılmıştır. KHK'nin dayandığı 3990 sayılı Yetki Yasası ise Anayasa Mahkemesi'nin 5.7.1994 gün ve Esas 1994/50, Karar 1994/44-2 sayılı kararıyla iptal edilmiştir.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Böylece, 527 sayılı KHK'nin Geçici 2. ve Geçici 3. maddeleri anayasal dayanaktan yoksun kalmıştır.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2E39">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3990 sayılı Yetki Yasası'na dayanılarak çıkarılmış bulunan 527 sayılı KHK'nin Geçici 2. ve Geçici 3. maddeleri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4E2E39">
        <w:rPr>
          <w:rFonts w:ascii="Times New Roman" w:eastAsia="Times New Roman" w:hAnsi="Times New Roman" w:cs="Times New Roman"/>
          <w:color w:val="000000"/>
          <w:sz w:val="24"/>
          <w:szCs w:val="27"/>
          <w:lang w:val="tr-TR" w:eastAsia="tr-TR"/>
        </w:rPr>
        <w:t>Bu gerekçe karşısında dava dilekçesinde ileri sürülen diğer aykırılık nedenleri üzerinde durulmaksızın KHK'nin Geçici 2. ve Geçici 3. maddelerinin iptali gerekir.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Haşim KILIÇ ve </w:t>
      </w:r>
      <w:proofErr w:type="spellStart"/>
      <w:r w:rsidRPr="004E2E39">
        <w:rPr>
          <w:rFonts w:ascii="Times New Roman" w:eastAsia="Times New Roman" w:hAnsi="Times New Roman" w:cs="Times New Roman"/>
          <w:color w:val="000000"/>
          <w:sz w:val="24"/>
          <w:szCs w:val="27"/>
          <w:lang w:val="tr-TR" w:eastAsia="tr-TR"/>
        </w:rPr>
        <w:t>Sacit</w:t>
      </w:r>
      <w:proofErr w:type="spellEnd"/>
      <w:r w:rsidRPr="004E2E39">
        <w:rPr>
          <w:rFonts w:ascii="Times New Roman" w:eastAsia="Times New Roman" w:hAnsi="Times New Roman" w:cs="Times New Roman"/>
          <w:color w:val="000000"/>
          <w:sz w:val="24"/>
          <w:szCs w:val="27"/>
          <w:lang w:val="tr-TR" w:eastAsia="tr-TR"/>
        </w:rPr>
        <w:t xml:space="preserve"> ADALI bu görüşe katılmamışlardır.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V- </w:t>
      </w:r>
      <w:proofErr w:type="gramStart"/>
      <w:r w:rsidRPr="004E2E39">
        <w:rPr>
          <w:rFonts w:ascii="Times New Roman" w:eastAsia="Times New Roman" w:hAnsi="Times New Roman" w:cs="Times New Roman"/>
          <w:color w:val="000000"/>
          <w:sz w:val="24"/>
          <w:szCs w:val="27"/>
          <w:lang w:val="tr-TR" w:eastAsia="tr-TR"/>
        </w:rPr>
        <w:t>SONUÇ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18.5.1994 günlü, 527 sayılı "Memurlar ve Diğer Kamu Görevlileri ile İlgili Bazı Kanun ve Kanun Hükmünde Kararnamelerde Değişiklik Yapılmasına Dair Kanun Hükmünde </w:t>
      </w:r>
      <w:proofErr w:type="spellStart"/>
      <w:r w:rsidRPr="004E2E39">
        <w:rPr>
          <w:rFonts w:ascii="Times New Roman" w:eastAsia="Times New Roman" w:hAnsi="Times New Roman" w:cs="Times New Roman"/>
          <w:color w:val="000000"/>
          <w:sz w:val="24"/>
          <w:szCs w:val="27"/>
          <w:lang w:val="tr-TR" w:eastAsia="tr-TR"/>
        </w:rPr>
        <w:t>Kararname"nin</w:t>
      </w:r>
      <w:proofErr w:type="spellEnd"/>
      <w:r w:rsidRPr="004E2E39">
        <w:rPr>
          <w:rFonts w:ascii="Times New Roman" w:eastAsia="Times New Roman" w:hAnsi="Times New Roman" w:cs="Times New Roman"/>
          <w:color w:val="000000"/>
          <w:sz w:val="24"/>
          <w:szCs w:val="27"/>
          <w:lang w:val="tr-TR" w:eastAsia="tr-TR"/>
        </w:rPr>
        <w:t xml:space="preserve"> </w:t>
      </w:r>
      <w:proofErr w:type="spellStart"/>
      <w:r w:rsidRPr="004E2E39">
        <w:rPr>
          <w:rFonts w:ascii="Times New Roman" w:eastAsia="Times New Roman" w:hAnsi="Times New Roman" w:cs="Times New Roman"/>
          <w:color w:val="000000"/>
          <w:sz w:val="24"/>
          <w:szCs w:val="27"/>
          <w:lang w:val="tr-TR" w:eastAsia="tr-TR"/>
        </w:rPr>
        <w:t>geciçi</w:t>
      </w:r>
      <w:proofErr w:type="spellEnd"/>
      <w:r w:rsidRPr="004E2E39">
        <w:rPr>
          <w:rFonts w:ascii="Times New Roman" w:eastAsia="Times New Roman" w:hAnsi="Times New Roman" w:cs="Times New Roman"/>
          <w:color w:val="000000"/>
          <w:sz w:val="24"/>
          <w:szCs w:val="27"/>
          <w:lang w:val="tr-TR" w:eastAsia="tr-TR"/>
        </w:rPr>
        <w:t xml:space="preserve"> 2. ve geçici 3. maddelerinin;</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A- Yürürlüğün durdurulması isteminin REDDİNE, OYBİRLİĞİYLE,</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E2E39">
        <w:rPr>
          <w:rFonts w:ascii="Times New Roman" w:eastAsia="Times New Roman" w:hAnsi="Times New Roman" w:cs="Times New Roman"/>
          <w:color w:val="000000"/>
          <w:sz w:val="24"/>
          <w:szCs w:val="27"/>
          <w:lang w:val="tr-TR" w:eastAsia="tr-TR"/>
        </w:rPr>
        <w:t xml:space="preserve">B- İçinde yer aldığı 527 sayılı KHK'nin dayanağını oluşturan 18.5.1994 günlü, 3990 sayılı Yetki Yasası'nın Anayasa Mahkemesi'nin 5.7.1994 günlü, Esas 1994/50, Karar 1994/44-2 sayılı kararıyla iptal edilmesi nedeniyle Anayasa'ya aykırı olduğuna ve İPTALİNE, Haşim KILIÇ ile </w:t>
      </w:r>
      <w:proofErr w:type="spellStart"/>
      <w:r w:rsidRPr="004E2E39">
        <w:rPr>
          <w:rFonts w:ascii="Times New Roman" w:eastAsia="Times New Roman" w:hAnsi="Times New Roman" w:cs="Times New Roman"/>
          <w:color w:val="000000"/>
          <w:sz w:val="24"/>
          <w:szCs w:val="27"/>
          <w:lang w:val="tr-TR" w:eastAsia="tr-TR"/>
        </w:rPr>
        <w:t>Sacit</w:t>
      </w:r>
      <w:proofErr w:type="spellEnd"/>
      <w:r w:rsidRPr="004E2E39">
        <w:rPr>
          <w:rFonts w:ascii="Times New Roman" w:eastAsia="Times New Roman" w:hAnsi="Times New Roman" w:cs="Times New Roman"/>
          <w:color w:val="000000"/>
          <w:sz w:val="24"/>
          <w:szCs w:val="27"/>
          <w:lang w:val="tr-TR" w:eastAsia="tr-TR"/>
        </w:rPr>
        <w:t xml:space="preserve"> </w:t>
      </w:r>
      <w:proofErr w:type="spellStart"/>
      <w:r w:rsidRPr="004E2E39">
        <w:rPr>
          <w:rFonts w:ascii="Times New Roman" w:eastAsia="Times New Roman" w:hAnsi="Times New Roman" w:cs="Times New Roman"/>
          <w:color w:val="000000"/>
          <w:sz w:val="24"/>
          <w:szCs w:val="27"/>
          <w:lang w:val="tr-TR" w:eastAsia="tr-TR"/>
        </w:rPr>
        <w:t>ADALI'nin</w:t>
      </w:r>
      <w:proofErr w:type="spellEnd"/>
      <w:r w:rsidRPr="004E2E39">
        <w:rPr>
          <w:rFonts w:ascii="Times New Roman" w:eastAsia="Times New Roman" w:hAnsi="Times New Roman" w:cs="Times New Roman"/>
          <w:color w:val="000000"/>
          <w:sz w:val="24"/>
          <w:szCs w:val="27"/>
          <w:lang w:val="tr-TR" w:eastAsia="tr-TR"/>
        </w:rPr>
        <w:t xml:space="preserve"> ise "Kararnamenin dayanağını oluşturan Yetki Yasası'nın iptali, önceden çıkarılmış kararnamenin iptal gerekçesi olamayacağı" yolundaki </w:t>
      </w:r>
      <w:proofErr w:type="spellStart"/>
      <w:r w:rsidRPr="004E2E39">
        <w:rPr>
          <w:rFonts w:ascii="Times New Roman" w:eastAsia="Times New Roman" w:hAnsi="Times New Roman" w:cs="Times New Roman"/>
          <w:color w:val="000000"/>
          <w:sz w:val="24"/>
          <w:szCs w:val="27"/>
          <w:lang w:val="tr-TR" w:eastAsia="tr-TR"/>
        </w:rPr>
        <w:t>karşıoyları</w:t>
      </w:r>
      <w:proofErr w:type="spellEnd"/>
      <w:r w:rsidRPr="004E2E39">
        <w:rPr>
          <w:rFonts w:ascii="Times New Roman" w:eastAsia="Times New Roman" w:hAnsi="Times New Roman" w:cs="Times New Roman"/>
          <w:color w:val="000000"/>
          <w:sz w:val="24"/>
          <w:szCs w:val="27"/>
          <w:lang w:val="tr-TR" w:eastAsia="tr-TR"/>
        </w:rPr>
        <w:t xml:space="preserve"> ve OYÇOKLUĞUYLA,</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8.7.1994 gününde karar verildi.</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E2E39" w:rsidRPr="004E2E39" w:rsidTr="004E2E39">
        <w:trPr>
          <w:tblCellSpacing w:w="0" w:type="dxa"/>
          <w:jc w:val="center"/>
        </w:trPr>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1667"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r w:rsidR="004E2E39" w:rsidRPr="004E2E39" w:rsidTr="004E2E39">
        <w:trPr>
          <w:tblCellSpacing w:w="0" w:type="dxa"/>
          <w:jc w:val="center"/>
        </w:trPr>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Başkan</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Yekta Güngör ÖZDEN</w:t>
            </w:r>
          </w:p>
        </w:tc>
        <w:tc>
          <w:tcPr>
            <w:tcW w:w="1667"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Başkanvekili</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Güven DİNÇER</w:t>
            </w:r>
          </w:p>
        </w:tc>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Selçuk TÜZÜN</w:t>
            </w:r>
          </w:p>
        </w:tc>
      </w:tr>
      <w:tr w:rsidR="004E2E39" w:rsidRPr="004E2E39" w:rsidTr="004E2E39">
        <w:trPr>
          <w:tblCellSpacing w:w="0" w:type="dxa"/>
          <w:jc w:val="center"/>
        </w:trPr>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1667"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r w:rsidR="004E2E39" w:rsidRPr="004E2E39" w:rsidTr="004E2E39">
        <w:trPr>
          <w:tblCellSpacing w:w="0" w:type="dxa"/>
          <w:jc w:val="center"/>
        </w:trPr>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Ahmet N. SEZER</w:t>
            </w:r>
          </w:p>
        </w:tc>
        <w:tc>
          <w:tcPr>
            <w:tcW w:w="1667"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4E2E39">
              <w:rPr>
                <w:rFonts w:ascii="Times New Roman" w:eastAsia="Times New Roman" w:hAnsi="Times New Roman" w:cs="Times New Roman"/>
                <w:sz w:val="24"/>
                <w:szCs w:val="27"/>
                <w:lang w:val="tr-TR" w:eastAsia="tr-TR"/>
              </w:rPr>
              <w:t>Samia</w:t>
            </w:r>
            <w:proofErr w:type="spellEnd"/>
            <w:r w:rsidRPr="004E2E39">
              <w:rPr>
                <w:rFonts w:ascii="Times New Roman" w:eastAsia="Times New Roman" w:hAnsi="Times New Roman" w:cs="Times New Roman"/>
                <w:sz w:val="24"/>
                <w:szCs w:val="27"/>
                <w:lang w:val="tr-TR" w:eastAsia="tr-TR"/>
              </w:rPr>
              <w:t xml:space="preserve"> AKBULUT</w:t>
            </w:r>
          </w:p>
        </w:tc>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Haşim KILIÇ</w:t>
            </w:r>
          </w:p>
        </w:tc>
      </w:tr>
      <w:tr w:rsidR="004E2E39" w:rsidRPr="004E2E39" w:rsidTr="004E2E39">
        <w:trPr>
          <w:tblCellSpacing w:w="0" w:type="dxa"/>
          <w:jc w:val="center"/>
        </w:trPr>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1667"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r w:rsidR="004E2E39" w:rsidRPr="004E2E39" w:rsidTr="004E2E39">
        <w:trPr>
          <w:tblCellSpacing w:w="0" w:type="dxa"/>
          <w:jc w:val="center"/>
        </w:trPr>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Yalçın ACARGÜN</w:t>
            </w:r>
          </w:p>
        </w:tc>
        <w:tc>
          <w:tcPr>
            <w:tcW w:w="1667"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Mustafa BUMİN</w:t>
            </w:r>
          </w:p>
        </w:tc>
        <w:tc>
          <w:tcPr>
            <w:tcW w:w="1667" w:type="pct"/>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4E2E39">
              <w:rPr>
                <w:rFonts w:ascii="Times New Roman" w:eastAsia="Times New Roman" w:hAnsi="Times New Roman" w:cs="Times New Roman"/>
                <w:sz w:val="24"/>
                <w:szCs w:val="27"/>
                <w:lang w:val="tr-TR" w:eastAsia="tr-TR"/>
              </w:rPr>
              <w:t>Sacit</w:t>
            </w:r>
            <w:proofErr w:type="spellEnd"/>
            <w:r w:rsidRPr="004E2E39">
              <w:rPr>
                <w:rFonts w:ascii="Times New Roman" w:eastAsia="Times New Roman" w:hAnsi="Times New Roman" w:cs="Times New Roman"/>
                <w:sz w:val="24"/>
                <w:szCs w:val="27"/>
                <w:lang w:val="tr-TR" w:eastAsia="tr-TR"/>
              </w:rPr>
              <w:t xml:space="preserve"> ADALI</w:t>
            </w:r>
          </w:p>
        </w:tc>
      </w:tr>
      <w:tr w:rsidR="004E2E39" w:rsidRPr="004E2E39" w:rsidTr="004E2E39">
        <w:trPr>
          <w:tblCellSpacing w:w="0" w:type="dxa"/>
          <w:jc w:val="center"/>
        </w:trPr>
        <w:tc>
          <w:tcPr>
            <w:tcW w:w="2500"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2500"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r w:rsidR="004E2E39" w:rsidRPr="004E2E39" w:rsidTr="004E2E39">
        <w:trPr>
          <w:tblCellSpacing w:w="0" w:type="dxa"/>
          <w:jc w:val="center"/>
        </w:trPr>
        <w:tc>
          <w:tcPr>
            <w:tcW w:w="2500"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Ali HÜNER</w:t>
            </w:r>
          </w:p>
        </w:tc>
        <w:tc>
          <w:tcPr>
            <w:tcW w:w="2500"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Lütfi F. TUNCEL</w:t>
            </w:r>
          </w:p>
        </w:tc>
      </w:tr>
      <w:tr w:rsidR="004E2E39" w:rsidRPr="004E2E39" w:rsidTr="004E2E39">
        <w:trPr>
          <w:tblCellSpacing w:w="0" w:type="dxa"/>
          <w:jc w:val="center"/>
        </w:trPr>
        <w:tc>
          <w:tcPr>
            <w:tcW w:w="2500"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2500" w:type="pct"/>
            <w:gridSpan w:val="2"/>
            <w:hideMark/>
          </w:tcPr>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bl>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DEĞİŞİK İPTAL GEREKÇESİ</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Esas </w:t>
      </w:r>
      <w:proofErr w:type="gramStart"/>
      <w:r w:rsidRPr="004E2E39">
        <w:rPr>
          <w:rFonts w:ascii="Times New Roman" w:eastAsia="Times New Roman" w:hAnsi="Times New Roman" w:cs="Times New Roman"/>
          <w:color w:val="000000"/>
          <w:sz w:val="24"/>
          <w:szCs w:val="27"/>
          <w:lang w:val="tr-TR" w:eastAsia="tr-TR"/>
        </w:rPr>
        <w:t>Sayısı : 1994</w:t>
      </w:r>
      <w:proofErr w:type="gramEnd"/>
      <w:r w:rsidRPr="004E2E39">
        <w:rPr>
          <w:rFonts w:ascii="Times New Roman" w:eastAsia="Times New Roman" w:hAnsi="Times New Roman" w:cs="Times New Roman"/>
          <w:color w:val="000000"/>
          <w:sz w:val="24"/>
          <w:szCs w:val="27"/>
          <w:lang w:val="tr-TR" w:eastAsia="tr-TR"/>
        </w:rPr>
        <w:t>/53</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Karar </w:t>
      </w:r>
      <w:proofErr w:type="gramStart"/>
      <w:r w:rsidRPr="004E2E39">
        <w:rPr>
          <w:rFonts w:ascii="Times New Roman" w:eastAsia="Times New Roman" w:hAnsi="Times New Roman" w:cs="Times New Roman"/>
          <w:color w:val="000000"/>
          <w:sz w:val="24"/>
          <w:szCs w:val="27"/>
          <w:lang w:val="tr-TR" w:eastAsia="tr-TR"/>
        </w:rPr>
        <w:t>Sayısı : 1994</w:t>
      </w:r>
      <w:proofErr w:type="gramEnd"/>
      <w:r w:rsidRPr="004E2E39">
        <w:rPr>
          <w:rFonts w:ascii="Times New Roman" w:eastAsia="Times New Roman" w:hAnsi="Times New Roman" w:cs="Times New Roman"/>
          <w:color w:val="000000"/>
          <w:sz w:val="24"/>
          <w:szCs w:val="27"/>
          <w:lang w:val="tr-TR" w:eastAsia="tr-TR"/>
        </w:rPr>
        <w:t>/48</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 İptal Kararının Gerekçesine Katılmama </w:t>
      </w:r>
      <w:proofErr w:type="gramStart"/>
      <w:r w:rsidRPr="004E2E39">
        <w:rPr>
          <w:rFonts w:ascii="Times New Roman" w:eastAsia="Times New Roman" w:hAnsi="Times New Roman" w:cs="Times New Roman"/>
          <w:color w:val="000000"/>
          <w:sz w:val="24"/>
          <w:szCs w:val="27"/>
          <w:lang w:val="tr-TR" w:eastAsia="tr-TR"/>
        </w:rPr>
        <w:t>Nedenlerimiz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İptal gerekçesi, yetki kanununun iptali halinde ona dayanılarak çıkarılan KHK'lerin de başkaca bir Anayasaya uygunluk incelemesi yapılmasına gerek olmadan iptali gerektiği düşüncesine dayanmaktadır: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1- Anayasa Mahkemesi'nin 17.7.1990 tarihli ve E. 1990/1, K.1990/21 sayılı GAP kararında bu konu tartışılmış ve aşağıdaki görüş benimsenmiştir.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4E2E39">
        <w:rPr>
          <w:rFonts w:ascii="Times New Roman" w:eastAsia="Times New Roman" w:hAnsi="Times New Roman" w:cs="Times New Roman"/>
          <w:color w:val="000000"/>
          <w:sz w:val="24"/>
          <w:szCs w:val="27"/>
          <w:lang w:val="tr-TR" w:eastAsia="tr-TR"/>
        </w:rPr>
        <w:t>yeralmıştır</w:t>
      </w:r>
      <w:proofErr w:type="spellEnd"/>
      <w:r w:rsidRPr="004E2E39">
        <w:rPr>
          <w:rFonts w:ascii="Times New Roman" w:eastAsia="Times New Roman" w:hAnsi="Times New Roman" w:cs="Times New Roman"/>
          <w:color w:val="000000"/>
          <w:sz w:val="24"/>
          <w:szCs w:val="27"/>
          <w:lang w:val="tr-TR" w:eastAsia="tr-TR"/>
        </w:rPr>
        <w:t>.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buna dayanan KHK'lere etkisi doğrudan Anayasa Mahkemesi'nin değerlendirme alanı içinde kalmaktadır.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3479 sayılı Yetki Yasası'nın Anayasa'ya aykırılığı nedeniyle iptali gerekçesi üzerinde durmak gerekir."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Bu karar, yetki kanununun iptalinin, buna dayanan KHK'lerin mutlaka iptalinin gerektiği düşüncesini kabul etmemektedir.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İptal kararında KHK'nin dayandığı yetki kanununun iptali konusu dışında herhangi bir gerekçenin </w:t>
      </w:r>
      <w:proofErr w:type="spellStart"/>
      <w:r w:rsidRPr="004E2E39">
        <w:rPr>
          <w:rFonts w:ascii="Times New Roman" w:eastAsia="Times New Roman" w:hAnsi="Times New Roman" w:cs="Times New Roman"/>
          <w:color w:val="000000"/>
          <w:sz w:val="24"/>
          <w:szCs w:val="27"/>
          <w:lang w:val="tr-TR" w:eastAsia="tr-TR"/>
        </w:rPr>
        <w:t>gözönünde</w:t>
      </w:r>
      <w:proofErr w:type="spellEnd"/>
      <w:r w:rsidRPr="004E2E39">
        <w:rPr>
          <w:rFonts w:ascii="Times New Roman" w:eastAsia="Times New Roman" w:hAnsi="Times New Roman" w:cs="Times New Roman"/>
          <w:color w:val="000000"/>
          <w:sz w:val="24"/>
          <w:szCs w:val="27"/>
          <w:lang w:val="tr-TR" w:eastAsia="tr-TR"/>
        </w:rPr>
        <w:t xml:space="preserve"> tutulmaması ve tartışılmaması düşüncesine katılmıyoruz.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2- Anayasa Mahkemesi'nin KHK'lerle ilgili davalarda yaptığı inceleme bir bütün olarak Anayasa'ya uygunluk denetimidir. Yoksa KHK'nin yetki yasasına göre incelenip denetlenmesi değildir.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w:t>
      </w:r>
      <w:r w:rsidRPr="004E2E39">
        <w:rPr>
          <w:rFonts w:ascii="Times New Roman" w:eastAsia="Times New Roman" w:hAnsi="Times New Roman" w:cs="Times New Roman"/>
          <w:color w:val="000000"/>
          <w:sz w:val="24"/>
          <w:szCs w:val="27"/>
          <w:lang w:val="tr-TR" w:eastAsia="tr-TR"/>
        </w:rPr>
        <w:lastRenderedPageBreak/>
        <w:t>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3- İptal davasına konu edilen KHK, çıkarılmasına yetki veren 3911 sayılı Yetki Kanunu iptal edilmeden önce ve yetki yasasının Anayasa'ya aykırılığı hususunda Anayasa Mahkemesi'nce herhangi bir </w:t>
      </w:r>
      <w:proofErr w:type="spellStart"/>
      <w:r w:rsidRPr="004E2E39">
        <w:rPr>
          <w:rFonts w:ascii="Times New Roman" w:eastAsia="Times New Roman" w:hAnsi="Times New Roman" w:cs="Times New Roman"/>
          <w:color w:val="000000"/>
          <w:sz w:val="24"/>
          <w:szCs w:val="27"/>
          <w:lang w:val="tr-TR" w:eastAsia="tr-TR"/>
        </w:rPr>
        <w:t>tesbit</w:t>
      </w:r>
      <w:proofErr w:type="spellEnd"/>
      <w:r w:rsidRPr="004E2E39">
        <w:rPr>
          <w:rFonts w:ascii="Times New Roman" w:eastAsia="Times New Roman" w:hAnsi="Times New Roman" w:cs="Times New Roman"/>
          <w:color w:val="000000"/>
          <w:sz w:val="24"/>
          <w:szCs w:val="27"/>
          <w:lang w:val="tr-TR" w:eastAsia="tr-TR"/>
        </w:rPr>
        <w:t xml:space="preserve"> yapılmadığı ve yetkinin eksiksiz var olduğu bir dönemde çıkarılmış ve yürürlüğe girmiştir.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4E2E39">
        <w:rPr>
          <w:rFonts w:ascii="Times New Roman" w:eastAsia="Times New Roman" w:hAnsi="Times New Roman" w:cs="Times New Roman"/>
          <w:color w:val="000000"/>
          <w:sz w:val="24"/>
          <w:szCs w:val="27"/>
          <w:lang w:val="tr-TR" w:eastAsia="tr-TR"/>
        </w:rPr>
        <w:t>yetki"nin</w:t>
      </w:r>
      <w:proofErr w:type="spellEnd"/>
      <w:r w:rsidRPr="004E2E39">
        <w:rPr>
          <w:rFonts w:ascii="Times New Roman" w:eastAsia="Times New Roman" w:hAnsi="Times New Roman" w:cs="Times New Roman"/>
          <w:color w:val="000000"/>
          <w:sz w:val="24"/>
          <w:szCs w:val="27"/>
          <w:lang w:val="tr-TR" w:eastAsia="tr-TR"/>
        </w:rPr>
        <w:t xml:space="preserve"> doğasına ve devletin devamlılığı anlayışına aykırıdır.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İptal edilen KHK'lere bir süre yaşam hakkı veren anlayış ile yetki yasasının iptalinden sonra ona dayanılarak çıkarılan KHK'lerin başka bir neden ve gerekçe aramadan iptali gereğini benimseyen anlayış birbirleriyle çelişki içindedirler.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w:t>
      </w:r>
      <w:proofErr w:type="gramStart"/>
      <w:r w:rsidRPr="004E2E39">
        <w:rPr>
          <w:rFonts w:ascii="Times New Roman" w:eastAsia="Times New Roman" w:hAnsi="Times New Roman" w:cs="Times New Roman"/>
          <w:color w:val="000000"/>
          <w:sz w:val="24"/>
          <w:szCs w:val="27"/>
          <w:lang w:val="tr-TR" w:eastAsia="tr-TR"/>
        </w:rPr>
        <w:t>imkan</w:t>
      </w:r>
      <w:proofErr w:type="gramEnd"/>
      <w:r w:rsidRPr="004E2E39">
        <w:rPr>
          <w:rFonts w:ascii="Times New Roman" w:eastAsia="Times New Roman" w:hAnsi="Times New Roman" w:cs="Times New Roman"/>
          <w:color w:val="000000"/>
          <w:sz w:val="24"/>
          <w:szCs w:val="27"/>
          <w:lang w:val="tr-TR" w:eastAsia="tr-TR"/>
        </w:rPr>
        <w:t xml:space="preserve"> tanımamaktadır.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Daha önce bazı örneklerde gördüğümüz gibi Yetki Yasası iptal edilmesine rağmen bu Yasaya dayanılarak çıkarılan </w:t>
      </w:r>
      <w:proofErr w:type="gramStart"/>
      <w:r w:rsidRPr="004E2E39">
        <w:rPr>
          <w:rFonts w:ascii="Times New Roman" w:eastAsia="Times New Roman" w:hAnsi="Times New Roman" w:cs="Times New Roman"/>
          <w:color w:val="000000"/>
          <w:sz w:val="24"/>
          <w:szCs w:val="27"/>
          <w:lang w:val="tr-TR" w:eastAsia="tr-TR"/>
        </w:rPr>
        <w:t>bir çok</w:t>
      </w:r>
      <w:proofErr w:type="gramEnd"/>
      <w:r w:rsidRPr="004E2E39">
        <w:rPr>
          <w:rFonts w:ascii="Times New Roman" w:eastAsia="Times New Roman" w:hAnsi="Times New Roman" w:cs="Times New Roman"/>
          <w:color w:val="000000"/>
          <w:sz w:val="24"/>
          <w:szCs w:val="27"/>
          <w:lang w:val="tr-TR" w:eastAsia="tr-TR"/>
        </w:rPr>
        <w:t xml:space="preserve"> KHK dava edilmediği için yürürlüktedir. Bu durum iptal öncesinde çıkarılan KHK'lerin Anayasa'ya aykırılık yönünden herhangi bir rahatsızlık yaratmadığı gerçeğini göstermektedir.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Yukarıdaki nedenlerle iptal kararını, yetki yasasının iptaline dayandıran ve her yönüyle Anayasa'ya uygunluk incelemesine yer vermeyen iptal gerekçesine katılmıyoruz.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II- İptal kararına katılma </w:t>
      </w:r>
      <w:proofErr w:type="gramStart"/>
      <w:r w:rsidRPr="004E2E39">
        <w:rPr>
          <w:rFonts w:ascii="Times New Roman" w:eastAsia="Times New Roman" w:hAnsi="Times New Roman" w:cs="Times New Roman"/>
          <w:color w:val="000000"/>
          <w:sz w:val="24"/>
          <w:szCs w:val="27"/>
          <w:lang w:val="tr-TR" w:eastAsia="tr-TR"/>
        </w:rPr>
        <w:t>gerekçesi :</w:t>
      </w:r>
      <w:proofErr w:type="gramEnd"/>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Anayasa'nın 161. maddesine göre devletin ve (kamu iktisadi teşebbüsleri dışında kalan) bütün kamu tüzel kişilerin harcamaları yıllık bütçelerle yapılır.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160. maddeye göre Genel ve Katma bütçeli idarelerin gelir ve giderleri ile malları TBMM adına Sayıştay'ca denetlenir.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87. maddede ise, Kanun biçiminde oluşan bütçeleri yapma ve kabul etme görevi TBMM'ne aittir.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Anayasa'nın Devlet harcamalarını düzenleyen bu üç maddesi, Devletin malî yapısının temelini oluşturur.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KİT istisnası dışında, bütün Devlet gelirleri ve giderleri bütçede görülmelidir. Devlet gelirlerini yasalaştırmak ve bunların bütçe yılı içinde toplanmasına ve harcanmasına izin vermek TBMM varlık nedenlerindendir ve hiçbir organa devredilemez.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Bütçe harcamalarının önemli bir bölümünü personel harcamaları teşkil eder. Personel harcamaları ise kamu görevlilerine ödenecek aylıkların ağırlıklı olduğu bir harcama bölümüdür.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Personelle ilgili yasalar ve personel istihdamına izin veren kadro yasaları, bütçe harcama kalemleri olarak mutlaka yasa biçiminde düzenlenmelidirler.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Yekti yasaları ile kamu personeline ait harcamalar ve kadro tahsisine ilişkin düzenleme yapma yetkisi </w:t>
      </w:r>
      <w:proofErr w:type="spellStart"/>
      <w:r w:rsidRPr="004E2E39">
        <w:rPr>
          <w:rFonts w:ascii="Times New Roman" w:eastAsia="Times New Roman" w:hAnsi="Times New Roman" w:cs="Times New Roman"/>
          <w:color w:val="000000"/>
          <w:sz w:val="24"/>
          <w:szCs w:val="27"/>
          <w:lang w:val="tr-TR" w:eastAsia="tr-TR"/>
        </w:rPr>
        <w:t>KHKlerle</w:t>
      </w:r>
      <w:proofErr w:type="spellEnd"/>
      <w:r w:rsidRPr="004E2E39">
        <w:rPr>
          <w:rFonts w:ascii="Times New Roman" w:eastAsia="Times New Roman" w:hAnsi="Times New Roman" w:cs="Times New Roman"/>
          <w:color w:val="000000"/>
          <w:sz w:val="24"/>
          <w:szCs w:val="27"/>
          <w:lang w:val="tr-TR" w:eastAsia="tr-TR"/>
        </w:rPr>
        <w:t xml:space="preserve"> Bakanlar Kuruluna bırakılamaz. Yetki Kanunlarında personelle ilgili olarak verilen yetkiler, harcama kalemleri veya yeni personel kadroları ihdası biçiminde yorumlanamaz.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Bu nedenlerle bir kısım kamu personeline yeni özlük hakları tanıyan dava konusu KHK'yi Anayasa'nın 87</w:t>
      </w:r>
      <w:proofErr w:type="gramStart"/>
      <w:r w:rsidRPr="004E2E39">
        <w:rPr>
          <w:rFonts w:ascii="Times New Roman" w:eastAsia="Times New Roman" w:hAnsi="Times New Roman" w:cs="Times New Roman"/>
          <w:color w:val="000000"/>
          <w:sz w:val="24"/>
          <w:szCs w:val="27"/>
          <w:lang w:val="tr-TR" w:eastAsia="tr-TR"/>
        </w:rPr>
        <w:t>.,</w:t>
      </w:r>
      <w:proofErr w:type="gramEnd"/>
      <w:r w:rsidRPr="004E2E39">
        <w:rPr>
          <w:rFonts w:ascii="Times New Roman" w:eastAsia="Times New Roman" w:hAnsi="Times New Roman" w:cs="Times New Roman"/>
          <w:color w:val="000000"/>
          <w:sz w:val="24"/>
          <w:szCs w:val="27"/>
          <w:lang w:val="tr-TR" w:eastAsia="tr-TR"/>
        </w:rPr>
        <w:t xml:space="preserve"> 160 ve 161. maddelerine aykırı buluyor ve iptaline bu gerekçelerle katılıyoruz.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E2E39" w:rsidRPr="004E2E39" w:rsidTr="004E2E39">
        <w:trPr>
          <w:tblCellSpacing w:w="0" w:type="dxa"/>
          <w:jc w:val="center"/>
        </w:trPr>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color w:val="000000"/>
                <w:sz w:val="24"/>
                <w:szCs w:val="27"/>
                <w:lang w:val="tr-TR" w:eastAsia="tr-TR"/>
              </w:rPr>
              <w:t> </w:t>
            </w:r>
            <w:r w:rsidRPr="004E2E39">
              <w:rPr>
                <w:rFonts w:ascii="Times New Roman" w:eastAsia="Times New Roman" w:hAnsi="Times New Roman" w:cs="Times New Roman"/>
                <w:sz w:val="24"/>
                <w:szCs w:val="24"/>
                <w:lang w:val="tr-TR" w:eastAsia="tr-TR"/>
              </w:rPr>
              <w:t> </w:t>
            </w:r>
          </w:p>
        </w:tc>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r w:rsidR="004E2E39" w:rsidRPr="004E2E39" w:rsidTr="004E2E39">
        <w:trPr>
          <w:tblCellSpacing w:w="0" w:type="dxa"/>
          <w:jc w:val="center"/>
        </w:trPr>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Başkanvekili</w:t>
            </w:r>
          </w:p>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Güven DİNÇER</w:t>
            </w:r>
          </w:p>
        </w:tc>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Lütfi F. TUNCEL</w:t>
            </w:r>
          </w:p>
        </w:tc>
      </w:tr>
      <w:tr w:rsidR="004E2E39" w:rsidRPr="004E2E39" w:rsidTr="004E2E39">
        <w:trPr>
          <w:tblCellSpacing w:w="0" w:type="dxa"/>
          <w:jc w:val="center"/>
        </w:trPr>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bl>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KARŞIOY GEREKÇESİ</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Esas </w:t>
      </w:r>
      <w:proofErr w:type="gramStart"/>
      <w:r w:rsidRPr="004E2E39">
        <w:rPr>
          <w:rFonts w:ascii="Times New Roman" w:eastAsia="Times New Roman" w:hAnsi="Times New Roman" w:cs="Times New Roman"/>
          <w:color w:val="000000"/>
          <w:sz w:val="24"/>
          <w:szCs w:val="27"/>
          <w:lang w:val="tr-TR" w:eastAsia="tr-TR"/>
        </w:rPr>
        <w:t>Sayısı : 1994</w:t>
      </w:r>
      <w:proofErr w:type="gramEnd"/>
      <w:r w:rsidRPr="004E2E39">
        <w:rPr>
          <w:rFonts w:ascii="Times New Roman" w:eastAsia="Times New Roman" w:hAnsi="Times New Roman" w:cs="Times New Roman"/>
          <w:color w:val="000000"/>
          <w:sz w:val="24"/>
          <w:szCs w:val="27"/>
          <w:lang w:val="tr-TR" w:eastAsia="tr-TR"/>
        </w:rPr>
        <w:t>/53</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Karar </w:t>
      </w:r>
      <w:proofErr w:type="gramStart"/>
      <w:r w:rsidRPr="004E2E39">
        <w:rPr>
          <w:rFonts w:ascii="Times New Roman" w:eastAsia="Times New Roman" w:hAnsi="Times New Roman" w:cs="Times New Roman"/>
          <w:color w:val="000000"/>
          <w:sz w:val="24"/>
          <w:szCs w:val="27"/>
          <w:lang w:val="tr-TR" w:eastAsia="tr-TR"/>
        </w:rPr>
        <w:t>Sayısı : 1994</w:t>
      </w:r>
      <w:proofErr w:type="gramEnd"/>
      <w:r w:rsidRPr="004E2E39">
        <w:rPr>
          <w:rFonts w:ascii="Times New Roman" w:eastAsia="Times New Roman" w:hAnsi="Times New Roman" w:cs="Times New Roman"/>
          <w:color w:val="000000"/>
          <w:sz w:val="24"/>
          <w:szCs w:val="27"/>
          <w:lang w:val="tr-TR" w:eastAsia="tr-TR"/>
        </w:rPr>
        <w:t>/48</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lastRenderedPageBreak/>
        <w:t>Çoğunluk gerekçesinde özetle; 3990 sayılı Yetki Yasası iptal edilmiş olduğundan buna dayanılarak çıkarılmış KHK'lerinde yasal dayanağı kalmayacağından esasın incelenmesine geçmeden iptali gerekir denilmektedir.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Dava konusu KHK'nin esasına geçilerek Anayasal denetimi yapılmalı idi. Salt "yasal dayanağı kalmadığı gerekçesinden" hareketle esasa geçmeden Anayasa'ya aykırı görüp iptal etmek mümkün değildir.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4E2E39">
        <w:rPr>
          <w:rFonts w:ascii="Times New Roman" w:eastAsia="Times New Roman" w:hAnsi="Times New Roman" w:cs="Times New Roman"/>
          <w:color w:val="000000"/>
          <w:sz w:val="24"/>
          <w:szCs w:val="27"/>
          <w:lang w:val="tr-TR" w:eastAsia="tr-TR"/>
        </w:rPr>
        <w:t>alemine</w:t>
      </w:r>
      <w:proofErr w:type="gramEnd"/>
      <w:r w:rsidRPr="004E2E39">
        <w:rPr>
          <w:rFonts w:ascii="Times New Roman" w:eastAsia="Times New Roman" w:hAnsi="Times New Roman" w:cs="Times New Roman"/>
          <w:color w:val="000000"/>
          <w:sz w:val="24"/>
          <w:szCs w:val="27"/>
          <w:lang w:val="tr-TR" w:eastAsia="tr-TR"/>
        </w:rPr>
        <w:t xml:space="preserve"> çıktığı tarihte yetki yasası </w:t>
      </w:r>
      <w:proofErr w:type="spellStart"/>
      <w:r w:rsidRPr="004E2E39">
        <w:rPr>
          <w:rFonts w:ascii="Times New Roman" w:eastAsia="Times New Roman" w:hAnsi="Times New Roman" w:cs="Times New Roman"/>
          <w:color w:val="000000"/>
          <w:sz w:val="24"/>
          <w:szCs w:val="27"/>
          <w:lang w:val="tr-TR" w:eastAsia="tr-TR"/>
        </w:rPr>
        <w:t>varmıdır</w:t>
      </w:r>
      <w:proofErr w:type="spellEnd"/>
      <w:r w:rsidRPr="004E2E39">
        <w:rPr>
          <w:rFonts w:ascii="Times New Roman" w:eastAsia="Times New Roman" w:hAnsi="Times New Roman" w:cs="Times New Roman"/>
          <w:color w:val="000000"/>
          <w:sz w:val="24"/>
          <w:szCs w:val="27"/>
          <w:lang w:val="tr-TR" w:eastAsia="tr-TR"/>
        </w:rPr>
        <w:t xml:space="preserve"> </w:t>
      </w:r>
      <w:proofErr w:type="spellStart"/>
      <w:r w:rsidRPr="004E2E39">
        <w:rPr>
          <w:rFonts w:ascii="Times New Roman" w:eastAsia="Times New Roman" w:hAnsi="Times New Roman" w:cs="Times New Roman"/>
          <w:color w:val="000000"/>
          <w:sz w:val="24"/>
          <w:szCs w:val="27"/>
          <w:lang w:val="tr-TR" w:eastAsia="tr-TR"/>
        </w:rPr>
        <w:t>yokmudur</w:t>
      </w:r>
      <w:proofErr w:type="spellEnd"/>
      <w:r w:rsidRPr="004E2E39">
        <w:rPr>
          <w:rFonts w:ascii="Times New Roman" w:eastAsia="Times New Roman" w:hAnsi="Times New Roman" w:cs="Times New Roman"/>
          <w:color w:val="000000"/>
          <w:sz w:val="24"/>
          <w:szCs w:val="27"/>
          <w:lang w:val="tr-TR" w:eastAsia="tr-TR"/>
        </w:rPr>
        <w:t xml:space="preserve"> buna bakılmalıdır. Yetki Yasası, KHK'ye bu hayatiyeti verdikten sonra onun yürürlükten kaldırılması, süresinin sona ermesi KHK'nin yasal dayanaktan yoksun kaldığı anlamına gelemez.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4E2E39">
        <w:rPr>
          <w:rFonts w:ascii="Times New Roman" w:eastAsia="Times New Roman" w:hAnsi="Times New Roman" w:cs="Times New Roman"/>
          <w:color w:val="000000"/>
          <w:sz w:val="24"/>
          <w:szCs w:val="27"/>
          <w:lang w:val="tr-TR" w:eastAsia="tr-TR"/>
        </w:rPr>
        <w:t>varmışcasına</w:t>
      </w:r>
      <w:proofErr w:type="spellEnd"/>
      <w:r w:rsidRPr="004E2E39">
        <w:rPr>
          <w:rFonts w:ascii="Times New Roman" w:eastAsia="Times New Roman" w:hAnsi="Times New Roman" w:cs="Times New Roman"/>
          <w:color w:val="000000"/>
          <w:sz w:val="24"/>
          <w:szCs w:val="27"/>
          <w:lang w:val="tr-TR" w:eastAsia="tr-TR"/>
        </w:rPr>
        <w:t xml:space="preserve"> hukukî tasarrufta bulunulamaz. Ama yasa sona ermeden evvel doğan hukukî neticeler hayattadır ve varlığını devam ettirirler.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Ancak bu yasalara dayanılarak yapılan tasarruflar hakkında hukuka aykırılık gerekçesi ile dava açılmışsa yasal dayanak yönünden değil, esastan inceleme yapılarak varsa aykırılık iptal edilir.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xml:space="preserve">Yetki Yasası esastan Anayasaya aykırı bulunarak iptal edilmiştir. Konusu, amacı, kapsamı ve ilkeleri yönünden </w:t>
      </w:r>
      <w:proofErr w:type="spellStart"/>
      <w:r w:rsidRPr="004E2E39">
        <w:rPr>
          <w:rFonts w:ascii="Times New Roman" w:eastAsia="Times New Roman" w:hAnsi="Times New Roman" w:cs="Times New Roman"/>
          <w:color w:val="000000"/>
          <w:sz w:val="24"/>
          <w:szCs w:val="27"/>
          <w:lang w:val="tr-TR" w:eastAsia="tr-TR"/>
        </w:rPr>
        <w:t>tesbit</w:t>
      </w:r>
      <w:proofErr w:type="spellEnd"/>
      <w:r w:rsidRPr="004E2E39">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aykırılıklar KHK'lere intikal eder. Ama bu aykırılık "Yasal Dayanak" gibi şekli değil esasa ilişkin bir aykırılıktır. Bu da ancak KHK'nin esasına geçilerek yapılacak bir inceleme sonunda </w:t>
      </w:r>
      <w:proofErr w:type="spellStart"/>
      <w:r w:rsidRPr="004E2E39">
        <w:rPr>
          <w:rFonts w:ascii="Times New Roman" w:eastAsia="Times New Roman" w:hAnsi="Times New Roman" w:cs="Times New Roman"/>
          <w:color w:val="000000"/>
          <w:sz w:val="24"/>
          <w:szCs w:val="27"/>
          <w:lang w:val="tr-TR" w:eastAsia="tr-TR"/>
        </w:rPr>
        <w:t>tesbit</w:t>
      </w:r>
      <w:proofErr w:type="spellEnd"/>
      <w:r w:rsidRPr="004E2E39">
        <w:rPr>
          <w:rFonts w:ascii="Times New Roman" w:eastAsia="Times New Roman" w:hAnsi="Times New Roman" w:cs="Times New Roman"/>
          <w:color w:val="000000"/>
          <w:sz w:val="24"/>
          <w:szCs w:val="27"/>
          <w:lang w:val="tr-TR" w:eastAsia="tr-TR"/>
        </w:rPr>
        <w:t xml:space="preserve"> edilebilir.</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Bu nedenle KHK'nin esasının incelenmesine geçmeden sadece "Yasal Dayanaktan Yoksun Kalması" sebebine dayalı bir Anayasa'ya aykırılık gerekçesine katılmıyoruz.</w:t>
      </w:r>
    </w:p>
    <w:p w:rsidR="004E2E39"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E2E39" w:rsidRPr="004E2E39" w:rsidTr="004E2E39">
        <w:trPr>
          <w:tblCellSpacing w:w="0" w:type="dxa"/>
          <w:jc w:val="center"/>
        </w:trPr>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4E2E39">
              <w:rPr>
                <w:rFonts w:ascii="Times New Roman" w:eastAsia="Times New Roman" w:hAnsi="Times New Roman" w:cs="Times New Roman"/>
                <w:sz w:val="24"/>
                <w:szCs w:val="24"/>
                <w:lang w:val="tr-TR" w:eastAsia="tr-TR"/>
              </w:rPr>
              <w:t> </w:t>
            </w:r>
          </w:p>
        </w:tc>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4"/>
                <w:lang w:val="tr-TR" w:eastAsia="tr-TR"/>
              </w:rPr>
              <w:t> </w:t>
            </w:r>
          </w:p>
        </w:tc>
      </w:tr>
      <w:tr w:rsidR="004E2E39" w:rsidRPr="004E2E39" w:rsidTr="004E2E39">
        <w:trPr>
          <w:tblCellSpacing w:w="0" w:type="dxa"/>
          <w:jc w:val="center"/>
        </w:trPr>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Haşim KILIÇ</w:t>
            </w:r>
          </w:p>
        </w:tc>
        <w:tc>
          <w:tcPr>
            <w:tcW w:w="2500" w:type="pct"/>
            <w:hideMark/>
          </w:tcPr>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E2E39">
              <w:rPr>
                <w:rFonts w:ascii="Times New Roman" w:eastAsia="Times New Roman" w:hAnsi="Times New Roman" w:cs="Times New Roman"/>
                <w:sz w:val="24"/>
                <w:szCs w:val="27"/>
                <w:lang w:val="tr-TR" w:eastAsia="tr-TR"/>
              </w:rPr>
              <w:t>Üye</w:t>
            </w:r>
          </w:p>
          <w:p w:rsidR="004E2E39" w:rsidRPr="004E2E39" w:rsidRDefault="004E2E39" w:rsidP="004E2E3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4E2E39">
              <w:rPr>
                <w:rFonts w:ascii="Times New Roman" w:eastAsia="Times New Roman" w:hAnsi="Times New Roman" w:cs="Times New Roman"/>
                <w:sz w:val="24"/>
                <w:szCs w:val="27"/>
                <w:lang w:val="tr-TR" w:eastAsia="tr-TR"/>
              </w:rPr>
              <w:t>Sacit</w:t>
            </w:r>
            <w:proofErr w:type="spellEnd"/>
            <w:r w:rsidRPr="004E2E39">
              <w:rPr>
                <w:rFonts w:ascii="Times New Roman" w:eastAsia="Times New Roman" w:hAnsi="Times New Roman" w:cs="Times New Roman"/>
                <w:sz w:val="24"/>
                <w:szCs w:val="27"/>
                <w:lang w:val="tr-TR" w:eastAsia="tr-TR"/>
              </w:rPr>
              <w:t xml:space="preserve"> ADALI</w:t>
            </w:r>
          </w:p>
        </w:tc>
      </w:tr>
    </w:tbl>
    <w:bookmarkEnd w:id="0"/>
    <w:p w:rsidR="00F74073" w:rsidRPr="004E2E39" w:rsidRDefault="004E2E39" w:rsidP="004E2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E2E39">
        <w:rPr>
          <w:rFonts w:ascii="Times New Roman" w:eastAsia="Times New Roman" w:hAnsi="Times New Roman" w:cs="Times New Roman"/>
          <w:color w:val="000000"/>
          <w:sz w:val="24"/>
          <w:szCs w:val="27"/>
          <w:lang w:val="tr-TR" w:eastAsia="tr-TR"/>
        </w:rPr>
        <w:t> </w:t>
      </w:r>
    </w:p>
    <w:sectPr w:rsidR="00F74073" w:rsidRPr="004E2E39" w:rsidSect="004E2E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60" w:rsidRDefault="00520B60" w:rsidP="004E2E39">
      <w:pPr>
        <w:spacing w:after="0" w:line="240" w:lineRule="auto"/>
      </w:pPr>
      <w:r>
        <w:separator/>
      </w:r>
    </w:p>
  </w:endnote>
  <w:endnote w:type="continuationSeparator" w:id="0">
    <w:p w:rsidR="00520B60" w:rsidRDefault="00520B60" w:rsidP="004E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39" w:rsidRDefault="004E2E39" w:rsidP="007146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2E39" w:rsidRDefault="004E2E39" w:rsidP="004E2E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39" w:rsidRPr="004E2E39" w:rsidRDefault="004E2E39" w:rsidP="007146FA">
    <w:pPr>
      <w:pStyle w:val="Altbilgi"/>
      <w:framePr w:wrap="around" w:vAnchor="text" w:hAnchor="margin" w:xAlign="right" w:y="1"/>
      <w:rPr>
        <w:rStyle w:val="SayfaNumaras"/>
        <w:rFonts w:ascii="Times New Roman" w:hAnsi="Times New Roman" w:cs="Times New Roman"/>
      </w:rPr>
    </w:pPr>
    <w:r w:rsidRPr="004E2E39">
      <w:rPr>
        <w:rStyle w:val="SayfaNumaras"/>
        <w:rFonts w:ascii="Times New Roman" w:hAnsi="Times New Roman" w:cs="Times New Roman"/>
      </w:rPr>
      <w:fldChar w:fldCharType="begin"/>
    </w:r>
    <w:r w:rsidRPr="004E2E39">
      <w:rPr>
        <w:rStyle w:val="SayfaNumaras"/>
        <w:rFonts w:ascii="Times New Roman" w:hAnsi="Times New Roman" w:cs="Times New Roman"/>
      </w:rPr>
      <w:instrText xml:space="preserve">PAGE  </w:instrText>
    </w:r>
    <w:r w:rsidRPr="004E2E39">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4E2E39">
      <w:rPr>
        <w:rStyle w:val="SayfaNumaras"/>
        <w:rFonts w:ascii="Times New Roman" w:hAnsi="Times New Roman" w:cs="Times New Roman"/>
      </w:rPr>
      <w:fldChar w:fldCharType="end"/>
    </w:r>
  </w:p>
  <w:p w:rsidR="004E2E39" w:rsidRPr="004E2E39" w:rsidRDefault="004E2E39" w:rsidP="004E2E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39" w:rsidRDefault="004E2E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60" w:rsidRDefault="00520B60" w:rsidP="004E2E39">
      <w:pPr>
        <w:spacing w:after="0" w:line="240" w:lineRule="auto"/>
      </w:pPr>
      <w:r>
        <w:separator/>
      </w:r>
    </w:p>
  </w:footnote>
  <w:footnote w:type="continuationSeparator" w:id="0">
    <w:p w:rsidR="00520B60" w:rsidRDefault="00520B60" w:rsidP="004E2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39" w:rsidRDefault="004E2E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39" w:rsidRDefault="004E2E3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1994/53</w:t>
    </w:r>
  </w:p>
  <w:p w:rsidR="004E2E39" w:rsidRDefault="004E2E3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1994/48</w:t>
    </w:r>
  </w:p>
  <w:p w:rsidR="004E2E39" w:rsidRPr="004E2E39" w:rsidRDefault="004E2E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39" w:rsidRDefault="004E2E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5C"/>
    <w:rsid w:val="0017515C"/>
    <w:rsid w:val="004E2E39"/>
    <w:rsid w:val="00520B6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40AD5-EA96-4BA1-9CDF-36801EFA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E2E39"/>
    <w:rPr>
      <w:color w:val="0000FF"/>
      <w:u w:val="single"/>
    </w:rPr>
  </w:style>
  <w:style w:type="paragraph" w:styleId="NormalWeb">
    <w:name w:val="Normal (Web)"/>
    <w:basedOn w:val="Normal"/>
    <w:uiPriority w:val="99"/>
    <w:semiHidden/>
    <w:unhideWhenUsed/>
    <w:rsid w:val="004E2E3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E2E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2E39"/>
    <w:rPr>
      <w:lang w:val="en-US"/>
    </w:rPr>
  </w:style>
  <w:style w:type="character" w:styleId="SayfaNumaras">
    <w:name w:val="page number"/>
    <w:basedOn w:val="VarsaylanParagrafYazTipi"/>
    <w:uiPriority w:val="99"/>
    <w:semiHidden/>
    <w:unhideWhenUsed/>
    <w:rsid w:val="004E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5292</Words>
  <Characters>30165</Characters>
  <Application>Microsoft Office Word</Application>
  <DocSecurity>0</DocSecurity>
  <Lines>251</Lines>
  <Paragraphs>70</Paragraphs>
  <ScaleCrop>false</ScaleCrop>
  <Company/>
  <LinksUpToDate>false</LinksUpToDate>
  <CharactersWithSpaces>35387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2018-12-18T08:01:00Z</dcterms:created>
  <dcterms:modified xsi:type="dcterms:W3CDTF">2018-12-18T08:03:00Z</dcterms:modified>
</cp:coreProperties>
</file>