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6B" w:rsidRPr="009B0E6B" w:rsidRDefault="009B0E6B" w:rsidP="009B0E6B">
      <w:pPr>
        <w:spacing w:before="100" w:after="100" w:line="240" w:lineRule="auto"/>
        <w:jc w:val="center"/>
        <w:rPr>
          <w:rFonts w:ascii="Times New Roman" w:eastAsia="Times New Roman" w:hAnsi="Times New Roman" w:cs="Times New Roman"/>
          <w:b/>
          <w:bCs/>
          <w:color w:val="000000"/>
          <w:sz w:val="24"/>
          <w:szCs w:val="27"/>
          <w:lang w:val="tr-TR" w:eastAsia="tr-TR"/>
        </w:rPr>
      </w:pPr>
      <w:r w:rsidRPr="009B0E6B">
        <w:rPr>
          <w:rFonts w:ascii="Times New Roman" w:eastAsia="Times New Roman" w:hAnsi="Times New Roman" w:cs="Times New Roman"/>
          <w:b/>
          <w:bCs/>
          <w:color w:val="000000"/>
          <w:sz w:val="24"/>
          <w:szCs w:val="27"/>
          <w:lang w:val="tr-TR" w:eastAsia="tr-TR"/>
        </w:rPr>
        <w:t>ANAYASA MAHKEMESİ KARARI</w:t>
      </w:r>
    </w:p>
    <w:p w:rsidR="009B0E6B" w:rsidRPr="009B0E6B" w:rsidRDefault="009B0E6B" w:rsidP="009B0E6B">
      <w:pPr>
        <w:spacing w:before="100" w:after="100" w:line="240" w:lineRule="auto"/>
        <w:jc w:val="center"/>
        <w:rPr>
          <w:rFonts w:ascii="Times New Roman" w:eastAsia="Times New Roman" w:hAnsi="Times New Roman" w:cs="Times New Roman"/>
          <w:color w:val="000000"/>
          <w:sz w:val="24"/>
          <w:szCs w:val="27"/>
          <w:lang w:val="tr-TR" w:eastAsia="tr-TR"/>
        </w:rPr>
      </w:pPr>
      <w:r w:rsidRPr="009B0E6B">
        <w:rPr>
          <w:rFonts w:ascii="Times New Roman" w:eastAsia="Times New Roman" w:hAnsi="Times New Roman" w:cs="Times New Roman"/>
          <w:color w:val="000000"/>
          <w:sz w:val="24"/>
          <w:szCs w:val="27"/>
          <w:lang w:val="tr-TR" w:eastAsia="tr-TR"/>
        </w:rPr>
        <w:t> </w:t>
      </w:r>
    </w:p>
    <w:p w:rsidR="009B0E6B" w:rsidRPr="009B0E6B" w:rsidRDefault="009B0E6B" w:rsidP="009B0E6B">
      <w:pPr>
        <w:spacing w:after="0" w:line="240" w:lineRule="auto"/>
        <w:jc w:val="both"/>
        <w:rPr>
          <w:rFonts w:ascii="Times New Roman" w:eastAsia="Times New Roman" w:hAnsi="Times New Roman" w:cs="Times New Roman"/>
          <w:b/>
          <w:color w:val="000000"/>
          <w:sz w:val="24"/>
          <w:szCs w:val="27"/>
          <w:lang w:val="tr-TR" w:eastAsia="tr-TR"/>
        </w:rPr>
      </w:pPr>
      <w:r w:rsidRPr="009B0E6B">
        <w:rPr>
          <w:rFonts w:ascii="Times New Roman" w:eastAsia="Times New Roman" w:hAnsi="Times New Roman" w:cs="Times New Roman"/>
          <w:b/>
          <w:color w:val="000000"/>
          <w:sz w:val="24"/>
          <w:szCs w:val="27"/>
          <w:lang w:val="tr-TR" w:eastAsia="tr-TR"/>
        </w:rPr>
        <w:t xml:space="preserve">Esas </w:t>
      </w:r>
      <w:proofErr w:type="gramStart"/>
      <w:r w:rsidRPr="009B0E6B">
        <w:rPr>
          <w:rFonts w:ascii="Times New Roman" w:eastAsia="Times New Roman" w:hAnsi="Times New Roman" w:cs="Times New Roman"/>
          <w:b/>
          <w:color w:val="000000"/>
          <w:sz w:val="24"/>
          <w:szCs w:val="27"/>
          <w:lang w:val="tr-TR" w:eastAsia="tr-TR"/>
        </w:rPr>
        <w:t>Sayısı : 1994</w:t>
      </w:r>
      <w:proofErr w:type="gramEnd"/>
      <w:r w:rsidRPr="009B0E6B">
        <w:rPr>
          <w:rFonts w:ascii="Times New Roman" w:eastAsia="Times New Roman" w:hAnsi="Times New Roman" w:cs="Times New Roman"/>
          <w:b/>
          <w:color w:val="000000"/>
          <w:sz w:val="24"/>
          <w:szCs w:val="27"/>
          <w:lang w:val="tr-TR" w:eastAsia="tr-TR"/>
        </w:rPr>
        <w:t>/1</w:t>
      </w:r>
    </w:p>
    <w:p w:rsidR="009B0E6B" w:rsidRPr="009B0E6B" w:rsidRDefault="009B0E6B" w:rsidP="009B0E6B">
      <w:pPr>
        <w:spacing w:after="0" w:line="240" w:lineRule="auto"/>
        <w:jc w:val="both"/>
        <w:rPr>
          <w:rFonts w:ascii="Times New Roman" w:eastAsia="Times New Roman" w:hAnsi="Times New Roman" w:cs="Times New Roman"/>
          <w:b/>
          <w:color w:val="000000"/>
          <w:sz w:val="24"/>
          <w:szCs w:val="27"/>
          <w:lang w:val="tr-TR" w:eastAsia="tr-TR"/>
        </w:rPr>
      </w:pPr>
      <w:r w:rsidRPr="009B0E6B">
        <w:rPr>
          <w:rFonts w:ascii="Times New Roman" w:eastAsia="Times New Roman" w:hAnsi="Times New Roman" w:cs="Times New Roman"/>
          <w:b/>
          <w:color w:val="000000"/>
          <w:sz w:val="24"/>
          <w:szCs w:val="27"/>
          <w:lang w:val="tr-TR" w:eastAsia="tr-TR"/>
        </w:rPr>
        <w:t xml:space="preserve">Karar </w:t>
      </w:r>
      <w:proofErr w:type="gramStart"/>
      <w:r w:rsidRPr="009B0E6B">
        <w:rPr>
          <w:rFonts w:ascii="Times New Roman" w:eastAsia="Times New Roman" w:hAnsi="Times New Roman" w:cs="Times New Roman"/>
          <w:b/>
          <w:color w:val="000000"/>
          <w:sz w:val="24"/>
          <w:szCs w:val="27"/>
          <w:lang w:val="tr-TR" w:eastAsia="tr-TR"/>
        </w:rPr>
        <w:t>Sayısı : 1994</w:t>
      </w:r>
      <w:proofErr w:type="gramEnd"/>
      <w:r w:rsidRPr="009B0E6B">
        <w:rPr>
          <w:rFonts w:ascii="Times New Roman" w:eastAsia="Times New Roman" w:hAnsi="Times New Roman" w:cs="Times New Roman"/>
          <w:b/>
          <w:color w:val="000000"/>
          <w:sz w:val="24"/>
          <w:szCs w:val="27"/>
          <w:lang w:val="tr-TR" w:eastAsia="tr-TR"/>
        </w:rPr>
        <w:t>/3</w:t>
      </w:r>
    </w:p>
    <w:p w:rsidR="009B0E6B" w:rsidRPr="009B0E6B" w:rsidRDefault="009B0E6B" w:rsidP="009B0E6B">
      <w:pPr>
        <w:spacing w:after="0" w:line="240" w:lineRule="auto"/>
        <w:jc w:val="both"/>
        <w:rPr>
          <w:rFonts w:ascii="Times New Roman" w:eastAsia="Times New Roman" w:hAnsi="Times New Roman" w:cs="Times New Roman"/>
          <w:b/>
          <w:color w:val="000000"/>
          <w:sz w:val="24"/>
          <w:szCs w:val="27"/>
          <w:lang w:val="tr-TR" w:eastAsia="tr-TR"/>
        </w:rPr>
      </w:pPr>
      <w:r w:rsidRPr="009B0E6B">
        <w:rPr>
          <w:rFonts w:ascii="Times New Roman" w:eastAsia="Times New Roman" w:hAnsi="Times New Roman" w:cs="Times New Roman"/>
          <w:b/>
          <w:color w:val="000000"/>
          <w:sz w:val="24"/>
          <w:szCs w:val="27"/>
          <w:lang w:val="tr-TR" w:eastAsia="tr-TR"/>
        </w:rPr>
        <w:t xml:space="preserve">Karar </w:t>
      </w:r>
      <w:proofErr w:type="gramStart"/>
      <w:r w:rsidRPr="009B0E6B">
        <w:rPr>
          <w:rFonts w:ascii="Times New Roman" w:eastAsia="Times New Roman" w:hAnsi="Times New Roman" w:cs="Times New Roman"/>
          <w:b/>
          <w:color w:val="000000"/>
          <w:sz w:val="24"/>
          <w:szCs w:val="27"/>
          <w:lang w:val="tr-TR" w:eastAsia="tr-TR"/>
        </w:rPr>
        <w:t>Günü : 3</w:t>
      </w:r>
      <w:proofErr w:type="gramEnd"/>
      <w:r w:rsidRPr="009B0E6B">
        <w:rPr>
          <w:rFonts w:ascii="Times New Roman" w:eastAsia="Times New Roman" w:hAnsi="Times New Roman" w:cs="Times New Roman"/>
          <w:b/>
          <w:color w:val="000000"/>
          <w:sz w:val="24"/>
          <w:szCs w:val="27"/>
          <w:lang w:val="tr-TR" w:eastAsia="tr-TR"/>
        </w:rPr>
        <w:t>.2.1994</w:t>
      </w:r>
    </w:p>
    <w:p w:rsidR="009B0E6B" w:rsidRPr="009B0E6B" w:rsidRDefault="009B0E6B" w:rsidP="009B0E6B">
      <w:pPr>
        <w:spacing w:after="0" w:line="240" w:lineRule="auto"/>
        <w:jc w:val="both"/>
        <w:rPr>
          <w:rFonts w:ascii="Times New Roman" w:eastAsia="Times New Roman" w:hAnsi="Times New Roman" w:cs="Times New Roman"/>
          <w:b/>
          <w:color w:val="000000"/>
          <w:sz w:val="24"/>
          <w:szCs w:val="24"/>
          <w:lang w:val="tr-TR" w:eastAsia="tr-TR"/>
        </w:rPr>
      </w:pPr>
      <w:r w:rsidRPr="009B0E6B">
        <w:rPr>
          <w:rFonts w:ascii="Times New Roman" w:eastAsia="Times New Roman" w:hAnsi="Times New Roman" w:cs="Times New Roman"/>
          <w:b/>
          <w:bCs/>
          <w:color w:val="000000"/>
          <w:sz w:val="24"/>
          <w:szCs w:val="26"/>
          <w:lang w:val="tr-TR" w:eastAsia="tr-TR"/>
        </w:rPr>
        <w:t>R.G. Tarih-</w:t>
      </w:r>
      <w:proofErr w:type="gramStart"/>
      <w:r w:rsidRPr="009B0E6B">
        <w:rPr>
          <w:rFonts w:ascii="Times New Roman" w:eastAsia="Times New Roman" w:hAnsi="Times New Roman" w:cs="Times New Roman"/>
          <w:b/>
          <w:bCs/>
          <w:color w:val="000000"/>
          <w:sz w:val="24"/>
          <w:szCs w:val="26"/>
          <w:lang w:val="tr-TR" w:eastAsia="tr-TR"/>
        </w:rPr>
        <w:t>Sayı :</w:t>
      </w:r>
      <w:proofErr w:type="spellStart"/>
      <w:r w:rsidRPr="009B0E6B">
        <w:rPr>
          <w:rFonts w:ascii="Times New Roman" w:eastAsia="Times New Roman" w:hAnsi="Times New Roman" w:cs="Times New Roman"/>
          <w:b/>
          <w:bCs/>
          <w:color w:val="000000"/>
          <w:sz w:val="24"/>
          <w:szCs w:val="26"/>
          <w:lang w:val="tr-TR" w:eastAsia="tr-TR"/>
        </w:rPr>
        <w:t>R</w:t>
      </w:r>
      <w:proofErr w:type="gramEnd"/>
      <w:r w:rsidRPr="009B0E6B">
        <w:rPr>
          <w:rFonts w:ascii="Times New Roman" w:eastAsia="Times New Roman" w:hAnsi="Times New Roman" w:cs="Times New Roman"/>
          <w:b/>
          <w:bCs/>
          <w:color w:val="000000"/>
          <w:sz w:val="24"/>
          <w:szCs w:val="26"/>
          <w:lang w:val="tr-TR" w:eastAsia="tr-TR"/>
        </w:rPr>
        <w:t>.G.'de</w:t>
      </w:r>
      <w:proofErr w:type="spellEnd"/>
      <w:r w:rsidRPr="009B0E6B">
        <w:rPr>
          <w:rFonts w:ascii="Times New Roman" w:eastAsia="Times New Roman" w:hAnsi="Times New Roman" w:cs="Times New Roman"/>
          <w:b/>
          <w:bCs/>
          <w:color w:val="000000"/>
          <w:sz w:val="24"/>
          <w:szCs w:val="26"/>
          <w:lang w:val="tr-TR" w:eastAsia="tr-TR"/>
        </w:rPr>
        <w:t xml:space="preserve"> yayımlanmamıştır. (İade)</w:t>
      </w:r>
    </w:p>
    <w:p w:rsidR="009B0E6B" w:rsidRPr="009B0E6B" w:rsidRDefault="009B0E6B"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B0E6B">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Yasa'nın 28. maddesinde; bir davaya bakmakta olan mahkemenin, taraflardan birinin ileri sürdüğü aykırılık savının ciddi olduğu kanısına varması durumunda, tarafların bu konudaki sav ve savunmaları ile kendisini bu kanıya götüren görüşünü açıklayan kararını, bu konu ile ilgili görülen belgelerin </w:t>
      </w:r>
      <w:proofErr w:type="spellStart"/>
      <w:r w:rsidRPr="009B0E6B">
        <w:rPr>
          <w:rFonts w:ascii="Times New Roman" w:eastAsia="Times New Roman" w:hAnsi="Times New Roman" w:cs="Times New Roman"/>
          <w:color w:val="000000"/>
          <w:sz w:val="24"/>
          <w:szCs w:val="27"/>
          <w:lang w:val="tr-TR" w:eastAsia="tr-TR"/>
        </w:rPr>
        <w:t>onanlı</w:t>
      </w:r>
      <w:proofErr w:type="spellEnd"/>
      <w:r w:rsidRPr="009B0E6B">
        <w:rPr>
          <w:rFonts w:ascii="Times New Roman" w:eastAsia="Times New Roman" w:hAnsi="Times New Roman" w:cs="Times New Roman"/>
          <w:color w:val="000000"/>
          <w:sz w:val="24"/>
          <w:szCs w:val="27"/>
          <w:lang w:val="tr-TR" w:eastAsia="tr-TR"/>
        </w:rPr>
        <w:t xml:space="preserve"> örnekleri ile birlikte Anayasa Mahkemesi Başkanlığı'na göndermesi öngörülmektedir.</w:t>
      </w:r>
      <w:proofErr w:type="gramEnd"/>
    </w:p>
    <w:p w:rsidR="009B0E6B" w:rsidRPr="009B0E6B" w:rsidRDefault="009B0E6B"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0E6B">
        <w:rPr>
          <w:rFonts w:ascii="Times New Roman" w:eastAsia="Times New Roman" w:hAnsi="Times New Roman" w:cs="Times New Roman"/>
          <w:color w:val="000000"/>
          <w:sz w:val="24"/>
          <w:szCs w:val="27"/>
          <w:lang w:val="tr-TR" w:eastAsia="tr-TR"/>
        </w:rPr>
        <w:t xml:space="preserve">İtiraz başvurusu için gönderilen dosyada ise kimi belgeler </w:t>
      </w:r>
      <w:proofErr w:type="spellStart"/>
      <w:r w:rsidRPr="009B0E6B">
        <w:rPr>
          <w:rFonts w:ascii="Times New Roman" w:eastAsia="Times New Roman" w:hAnsi="Times New Roman" w:cs="Times New Roman"/>
          <w:color w:val="000000"/>
          <w:sz w:val="24"/>
          <w:szCs w:val="27"/>
          <w:lang w:val="tr-TR" w:eastAsia="tr-TR"/>
        </w:rPr>
        <w:t>onansız</w:t>
      </w:r>
      <w:proofErr w:type="spellEnd"/>
      <w:r w:rsidRPr="009B0E6B">
        <w:rPr>
          <w:rFonts w:ascii="Times New Roman" w:eastAsia="Times New Roman" w:hAnsi="Times New Roman" w:cs="Times New Roman"/>
          <w:color w:val="000000"/>
          <w:sz w:val="24"/>
          <w:szCs w:val="27"/>
          <w:lang w:val="tr-TR" w:eastAsia="tr-TR"/>
        </w:rPr>
        <w:t xml:space="preserve"> olduğu gibi davacının Anayasa'ya aykırılık savına karşı, Hazine vekilinin görüşünün de bulunmadığı saptanmıştır.</w:t>
      </w:r>
    </w:p>
    <w:p w:rsidR="009B0E6B" w:rsidRPr="009B0E6B" w:rsidRDefault="009B0E6B"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0E6B">
        <w:rPr>
          <w:rFonts w:ascii="Times New Roman" w:eastAsia="Times New Roman" w:hAnsi="Times New Roman" w:cs="Times New Roman"/>
          <w:color w:val="000000"/>
          <w:sz w:val="24"/>
          <w:szCs w:val="27"/>
          <w:lang w:val="tr-TR" w:eastAsia="tr-TR"/>
        </w:rPr>
        <w:t>Bu nedenle eksiklerin tamamlanması için dosyanın geri çevrilmesine karar verilmesi gerekir.</w:t>
      </w:r>
    </w:p>
    <w:p w:rsidR="009B0E6B" w:rsidRPr="009B0E6B" w:rsidRDefault="009B0E6B"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0E6B">
        <w:rPr>
          <w:rFonts w:ascii="Times New Roman" w:eastAsia="Times New Roman" w:hAnsi="Times New Roman" w:cs="Times New Roman"/>
          <w:color w:val="000000"/>
          <w:sz w:val="24"/>
          <w:szCs w:val="27"/>
          <w:lang w:val="tr-TR" w:eastAsia="tr-TR"/>
        </w:rPr>
        <w:t>SONUÇ: Belirtilen eksikler nedeniyle DOSYANIN GERİ ÇEVRİLMESİNE,</w:t>
      </w:r>
    </w:p>
    <w:p w:rsidR="009B0E6B" w:rsidRPr="009B0E6B" w:rsidRDefault="009B0E6B"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0E6B">
        <w:rPr>
          <w:rFonts w:ascii="Times New Roman" w:eastAsia="Times New Roman" w:hAnsi="Times New Roman" w:cs="Times New Roman"/>
          <w:color w:val="000000"/>
          <w:sz w:val="24"/>
          <w:szCs w:val="27"/>
          <w:lang w:val="tr-TR" w:eastAsia="tr-TR"/>
        </w:rPr>
        <w:t>3.2.1994 gününde OYBİRLİĞİYLE karar verildi.</w:t>
      </w:r>
    </w:p>
    <w:tbl>
      <w:tblPr>
        <w:tblW w:w="5074" w:type="pct"/>
        <w:jc w:val="center"/>
        <w:tblCellSpacing w:w="0" w:type="dxa"/>
        <w:tblCellMar>
          <w:top w:w="60" w:type="dxa"/>
          <w:left w:w="60" w:type="dxa"/>
          <w:bottom w:w="60" w:type="dxa"/>
          <w:right w:w="60" w:type="dxa"/>
        </w:tblCellMar>
        <w:tblLook w:val="04A0" w:firstRow="1" w:lastRow="0" w:firstColumn="1" w:lastColumn="0" w:noHBand="0" w:noVBand="1"/>
      </w:tblPr>
      <w:tblGrid>
        <w:gridCol w:w="3069"/>
        <w:gridCol w:w="1534"/>
        <w:gridCol w:w="1536"/>
        <w:gridCol w:w="3067"/>
      </w:tblGrid>
      <w:tr w:rsidR="009B0E6B" w:rsidRPr="009B0E6B" w:rsidTr="009B0E6B">
        <w:trPr>
          <w:trHeight w:val="244"/>
          <w:tblCellSpacing w:w="0" w:type="dxa"/>
          <w:jc w:val="center"/>
        </w:trPr>
        <w:tc>
          <w:tcPr>
            <w:tcW w:w="1667"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1667"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1666"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r>
      <w:tr w:rsidR="009B0E6B" w:rsidRPr="009B0E6B" w:rsidTr="009B0E6B">
        <w:trPr>
          <w:trHeight w:val="760"/>
          <w:tblCellSpacing w:w="0" w:type="dxa"/>
          <w:jc w:val="center"/>
        </w:trPr>
        <w:tc>
          <w:tcPr>
            <w:tcW w:w="1667"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Başkan</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Yekta Güngör ÖZDEN</w:t>
            </w:r>
          </w:p>
        </w:tc>
        <w:tc>
          <w:tcPr>
            <w:tcW w:w="1667"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Başkanvekili</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Güven DİNÇER</w:t>
            </w:r>
          </w:p>
        </w:tc>
        <w:tc>
          <w:tcPr>
            <w:tcW w:w="1666"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Yılmaz ALİEFENDİOĞLU</w:t>
            </w:r>
          </w:p>
        </w:tc>
      </w:tr>
      <w:tr w:rsidR="009B0E6B" w:rsidRPr="009B0E6B" w:rsidTr="009B0E6B">
        <w:trPr>
          <w:trHeight w:val="244"/>
          <w:tblCellSpacing w:w="0" w:type="dxa"/>
          <w:jc w:val="center"/>
        </w:trPr>
        <w:tc>
          <w:tcPr>
            <w:tcW w:w="1667"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1667"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1666"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r>
      <w:tr w:rsidR="009B0E6B" w:rsidRPr="009B0E6B" w:rsidTr="009B0E6B">
        <w:trPr>
          <w:trHeight w:val="760"/>
          <w:tblCellSpacing w:w="0" w:type="dxa"/>
          <w:jc w:val="center"/>
        </w:trPr>
        <w:tc>
          <w:tcPr>
            <w:tcW w:w="1667"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İhsan PEKEL</w:t>
            </w:r>
          </w:p>
        </w:tc>
        <w:tc>
          <w:tcPr>
            <w:tcW w:w="1667"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Selçuk TÜZÜN</w:t>
            </w:r>
          </w:p>
        </w:tc>
        <w:tc>
          <w:tcPr>
            <w:tcW w:w="1666"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Ahmet N.SEZER</w:t>
            </w:r>
          </w:p>
        </w:tc>
      </w:tr>
      <w:tr w:rsidR="009B0E6B" w:rsidRPr="009B0E6B" w:rsidTr="009B0E6B">
        <w:trPr>
          <w:trHeight w:val="244"/>
          <w:tblCellSpacing w:w="0" w:type="dxa"/>
          <w:jc w:val="center"/>
        </w:trPr>
        <w:tc>
          <w:tcPr>
            <w:tcW w:w="1667"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1667"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1666"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r>
      <w:tr w:rsidR="009B0E6B" w:rsidRPr="009B0E6B" w:rsidTr="009B0E6B">
        <w:trPr>
          <w:trHeight w:val="760"/>
          <w:tblCellSpacing w:w="0" w:type="dxa"/>
          <w:jc w:val="center"/>
        </w:trPr>
        <w:tc>
          <w:tcPr>
            <w:tcW w:w="1667"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Haşim KILIÇ</w:t>
            </w:r>
          </w:p>
        </w:tc>
        <w:tc>
          <w:tcPr>
            <w:tcW w:w="1667"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Yalçın ACARGÜN</w:t>
            </w:r>
          </w:p>
        </w:tc>
        <w:tc>
          <w:tcPr>
            <w:tcW w:w="1666" w:type="pct"/>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Mustafa BUMİN</w:t>
            </w:r>
          </w:p>
        </w:tc>
      </w:tr>
      <w:tr w:rsidR="009B0E6B" w:rsidRPr="009B0E6B" w:rsidTr="009B0E6B">
        <w:trPr>
          <w:trHeight w:val="244"/>
          <w:tblCellSpacing w:w="0" w:type="dxa"/>
          <w:jc w:val="center"/>
        </w:trPr>
        <w:tc>
          <w:tcPr>
            <w:tcW w:w="2500"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c>
          <w:tcPr>
            <w:tcW w:w="2500"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 </w:t>
            </w:r>
          </w:p>
        </w:tc>
      </w:tr>
      <w:tr w:rsidR="009B0E6B" w:rsidRPr="009B0E6B" w:rsidTr="009B0E6B">
        <w:trPr>
          <w:trHeight w:val="746"/>
          <w:tblCellSpacing w:w="0" w:type="dxa"/>
          <w:jc w:val="center"/>
        </w:trPr>
        <w:tc>
          <w:tcPr>
            <w:tcW w:w="2500"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Ali HÜNER</w:t>
            </w:r>
          </w:p>
        </w:tc>
        <w:tc>
          <w:tcPr>
            <w:tcW w:w="2500" w:type="pct"/>
            <w:gridSpan w:val="2"/>
            <w:hideMark/>
          </w:tcPr>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9B0E6B">
              <w:rPr>
                <w:rFonts w:ascii="Times New Roman" w:eastAsia="Times New Roman" w:hAnsi="Times New Roman" w:cs="Times New Roman"/>
                <w:sz w:val="24"/>
                <w:szCs w:val="27"/>
                <w:lang w:val="tr-TR" w:eastAsia="tr-TR"/>
              </w:rPr>
              <w:t>Üye</w:t>
            </w:r>
          </w:p>
          <w:p w:rsidR="009B0E6B" w:rsidRPr="009B0E6B" w:rsidRDefault="009B0E6B" w:rsidP="009B0E6B">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B0E6B">
              <w:rPr>
                <w:rFonts w:ascii="Times New Roman" w:eastAsia="Times New Roman" w:hAnsi="Times New Roman" w:cs="Times New Roman"/>
                <w:sz w:val="24"/>
                <w:szCs w:val="27"/>
                <w:lang w:val="tr-TR" w:eastAsia="tr-TR"/>
              </w:rPr>
              <w:t>Lütfi F. TUNCEL</w:t>
            </w:r>
          </w:p>
        </w:tc>
      </w:tr>
    </w:tbl>
    <w:p w:rsidR="009B0E6B" w:rsidRPr="009B0E6B" w:rsidRDefault="009B0E6B"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B0E6B">
        <w:rPr>
          <w:rFonts w:ascii="Times New Roman" w:eastAsia="Times New Roman" w:hAnsi="Times New Roman" w:cs="Times New Roman"/>
          <w:color w:val="000000"/>
          <w:sz w:val="24"/>
          <w:szCs w:val="27"/>
          <w:lang w:val="tr-TR" w:eastAsia="tr-TR"/>
        </w:rPr>
        <w:t> </w:t>
      </w:r>
    </w:p>
    <w:p w:rsidR="00F74073" w:rsidRPr="009B0E6B" w:rsidRDefault="00F74073" w:rsidP="009B0E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sectPr w:rsidR="00F74073" w:rsidRPr="009B0E6B" w:rsidSect="009B0E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25" w:rsidRDefault="00A10025" w:rsidP="009B0E6B">
      <w:pPr>
        <w:spacing w:after="0" w:line="240" w:lineRule="auto"/>
      </w:pPr>
      <w:r>
        <w:separator/>
      </w:r>
    </w:p>
  </w:endnote>
  <w:endnote w:type="continuationSeparator" w:id="0">
    <w:p w:rsidR="00A10025" w:rsidRDefault="00A10025" w:rsidP="009B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6B" w:rsidRDefault="009B0E6B" w:rsidP="00AA61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0E6B" w:rsidRDefault="009B0E6B" w:rsidP="009B0E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6B" w:rsidRPr="009B0E6B" w:rsidRDefault="009B0E6B" w:rsidP="00AA6138">
    <w:pPr>
      <w:pStyle w:val="Altbilgi"/>
      <w:framePr w:wrap="around" w:vAnchor="text" w:hAnchor="margin" w:xAlign="right" w:y="1"/>
      <w:rPr>
        <w:rStyle w:val="SayfaNumaras"/>
        <w:rFonts w:ascii="Times New Roman" w:hAnsi="Times New Roman" w:cs="Times New Roman"/>
      </w:rPr>
    </w:pPr>
    <w:r w:rsidRPr="009B0E6B">
      <w:rPr>
        <w:rStyle w:val="SayfaNumaras"/>
        <w:rFonts w:ascii="Times New Roman" w:hAnsi="Times New Roman" w:cs="Times New Roman"/>
      </w:rPr>
      <w:fldChar w:fldCharType="begin"/>
    </w:r>
    <w:r w:rsidRPr="009B0E6B">
      <w:rPr>
        <w:rStyle w:val="SayfaNumaras"/>
        <w:rFonts w:ascii="Times New Roman" w:hAnsi="Times New Roman" w:cs="Times New Roman"/>
      </w:rPr>
      <w:instrText xml:space="preserve">PAGE  </w:instrText>
    </w:r>
    <w:r w:rsidRPr="009B0E6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B0E6B">
      <w:rPr>
        <w:rStyle w:val="SayfaNumaras"/>
        <w:rFonts w:ascii="Times New Roman" w:hAnsi="Times New Roman" w:cs="Times New Roman"/>
      </w:rPr>
      <w:fldChar w:fldCharType="end"/>
    </w:r>
  </w:p>
  <w:p w:rsidR="009B0E6B" w:rsidRPr="009B0E6B" w:rsidRDefault="009B0E6B" w:rsidP="009B0E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6B" w:rsidRDefault="009B0E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25" w:rsidRDefault="00A10025" w:rsidP="009B0E6B">
      <w:pPr>
        <w:spacing w:after="0" w:line="240" w:lineRule="auto"/>
      </w:pPr>
      <w:r>
        <w:separator/>
      </w:r>
    </w:p>
  </w:footnote>
  <w:footnote w:type="continuationSeparator" w:id="0">
    <w:p w:rsidR="00A10025" w:rsidRDefault="00A10025" w:rsidP="009B0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6B" w:rsidRDefault="009B0E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6B" w:rsidRDefault="009B0E6B">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1994/1</w:t>
    </w:r>
  </w:p>
  <w:p w:rsidR="009B0E6B" w:rsidRDefault="009B0E6B">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1994/3</w:t>
    </w:r>
  </w:p>
  <w:p w:rsidR="009B0E6B" w:rsidRPr="009B0E6B" w:rsidRDefault="009B0E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6B" w:rsidRDefault="009B0E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A8"/>
    <w:rsid w:val="007046A8"/>
    <w:rsid w:val="007D70D8"/>
    <w:rsid w:val="009B0E6B"/>
    <w:rsid w:val="00A040FC"/>
    <w:rsid w:val="00A10025"/>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1AA5E-8CDB-4594-9B6E-99C5BD7D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B0E6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B0E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0E6B"/>
    <w:rPr>
      <w:lang w:val="en-US"/>
    </w:rPr>
  </w:style>
  <w:style w:type="character" w:styleId="SayfaNumaras">
    <w:name w:val="page number"/>
    <w:basedOn w:val="VarsaylanParagrafYazTipi"/>
    <w:uiPriority w:val="99"/>
    <w:semiHidden/>
    <w:unhideWhenUsed/>
    <w:rsid w:val="009B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5589">
      <w:bodyDiv w:val="1"/>
      <w:marLeft w:val="0"/>
      <w:marRight w:val="0"/>
      <w:marTop w:val="0"/>
      <w:marBottom w:val="0"/>
      <w:divBdr>
        <w:top w:val="none" w:sz="0" w:space="0" w:color="auto"/>
        <w:left w:val="none" w:sz="0" w:space="0" w:color="auto"/>
        <w:bottom w:val="none" w:sz="0" w:space="0" w:color="auto"/>
        <w:right w:val="none" w:sz="0" w:space="0" w:color="auto"/>
      </w:divBdr>
    </w:div>
    <w:div w:id="256643357">
      <w:bodyDiv w:val="1"/>
      <w:marLeft w:val="0"/>
      <w:marRight w:val="0"/>
      <w:marTop w:val="0"/>
      <w:marBottom w:val="0"/>
      <w:divBdr>
        <w:top w:val="none" w:sz="0" w:space="0" w:color="auto"/>
        <w:left w:val="none" w:sz="0" w:space="0" w:color="auto"/>
        <w:bottom w:val="none" w:sz="0" w:space="0" w:color="auto"/>
        <w:right w:val="none" w:sz="0" w:space="0" w:color="auto"/>
      </w:divBdr>
    </w:div>
    <w:div w:id="16211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2018-12-18T07:51:00Z</dcterms:created>
  <dcterms:modified xsi:type="dcterms:W3CDTF">2018-12-18T07:52:00Z</dcterms:modified>
</cp:coreProperties>
</file>