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b/>
          <w:bCs/>
          <w:color w:val="000000"/>
          <w:sz w:val="24"/>
          <w:szCs w:val="27"/>
          <w:lang w:val="tr-TR" w:eastAsia="tr-TR"/>
        </w:rPr>
        <w:t>ANAYASA MAHKEMESİ KARARI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after="0" w:line="240" w:lineRule="auto"/>
        <w:jc w:val="both"/>
        <w:rPr>
          <w:rFonts w:ascii="Times New Roman" w:eastAsia="Times New Roman" w:hAnsi="Times New Roman" w:cs="Times New Roman"/>
          <w:b/>
          <w:color w:val="000000"/>
          <w:sz w:val="24"/>
          <w:szCs w:val="27"/>
          <w:lang w:val="tr-TR" w:eastAsia="tr-TR"/>
        </w:rPr>
      </w:pPr>
      <w:r w:rsidRPr="00A860E6">
        <w:rPr>
          <w:rFonts w:ascii="Times New Roman" w:eastAsia="Times New Roman" w:hAnsi="Times New Roman" w:cs="Times New Roman"/>
          <w:b/>
          <w:color w:val="000000"/>
          <w:sz w:val="24"/>
          <w:szCs w:val="27"/>
          <w:lang w:val="tr-TR" w:eastAsia="tr-TR"/>
        </w:rPr>
        <w:t>Esas Sayısı: 1991/39</w:t>
      </w:r>
    </w:p>
    <w:p w:rsidR="00A860E6" w:rsidRPr="00A860E6" w:rsidRDefault="00A860E6" w:rsidP="00A860E6">
      <w:pPr>
        <w:spacing w:after="0" w:line="240" w:lineRule="auto"/>
        <w:jc w:val="both"/>
        <w:rPr>
          <w:rFonts w:ascii="Times New Roman" w:eastAsia="Times New Roman" w:hAnsi="Times New Roman" w:cs="Times New Roman"/>
          <w:b/>
          <w:color w:val="000000"/>
          <w:sz w:val="24"/>
          <w:szCs w:val="27"/>
          <w:lang w:val="tr-TR" w:eastAsia="tr-TR"/>
        </w:rPr>
      </w:pPr>
      <w:r w:rsidRPr="00A860E6">
        <w:rPr>
          <w:rFonts w:ascii="Times New Roman" w:eastAsia="Times New Roman" w:hAnsi="Times New Roman" w:cs="Times New Roman"/>
          <w:b/>
          <w:color w:val="000000"/>
          <w:sz w:val="24"/>
          <w:szCs w:val="27"/>
          <w:lang w:val="tr-TR" w:eastAsia="tr-TR"/>
        </w:rPr>
        <w:t>Karar Sayısı: 1991/39</w:t>
      </w:r>
    </w:p>
    <w:p w:rsidR="00A860E6" w:rsidRPr="00A860E6" w:rsidRDefault="00A860E6" w:rsidP="00A860E6">
      <w:pPr>
        <w:spacing w:after="0" w:line="240" w:lineRule="auto"/>
        <w:jc w:val="both"/>
        <w:rPr>
          <w:rFonts w:ascii="Times New Roman" w:eastAsia="Times New Roman" w:hAnsi="Times New Roman" w:cs="Times New Roman"/>
          <w:b/>
          <w:color w:val="000000"/>
          <w:sz w:val="24"/>
          <w:szCs w:val="27"/>
          <w:lang w:val="tr-TR" w:eastAsia="tr-TR"/>
        </w:rPr>
      </w:pPr>
      <w:r w:rsidRPr="00A860E6">
        <w:rPr>
          <w:rFonts w:ascii="Times New Roman" w:eastAsia="Times New Roman" w:hAnsi="Times New Roman" w:cs="Times New Roman"/>
          <w:b/>
          <w:color w:val="000000"/>
          <w:sz w:val="24"/>
          <w:szCs w:val="27"/>
          <w:lang w:val="tr-TR" w:eastAsia="tr-TR"/>
        </w:rPr>
        <w:t>Karar Günü: 24.10.1991</w:t>
      </w:r>
    </w:p>
    <w:p w:rsidR="00A860E6" w:rsidRPr="00A860E6" w:rsidRDefault="00A860E6" w:rsidP="00A860E6">
      <w:pPr>
        <w:spacing w:after="0" w:line="240" w:lineRule="auto"/>
        <w:jc w:val="both"/>
        <w:rPr>
          <w:rFonts w:ascii="Times New Roman" w:eastAsia="Times New Roman" w:hAnsi="Times New Roman" w:cs="Times New Roman"/>
          <w:b/>
          <w:color w:val="000000"/>
          <w:sz w:val="24"/>
          <w:szCs w:val="27"/>
          <w:lang w:val="tr-TR" w:eastAsia="tr-TR"/>
        </w:rPr>
      </w:pPr>
      <w:r w:rsidRPr="00A860E6">
        <w:rPr>
          <w:rFonts w:ascii="Times New Roman" w:eastAsia="Times New Roman" w:hAnsi="Times New Roman" w:cs="Times New Roman"/>
          <w:b/>
          <w:bCs/>
          <w:color w:val="000000"/>
          <w:sz w:val="24"/>
          <w:szCs w:val="26"/>
          <w:lang w:val="tr-TR" w:eastAsia="tr-TR"/>
        </w:rPr>
        <w:t>R.G. Tarih-</w:t>
      </w:r>
      <w:proofErr w:type="gramStart"/>
      <w:r w:rsidRPr="00A860E6">
        <w:rPr>
          <w:rFonts w:ascii="Times New Roman" w:eastAsia="Times New Roman" w:hAnsi="Times New Roman" w:cs="Times New Roman"/>
          <w:b/>
          <w:bCs/>
          <w:color w:val="000000"/>
          <w:sz w:val="24"/>
          <w:szCs w:val="26"/>
          <w:lang w:val="tr-TR" w:eastAsia="tr-TR"/>
        </w:rPr>
        <w:t>Sayı :17</w:t>
      </w:r>
      <w:proofErr w:type="gramEnd"/>
      <w:r w:rsidRPr="00A860E6">
        <w:rPr>
          <w:rFonts w:ascii="Times New Roman" w:eastAsia="Times New Roman" w:hAnsi="Times New Roman" w:cs="Times New Roman"/>
          <w:b/>
          <w:bCs/>
          <w:color w:val="000000"/>
          <w:sz w:val="24"/>
          <w:szCs w:val="26"/>
          <w:lang w:val="tr-TR" w:eastAsia="tr-TR"/>
        </w:rPr>
        <w:t>.09.1995-22407</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İTİRAZ YOLUNA </w:t>
      </w:r>
      <w:proofErr w:type="gramStart"/>
      <w:r w:rsidRPr="00A860E6">
        <w:rPr>
          <w:rFonts w:ascii="Times New Roman" w:eastAsia="Times New Roman" w:hAnsi="Times New Roman" w:cs="Times New Roman"/>
          <w:color w:val="000000"/>
          <w:sz w:val="24"/>
          <w:szCs w:val="27"/>
          <w:lang w:val="tr-TR" w:eastAsia="tr-TR"/>
        </w:rPr>
        <w:t>BAŞVURAN : Tufanbeyli</w:t>
      </w:r>
      <w:proofErr w:type="gramEnd"/>
      <w:r w:rsidRPr="00A860E6">
        <w:rPr>
          <w:rFonts w:ascii="Times New Roman" w:eastAsia="Times New Roman" w:hAnsi="Times New Roman" w:cs="Times New Roman"/>
          <w:color w:val="000000"/>
          <w:sz w:val="24"/>
          <w:szCs w:val="27"/>
          <w:lang w:val="tr-TR" w:eastAsia="tr-TR"/>
        </w:rPr>
        <w:t xml:space="preserve"> Asliye Ceza Mahkemesi.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İTİRAZIN </w:t>
      </w:r>
      <w:proofErr w:type="gramStart"/>
      <w:r w:rsidRPr="00A860E6">
        <w:rPr>
          <w:rFonts w:ascii="Times New Roman" w:eastAsia="Times New Roman" w:hAnsi="Times New Roman" w:cs="Times New Roman"/>
          <w:color w:val="000000"/>
          <w:sz w:val="24"/>
          <w:szCs w:val="27"/>
          <w:lang w:val="tr-TR" w:eastAsia="tr-TR"/>
        </w:rPr>
        <w:t>KONUSU : 4</w:t>
      </w:r>
      <w:proofErr w:type="gramEnd"/>
      <w:r w:rsidRPr="00A860E6">
        <w:rPr>
          <w:rFonts w:ascii="Times New Roman" w:eastAsia="Times New Roman" w:hAnsi="Times New Roman" w:cs="Times New Roman"/>
          <w:color w:val="000000"/>
          <w:sz w:val="24"/>
          <w:szCs w:val="27"/>
          <w:lang w:val="tr-TR" w:eastAsia="tr-TR"/>
        </w:rPr>
        <w:t>.1.1961 günlü, 213 sayılı Vergi Usul Kanunu'nun 360. maddesinin, Anayasa'nın Başlangıç sekizinci paragrafı ile 2. ve 10. maddelerine aykırılığı savıyla iptali istemidir.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I- OLAY</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Sanığın, ödeme kaydedici cihaz kullanmamak suretiyle 213 sayılı Yasa'ya aykırı davranışta bulunmaktan eylemine uyan aynı yasanın 358. maddenin birinci fıkrası yoluyla 360. maddesi uyarınca cezalandırılması için açılan kamu davasında mahkemece bu maddenin Anayasa'ya aykırı olduğu görüşü ve iptal istemiyle doğrudan Anayasa Mahkemesi'ne başvurulmuştur.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III- YASA METİNLERİ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 İptali İstenilen Yasa Kuralı</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4.1.1961 günlü, 213 sayılı Vergi Usul Yasası'nın değişik 360. maddesi şöyledir: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"MADDE 360-(Değişik: 30.12.1980-2365/84 </w:t>
      </w:r>
      <w:proofErr w:type="spellStart"/>
      <w:r w:rsidRPr="00A860E6">
        <w:rPr>
          <w:rFonts w:ascii="Times New Roman" w:eastAsia="Times New Roman" w:hAnsi="Times New Roman" w:cs="Times New Roman"/>
          <w:color w:val="000000"/>
          <w:sz w:val="24"/>
          <w:szCs w:val="27"/>
          <w:lang w:val="tr-TR" w:eastAsia="tr-TR"/>
        </w:rPr>
        <w:t>md.</w:t>
      </w:r>
      <w:proofErr w:type="spellEnd"/>
      <w:r w:rsidRPr="00A860E6">
        <w:rPr>
          <w:rFonts w:ascii="Times New Roman" w:eastAsia="Times New Roman" w:hAnsi="Times New Roman" w:cs="Times New Roman"/>
          <w:color w:val="000000"/>
          <w:sz w:val="24"/>
          <w:szCs w:val="27"/>
          <w:lang w:val="tr-TR" w:eastAsia="tr-TR"/>
        </w:rPr>
        <w:t xml:space="preserve">) Hareketleri 358 inci maddeye uyanlar hakkında bir aydan bir yıla kadar hapis cezası ve bu kadar müddet ticaret, sanat ve meslek icrasından mahrumiyete hükmolunur. Ayrıca masraf hükümlüden sonradan tahsil edilmek üzere keyfiyetin gazete çıkan yerlerde gazete </w:t>
      </w:r>
      <w:proofErr w:type="gramStart"/>
      <w:r w:rsidRPr="00A860E6">
        <w:rPr>
          <w:rFonts w:ascii="Times New Roman" w:eastAsia="Times New Roman" w:hAnsi="Times New Roman" w:cs="Times New Roman"/>
          <w:color w:val="000000"/>
          <w:sz w:val="24"/>
          <w:szCs w:val="27"/>
          <w:lang w:val="tr-TR" w:eastAsia="tr-TR"/>
        </w:rPr>
        <w:t>ile,</w:t>
      </w:r>
      <w:proofErr w:type="gramEnd"/>
      <w:r w:rsidRPr="00A860E6">
        <w:rPr>
          <w:rFonts w:ascii="Times New Roman" w:eastAsia="Times New Roman" w:hAnsi="Times New Roman" w:cs="Times New Roman"/>
          <w:color w:val="000000"/>
          <w:sz w:val="24"/>
          <w:szCs w:val="27"/>
          <w:lang w:val="tr-TR" w:eastAsia="tr-TR"/>
        </w:rPr>
        <w:t xml:space="preserve"> çıkmayan yerlerde </w:t>
      </w:r>
      <w:proofErr w:type="spellStart"/>
      <w:r w:rsidRPr="00A860E6">
        <w:rPr>
          <w:rFonts w:ascii="Times New Roman" w:eastAsia="Times New Roman" w:hAnsi="Times New Roman" w:cs="Times New Roman"/>
          <w:color w:val="000000"/>
          <w:sz w:val="24"/>
          <w:szCs w:val="27"/>
          <w:lang w:val="tr-TR" w:eastAsia="tr-TR"/>
        </w:rPr>
        <w:t>mutad</w:t>
      </w:r>
      <w:proofErr w:type="spellEnd"/>
      <w:r w:rsidRPr="00A860E6">
        <w:rPr>
          <w:rFonts w:ascii="Times New Roman" w:eastAsia="Times New Roman" w:hAnsi="Times New Roman" w:cs="Times New Roman"/>
          <w:color w:val="000000"/>
          <w:sz w:val="24"/>
          <w:szCs w:val="27"/>
          <w:lang w:val="tr-TR" w:eastAsia="tr-TR"/>
        </w:rPr>
        <w:t xml:space="preserve"> vasıtalarla ilan edilmesine de hükmolunur.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w:t>
      </w:r>
      <w:proofErr w:type="gramStart"/>
      <w:r w:rsidRPr="00A860E6">
        <w:rPr>
          <w:rFonts w:ascii="Times New Roman" w:eastAsia="Times New Roman" w:hAnsi="Times New Roman" w:cs="Times New Roman"/>
          <w:color w:val="000000"/>
          <w:sz w:val="24"/>
          <w:szCs w:val="27"/>
          <w:lang w:val="tr-TR" w:eastAsia="tr-TR"/>
        </w:rPr>
        <w:t>Ek : 3</w:t>
      </w:r>
      <w:proofErr w:type="gramEnd"/>
      <w:r w:rsidRPr="00A860E6">
        <w:rPr>
          <w:rFonts w:ascii="Times New Roman" w:eastAsia="Times New Roman" w:hAnsi="Times New Roman" w:cs="Times New Roman"/>
          <w:color w:val="000000"/>
          <w:sz w:val="24"/>
          <w:szCs w:val="27"/>
          <w:lang w:val="tr-TR" w:eastAsia="tr-TR"/>
        </w:rPr>
        <w:t xml:space="preserve">/12/1988-3505/9 </w:t>
      </w:r>
      <w:proofErr w:type="spellStart"/>
      <w:r w:rsidRPr="00A860E6">
        <w:rPr>
          <w:rFonts w:ascii="Times New Roman" w:eastAsia="Times New Roman" w:hAnsi="Times New Roman" w:cs="Times New Roman"/>
          <w:color w:val="000000"/>
          <w:sz w:val="24"/>
          <w:szCs w:val="27"/>
          <w:lang w:val="tr-TR" w:eastAsia="tr-TR"/>
        </w:rPr>
        <w:t>md.</w:t>
      </w:r>
      <w:proofErr w:type="spellEnd"/>
      <w:r w:rsidRPr="00A860E6">
        <w:rPr>
          <w:rFonts w:ascii="Times New Roman" w:eastAsia="Times New Roman" w:hAnsi="Times New Roman" w:cs="Times New Roman"/>
          <w:color w:val="000000"/>
          <w:sz w:val="24"/>
          <w:szCs w:val="27"/>
          <w:lang w:val="tr-TR" w:eastAsia="tr-TR"/>
        </w:rPr>
        <w:t>) Kaçakçılığa teşebbüs nedeniyle hükmolunan hapis cezasının paraya çevrilmesine hükmolunması halinde, para cezası tutarının hesabında; hapis cezasının her bir günü için sanayi sektörü için belirlenen, yürürlükteki asgari ücretin bir aylık tutarının yarısı esas alınır."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B. Dayanılan Anayasa Kuralları</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A860E6">
        <w:rPr>
          <w:rFonts w:ascii="Times New Roman" w:eastAsia="Times New Roman" w:hAnsi="Times New Roman" w:cs="Times New Roman"/>
          <w:color w:val="000000"/>
          <w:sz w:val="24"/>
          <w:szCs w:val="27"/>
          <w:lang w:val="tr-TR" w:eastAsia="tr-TR"/>
        </w:rPr>
        <w:t>şunlardır :</w:t>
      </w:r>
      <w:proofErr w:type="gramEnd"/>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1. "BAŞLANGIÇ Sekizinci Paragraf</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 Her Türk </w:t>
      </w:r>
      <w:proofErr w:type="spellStart"/>
      <w:r w:rsidRPr="00A860E6">
        <w:rPr>
          <w:rFonts w:ascii="Times New Roman" w:eastAsia="Times New Roman" w:hAnsi="Times New Roman" w:cs="Times New Roman"/>
          <w:color w:val="000000"/>
          <w:sz w:val="24"/>
          <w:szCs w:val="27"/>
          <w:lang w:val="tr-TR" w:eastAsia="tr-TR"/>
        </w:rPr>
        <w:t>vatandaşınının</w:t>
      </w:r>
      <w:proofErr w:type="spellEnd"/>
      <w:r w:rsidRPr="00A860E6">
        <w:rPr>
          <w:rFonts w:ascii="Times New Roman" w:eastAsia="Times New Roman" w:hAnsi="Times New Roman" w:cs="Times New Roman"/>
          <w:color w:val="000000"/>
          <w:sz w:val="24"/>
          <w:szCs w:val="27"/>
          <w:lang w:val="tr-TR" w:eastAsia="tr-TR"/>
        </w:rPr>
        <w:t xml:space="preserve">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lastRenderedPageBreak/>
        <w:t>2. "MADDE 2.- Türkiye Cumhuriyeti, toplumun huzuru, millî dayanışma ve adalet anlayışı içinde, insan haklarına saygılı, Atatürk Milliyetçiliğine bağlı, başlangıçta belirtilen temel ilkelere dayanan, demokratik, lâik ve sosyal bir hukuk Devletidir."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3. "MADDE 10.- Herkes, dil, ırk, renk, cinsiyet, siyasî düşünce, felsefî inanç, din, mezhep ve benzeri sebeplerle ayrım gözetilmeksizin kanun önünde eşittir.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Hiçbir kişiye, aileye, zümreye veya sınıfa imtiyaz tanınamaz.</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IV- İLK İNCELEME VE ESASIN İNCELENMESİ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Anayasa Mahkemesi </w:t>
      </w:r>
      <w:proofErr w:type="spellStart"/>
      <w:r w:rsidRPr="00A860E6">
        <w:rPr>
          <w:rFonts w:ascii="Times New Roman" w:eastAsia="Times New Roman" w:hAnsi="Times New Roman" w:cs="Times New Roman"/>
          <w:color w:val="000000"/>
          <w:sz w:val="24"/>
          <w:szCs w:val="27"/>
          <w:lang w:val="tr-TR" w:eastAsia="tr-TR"/>
        </w:rPr>
        <w:t>İçtüzüğü'nün</w:t>
      </w:r>
      <w:proofErr w:type="spellEnd"/>
      <w:r w:rsidRPr="00A860E6">
        <w:rPr>
          <w:rFonts w:ascii="Times New Roman" w:eastAsia="Times New Roman" w:hAnsi="Times New Roman" w:cs="Times New Roman"/>
          <w:color w:val="000000"/>
          <w:sz w:val="24"/>
          <w:szCs w:val="27"/>
          <w:lang w:val="tr-TR" w:eastAsia="tr-TR"/>
        </w:rPr>
        <w:t xml:space="preserve"> 8. maddesi uyarınca Yekta Güngör ÖZDEN, Güven DİNÇER, Yılmaz ALİEFENDİOĞLU, Mustafa GÖNÜL, Mustafa ŞAHİN, İhsan PEKEL, Selçuk TÜZÜN, Ahmet N. SEZER, Yavuz NAZAROĞLU, Haşim KILIÇ ile Yalçın </w:t>
      </w:r>
      <w:proofErr w:type="spellStart"/>
      <w:r w:rsidRPr="00A860E6">
        <w:rPr>
          <w:rFonts w:ascii="Times New Roman" w:eastAsia="Times New Roman" w:hAnsi="Times New Roman" w:cs="Times New Roman"/>
          <w:color w:val="000000"/>
          <w:sz w:val="24"/>
          <w:szCs w:val="27"/>
          <w:lang w:val="tr-TR" w:eastAsia="tr-TR"/>
        </w:rPr>
        <w:t>ACARGÜN'ün</w:t>
      </w:r>
      <w:proofErr w:type="spellEnd"/>
      <w:r w:rsidRPr="00A860E6">
        <w:rPr>
          <w:rFonts w:ascii="Times New Roman" w:eastAsia="Times New Roman" w:hAnsi="Times New Roman" w:cs="Times New Roman"/>
          <w:color w:val="000000"/>
          <w:sz w:val="24"/>
          <w:szCs w:val="27"/>
          <w:lang w:val="tr-TR" w:eastAsia="tr-TR"/>
        </w:rPr>
        <w:t xml:space="preserve"> katılmalarıyla 24.10.1991 gününde yapılan ilk inceleme toplantısında; 213 sayılı Vergi Usul Kanunu'nun 360. maddesinin iptali istemini içeren başvuruya ilişkin itirazın esasının dosyada eksiklik bulunmadığından bu aşamada başka hususlar üzerinde durulmaksızın incelenmesine ve esas incelemenin Vergi Usul Kanunu'nun 360. maddesine, 3.12.1988 günlü, 3505 sayılı Yasa'nın 9. maddesiyle eklenen ikinci fıkra ile sınırlı olarak yapılmasına oybirliğiyle karar verilerek, işin esasına ilişkin rapor, başvuru kararı ve ekleri, iptali istenilen yasa kuralı ile dayanılan Anayasa kuralları, bunların gerekçeleri ve öteki yasama belgeleri okunup incelendikten sonra gereği görüşülüp </w:t>
      </w:r>
      <w:proofErr w:type="gramStart"/>
      <w:r w:rsidRPr="00A860E6">
        <w:rPr>
          <w:rFonts w:ascii="Times New Roman" w:eastAsia="Times New Roman" w:hAnsi="Times New Roman" w:cs="Times New Roman"/>
          <w:color w:val="000000"/>
          <w:sz w:val="24"/>
          <w:szCs w:val="27"/>
          <w:lang w:val="tr-TR" w:eastAsia="tr-TR"/>
        </w:rPr>
        <w:t>düşünüldü :</w:t>
      </w:r>
      <w:proofErr w:type="gramEnd"/>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 VERGİ SUÇ VE CEZALARI HAKKINDA GENEL AÇIKLAMA</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Kamu hizmetlerinin yerine getirilebilmesi vergi yükümlülüğünün zamanında ve eksiksiz ödenmesi ile gerçekleşir. Vergi yasaları gereklerinin zamanında ve kurallarına uygun yerine getirilmesi ve böylece yasaların etkinliğini sağlamak içinde vergi suç ve cezalarına yer verilmiştir.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Vergi suç ve cezalarına ilişkin kurallar esas olarak 213 sayılı Vergi Usul Yasası'nda düzenlenmiştir. Bu düzenlemede, vergi ödevinin gerekleri yanında ceza hukukunun </w:t>
      </w:r>
      <w:proofErr w:type="spellStart"/>
      <w:r w:rsidRPr="00A860E6">
        <w:rPr>
          <w:rFonts w:ascii="Times New Roman" w:eastAsia="Times New Roman" w:hAnsi="Times New Roman" w:cs="Times New Roman"/>
          <w:color w:val="000000"/>
          <w:sz w:val="24"/>
          <w:szCs w:val="27"/>
          <w:lang w:val="tr-TR" w:eastAsia="tr-TR"/>
        </w:rPr>
        <w:t>ilkeleride</w:t>
      </w:r>
      <w:proofErr w:type="spellEnd"/>
      <w:r w:rsidRPr="00A860E6">
        <w:rPr>
          <w:rFonts w:ascii="Times New Roman" w:eastAsia="Times New Roman" w:hAnsi="Times New Roman" w:cs="Times New Roman"/>
          <w:color w:val="000000"/>
          <w:sz w:val="24"/>
          <w:szCs w:val="27"/>
          <w:lang w:val="tr-TR" w:eastAsia="tr-TR"/>
        </w:rPr>
        <w:t xml:space="preserve"> </w:t>
      </w:r>
      <w:proofErr w:type="spellStart"/>
      <w:r w:rsidRPr="00A860E6">
        <w:rPr>
          <w:rFonts w:ascii="Times New Roman" w:eastAsia="Times New Roman" w:hAnsi="Times New Roman" w:cs="Times New Roman"/>
          <w:color w:val="000000"/>
          <w:sz w:val="24"/>
          <w:szCs w:val="27"/>
          <w:lang w:val="tr-TR" w:eastAsia="tr-TR"/>
        </w:rPr>
        <w:t>gözönünde</w:t>
      </w:r>
      <w:proofErr w:type="spellEnd"/>
      <w:r w:rsidRPr="00A860E6">
        <w:rPr>
          <w:rFonts w:ascii="Times New Roman" w:eastAsia="Times New Roman" w:hAnsi="Times New Roman" w:cs="Times New Roman"/>
          <w:color w:val="000000"/>
          <w:sz w:val="24"/>
          <w:szCs w:val="27"/>
          <w:lang w:val="tr-TR" w:eastAsia="tr-TR"/>
        </w:rPr>
        <w:t xml:space="preserve"> bulundurulmuştur. Yasa'nın 344.-376. maddelerinde vergi suç ve cezalarına yer verilmiştir. Bu maddelerde öngörülen suç ve cezalarda yasallık ilkesi belirgin biçimde kendini gösterir.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Vergi Usul Yasası'nın 344. maddesinin 7.-9. bentlerinde sayılan kaçakçılık, ağır kusur, kusur ve usulsüzlük eylemleri ile bu eylemler için Yasa'nın 344</w:t>
      </w:r>
      <w:proofErr w:type="gramStart"/>
      <w:r w:rsidRPr="00A860E6">
        <w:rPr>
          <w:rFonts w:ascii="Times New Roman" w:eastAsia="Times New Roman" w:hAnsi="Times New Roman" w:cs="Times New Roman"/>
          <w:color w:val="000000"/>
          <w:sz w:val="24"/>
          <w:szCs w:val="27"/>
          <w:lang w:val="tr-TR" w:eastAsia="tr-TR"/>
        </w:rPr>
        <w:t>.,</w:t>
      </w:r>
      <w:proofErr w:type="gramEnd"/>
      <w:r w:rsidRPr="00A860E6">
        <w:rPr>
          <w:rFonts w:ascii="Times New Roman" w:eastAsia="Times New Roman" w:hAnsi="Times New Roman" w:cs="Times New Roman"/>
          <w:color w:val="000000"/>
          <w:sz w:val="24"/>
          <w:szCs w:val="27"/>
          <w:lang w:val="tr-TR" w:eastAsia="tr-TR"/>
        </w:rPr>
        <w:t xml:space="preserve"> 345., 349., 351.-354. maddelerinde öngörülen yaptırımlar vergi dairesi tarafından saptanır ve uygulanır. </w:t>
      </w:r>
      <w:proofErr w:type="spellStart"/>
      <w:r w:rsidRPr="00A860E6">
        <w:rPr>
          <w:rFonts w:ascii="Times New Roman" w:eastAsia="Times New Roman" w:hAnsi="Times New Roman" w:cs="Times New Roman"/>
          <w:color w:val="000000"/>
          <w:sz w:val="24"/>
          <w:szCs w:val="27"/>
          <w:lang w:val="tr-TR" w:eastAsia="tr-TR"/>
        </w:rPr>
        <w:t>Bueylemlerin</w:t>
      </w:r>
      <w:proofErr w:type="spellEnd"/>
      <w:r w:rsidRPr="00A860E6">
        <w:rPr>
          <w:rFonts w:ascii="Times New Roman" w:eastAsia="Times New Roman" w:hAnsi="Times New Roman" w:cs="Times New Roman"/>
          <w:color w:val="000000"/>
          <w:sz w:val="24"/>
          <w:szCs w:val="27"/>
          <w:lang w:val="tr-TR" w:eastAsia="tr-TR"/>
        </w:rPr>
        <w:t xml:space="preserve"> yaptırımı olan para ve işyeri kapatma cezaları vergi idaresi tarafından uygulanan idarî nitelikte cezalardır.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Vergi Usul Yasası'nın 358.-363. maddelerinde yer alan kaçakçılık, kaçakçılığa teşebbüs eylemleri ile bilgi vermekten çekinme, vergi gizliliğinin ihlâli, yükümlünün özel işlerini görme eylemleri ise ceza hukuku anlamında suç oluştururlar. Bu eylemlerin saptanması ve Yasada öngörülen yaptırımların uygulanması ceza mahkemesinin görev alanına girer. Ceza yaptırımı </w:t>
      </w:r>
      <w:r w:rsidRPr="00A860E6">
        <w:rPr>
          <w:rFonts w:ascii="Times New Roman" w:eastAsia="Times New Roman" w:hAnsi="Times New Roman" w:cs="Times New Roman"/>
          <w:color w:val="000000"/>
          <w:sz w:val="24"/>
          <w:szCs w:val="27"/>
          <w:lang w:val="tr-TR" w:eastAsia="tr-TR"/>
        </w:rPr>
        <w:lastRenderedPageBreak/>
        <w:t>öngörülen bu tür eylemler için ceza mahkemesinin görevli olması kişiler yönünden bir güvence oluşturur.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Nitekim,</w:t>
      </w:r>
      <w:proofErr w:type="gramEnd"/>
      <w:r w:rsidRPr="00A860E6">
        <w:rPr>
          <w:rFonts w:ascii="Times New Roman" w:eastAsia="Times New Roman" w:hAnsi="Times New Roman" w:cs="Times New Roman"/>
          <w:color w:val="000000"/>
          <w:sz w:val="24"/>
          <w:szCs w:val="27"/>
          <w:lang w:val="tr-TR" w:eastAsia="tr-TR"/>
        </w:rPr>
        <w:t xml:space="preserve"> Vergi Usul Yasası bu eylemler ve bunlar için öngörülen yaptırımları "ceza mahkemelerince yargılanacak suçlar ve cezalar" başlığı altında düzenlemiştir.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B. İTİRAZ KONUSU KURALIN ANLAM VE KAPSAMI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647 sayılı "Cezaların İnfazı Hakkında </w:t>
      </w:r>
      <w:proofErr w:type="spellStart"/>
      <w:r w:rsidRPr="00A860E6">
        <w:rPr>
          <w:rFonts w:ascii="Times New Roman" w:eastAsia="Times New Roman" w:hAnsi="Times New Roman" w:cs="Times New Roman"/>
          <w:color w:val="000000"/>
          <w:sz w:val="24"/>
          <w:szCs w:val="27"/>
          <w:lang w:val="tr-TR" w:eastAsia="tr-TR"/>
        </w:rPr>
        <w:t>Kanun"un</w:t>
      </w:r>
      <w:proofErr w:type="spellEnd"/>
      <w:r w:rsidRPr="00A860E6">
        <w:rPr>
          <w:rFonts w:ascii="Times New Roman" w:eastAsia="Times New Roman" w:hAnsi="Times New Roman" w:cs="Times New Roman"/>
          <w:color w:val="000000"/>
          <w:sz w:val="24"/>
          <w:szCs w:val="27"/>
          <w:lang w:val="tr-TR" w:eastAsia="tr-TR"/>
        </w:rPr>
        <w:t xml:space="preserve"> değişik 4. maddesinde "Kısa süreli hürriyeti bağlayıcı cezalar, suçlunun kişiliğine sair hallerine ve suçun işlenmesindeki özelliklerine göre mahkemece;</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1. Kabahatlerde beher gün karşılığı </w:t>
      </w:r>
      <w:proofErr w:type="spellStart"/>
      <w:r w:rsidRPr="00A860E6">
        <w:rPr>
          <w:rFonts w:ascii="Times New Roman" w:eastAsia="Times New Roman" w:hAnsi="Times New Roman" w:cs="Times New Roman"/>
          <w:color w:val="000000"/>
          <w:sz w:val="24"/>
          <w:szCs w:val="27"/>
          <w:lang w:val="tr-TR" w:eastAsia="tr-TR"/>
        </w:rPr>
        <w:t>üçbin</w:t>
      </w:r>
      <w:proofErr w:type="spellEnd"/>
      <w:r w:rsidRPr="00A860E6">
        <w:rPr>
          <w:rFonts w:ascii="Times New Roman" w:eastAsia="Times New Roman" w:hAnsi="Times New Roman" w:cs="Times New Roman"/>
          <w:color w:val="000000"/>
          <w:sz w:val="24"/>
          <w:szCs w:val="27"/>
          <w:lang w:val="tr-TR" w:eastAsia="tr-TR"/>
        </w:rPr>
        <w:t xml:space="preserve"> ila </w:t>
      </w:r>
      <w:proofErr w:type="spellStart"/>
      <w:r w:rsidRPr="00A860E6">
        <w:rPr>
          <w:rFonts w:ascii="Times New Roman" w:eastAsia="Times New Roman" w:hAnsi="Times New Roman" w:cs="Times New Roman"/>
          <w:color w:val="000000"/>
          <w:sz w:val="24"/>
          <w:szCs w:val="27"/>
          <w:lang w:val="tr-TR" w:eastAsia="tr-TR"/>
        </w:rPr>
        <w:t>beşbin</w:t>
      </w:r>
      <w:proofErr w:type="spellEnd"/>
      <w:r w:rsidRPr="00A860E6">
        <w:rPr>
          <w:rFonts w:ascii="Times New Roman" w:eastAsia="Times New Roman" w:hAnsi="Times New Roman" w:cs="Times New Roman"/>
          <w:color w:val="000000"/>
          <w:sz w:val="24"/>
          <w:szCs w:val="27"/>
          <w:lang w:val="tr-TR" w:eastAsia="tr-TR"/>
        </w:rPr>
        <w:t xml:space="preserve"> lira hafif, cürümlerde </w:t>
      </w:r>
      <w:proofErr w:type="spellStart"/>
      <w:r w:rsidRPr="00A860E6">
        <w:rPr>
          <w:rFonts w:ascii="Times New Roman" w:eastAsia="Times New Roman" w:hAnsi="Times New Roman" w:cs="Times New Roman"/>
          <w:color w:val="000000"/>
          <w:sz w:val="24"/>
          <w:szCs w:val="27"/>
          <w:lang w:val="tr-TR" w:eastAsia="tr-TR"/>
        </w:rPr>
        <w:t>beşbin</w:t>
      </w:r>
      <w:proofErr w:type="spellEnd"/>
      <w:r w:rsidRPr="00A860E6">
        <w:rPr>
          <w:rFonts w:ascii="Times New Roman" w:eastAsia="Times New Roman" w:hAnsi="Times New Roman" w:cs="Times New Roman"/>
          <w:color w:val="000000"/>
          <w:sz w:val="24"/>
          <w:szCs w:val="27"/>
          <w:lang w:val="tr-TR" w:eastAsia="tr-TR"/>
        </w:rPr>
        <w:t xml:space="preserve"> ila </w:t>
      </w:r>
      <w:proofErr w:type="spellStart"/>
      <w:r w:rsidRPr="00A860E6">
        <w:rPr>
          <w:rFonts w:ascii="Times New Roman" w:eastAsia="Times New Roman" w:hAnsi="Times New Roman" w:cs="Times New Roman"/>
          <w:color w:val="000000"/>
          <w:sz w:val="24"/>
          <w:szCs w:val="27"/>
          <w:lang w:val="tr-TR" w:eastAsia="tr-TR"/>
        </w:rPr>
        <w:t>onbin</w:t>
      </w:r>
      <w:proofErr w:type="spellEnd"/>
      <w:r w:rsidRPr="00A860E6">
        <w:rPr>
          <w:rFonts w:ascii="Times New Roman" w:eastAsia="Times New Roman" w:hAnsi="Times New Roman" w:cs="Times New Roman"/>
          <w:color w:val="000000"/>
          <w:sz w:val="24"/>
          <w:szCs w:val="27"/>
          <w:lang w:val="tr-TR" w:eastAsia="tr-TR"/>
        </w:rPr>
        <w:t xml:space="preserve"> lira hesabıyla ağır para cezasına</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w:t>
      </w:r>
      <w:proofErr w:type="gramEnd"/>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w:t>
      </w:r>
      <w:proofErr w:type="gramEnd"/>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w:t>
      </w:r>
      <w:proofErr w:type="gramEnd"/>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çevrilebilir</w:t>
      </w:r>
      <w:proofErr w:type="gramEnd"/>
      <w:r w:rsidRPr="00A860E6">
        <w:rPr>
          <w:rFonts w:ascii="Times New Roman" w:eastAsia="Times New Roman" w:hAnsi="Times New Roman" w:cs="Times New Roman"/>
          <w:color w:val="000000"/>
          <w:sz w:val="24"/>
          <w:szCs w:val="27"/>
          <w:lang w:val="tr-TR" w:eastAsia="tr-TR"/>
        </w:rPr>
        <w:t>." denilmektedir.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Oysa Vergi Usul Yasası'nın itiraz konusu 360. maddesinin ikinci fıkrasında Kaçakçılığa teşebbüs nedeniyle hükmolunan hapis cezasının paraya çevrilmesine karar verilmesi durumunda, para cezası tutarının hesabında; hapis cezasının her bir günü için sanayi sektörü için belirlenen, yürürlükteki asgarî ücretin bir aylık tutarının yarısının esas alınması öngörülmüştür. Fıkraya ilişkin gerekçede, getirilen düzenleme ile vergide verim, adalet, vergi güvenlik ve denetimine ilişkin kurum ve kurallarda göze çarpan eksiklikler giderilerek bunların sonucu olarak de vergi kayıp ve kaçağının önlenmesinde daha çok etkili olunması hedeflenmekte olduğundan, yükümlülerin vergi ile ilgili ödevlerinin zamanında eksiksiz olarak yerine getirilmesinin amaçlandığından söz edilmektedir.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A860E6">
        <w:rPr>
          <w:rFonts w:ascii="Times New Roman" w:eastAsia="Times New Roman" w:hAnsi="Times New Roman" w:cs="Times New Roman"/>
          <w:color w:val="000000"/>
          <w:sz w:val="24"/>
          <w:szCs w:val="27"/>
          <w:lang w:val="tr-TR" w:eastAsia="tr-TR"/>
        </w:rPr>
        <w:t>Yasakoyucunun</w:t>
      </w:r>
      <w:proofErr w:type="spellEnd"/>
      <w:r w:rsidRPr="00A860E6">
        <w:rPr>
          <w:rFonts w:ascii="Times New Roman" w:eastAsia="Times New Roman" w:hAnsi="Times New Roman" w:cs="Times New Roman"/>
          <w:color w:val="000000"/>
          <w:sz w:val="24"/>
          <w:szCs w:val="27"/>
          <w:lang w:val="tr-TR" w:eastAsia="tr-TR"/>
        </w:rPr>
        <w:t>, vergi suçları nedeniyle hapis cezası ile cezalandırılan kişilerin bu cezalarının para cezasına çevrilmesi durumunda her bir gün hapis cezası karşılığı, sanayi sektörü için belirlenen yürürlükteki asgarî ücretin bir aylık tutarının yarısını esas alması ile para değerindeki değişikliklerin ceza hukukumuza yansıtılarak suç ve ceza arasında bulunması gereken duyarlı dengenin bozulmamasını öngördüğü kuşkusuzdur.</w:t>
      </w:r>
      <w:proofErr w:type="gramEnd"/>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Özgürlüğü bağlayıcı cezadan çevrilen para cezasının ödenmemesi durumunda, bu para cezasının yeniden özgürlüğü bağlayıcı cezaya dönüştürülme, bu aşamada Mahkemece uygulanacak kural niteliğinde bulunmadığından itiraz kapsamında görülmeyerek ayrıca irdelenmemiştir.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C. İPTALİ İSTENEN YASA KURALININ ANAYASA'YA AYKIRILIĞI SORUNU</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1. ANAYASA'NIN BAŞLANGIÇ 8. PARAGRAFI YÖNÜNDEN İNCELEME</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Anayasa Mahkemesi, Anayasa'ya aykırılığı ileri sürülen kuralları Yasa'nın kendi içinde ele almak ve Anayasa'ya uygunluk denetimini bu anlayış içinde yerine getirmek durumundadır.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lastRenderedPageBreak/>
        <w:t>Sınırlama kararı uyarınca incelenen itiraz konusu Yasa kuralının, Anayasa'nın Başlangıç 8. paragrafı ile doğrudan veya dolaylı ilişkisi kurulamamış ve aykırılığı saptanamamıştır.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2. ANAYASA'NIN 2. MADDESİ YÖNÜNDEN İNCELEME</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Ceza verme hakkının esasını, adaletle sınırlandırılmış toplumsal yarar düşüncesi oluşturur. Bunun doğal sonucu olarak da, bir düzenlemeye giderken </w:t>
      </w:r>
      <w:proofErr w:type="spellStart"/>
      <w:r w:rsidRPr="00A860E6">
        <w:rPr>
          <w:rFonts w:ascii="Times New Roman" w:eastAsia="Times New Roman" w:hAnsi="Times New Roman" w:cs="Times New Roman"/>
          <w:color w:val="000000"/>
          <w:sz w:val="24"/>
          <w:szCs w:val="27"/>
          <w:lang w:val="tr-TR" w:eastAsia="tr-TR"/>
        </w:rPr>
        <w:t>yasakoyucu</w:t>
      </w:r>
      <w:proofErr w:type="spellEnd"/>
      <w:r w:rsidRPr="00A860E6">
        <w:rPr>
          <w:rFonts w:ascii="Times New Roman" w:eastAsia="Times New Roman" w:hAnsi="Times New Roman" w:cs="Times New Roman"/>
          <w:color w:val="000000"/>
          <w:sz w:val="24"/>
          <w:szCs w:val="27"/>
          <w:lang w:val="tr-TR" w:eastAsia="tr-TR"/>
        </w:rPr>
        <w:t xml:space="preserve"> kamu yararını en az kişi yararı kadar düşünmek durumundadır. Kamu yararının takdiri ise Yasama Organının yetkisindedir. Ne var ki </w:t>
      </w:r>
      <w:proofErr w:type="spellStart"/>
      <w:r w:rsidRPr="00A860E6">
        <w:rPr>
          <w:rFonts w:ascii="Times New Roman" w:eastAsia="Times New Roman" w:hAnsi="Times New Roman" w:cs="Times New Roman"/>
          <w:color w:val="000000"/>
          <w:sz w:val="24"/>
          <w:szCs w:val="27"/>
          <w:lang w:val="tr-TR" w:eastAsia="tr-TR"/>
        </w:rPr>
        <w:t>yasakoyucu</w:t>
      </w:r>
      <w:proofErr w:type="spellEnd"/>
      <w:r w:rsidRPr="00A860E6">
        <w:rPr>
          <w:rFonts w:ascii="Times New Roman" w:eastAsia="Times New Roman" w:hAnsi="Times New Roman" w:cs="Times New Roman"/>
          <w:color w:val="000000"/>
          <w:sz w:val="24"/>
          <w:szCs w:val="27"/>
          <w:lang w:val="tr-TR" w:eastAsia="tr-TR"/>
        </w:rPr>
        <w:t xml:space="preserve"> kamu yararı düşüncesiyle eylemlere dilediği miktarda ceza saptayamayacağı gibi, kişinin temel hak ve özgürlüklerini demokratik toplum düzeninin gereklerine aykırı olarak sınırlayamaz. </w:t>
      </w:r>
      <w:proofErr w:type="spellStart"/>
      <w:r w:rsidRPr="00A860E6">
        <w:rPr>
          <w:rFonts w:ascii="Times New Roman" w:eastAsia="Times New Roman" w:hAnsi="Times New Roman" w:cs="Times New Roman"/>
          <w:color w:val="000000"/>
          <w:sz w:val="24"/>
          <w:szCs w:val="27"/>
          <w:lang w:val="tr-TR" w:eastAsia="tr-TR"/>
        </w:rPr>
        <w:t>Yasakoyucunun</w:t>
      </w:r>
      <w:proofErr w:type="spellEnd"/>
      <w:r w:rsidRPr="00A860E6">
        <w:rPr>
          <w:rFonts w:ascii="Times New Roman" w:eastAsia="Times New Roman" w:hAnsi="Times New Roman" w:cs="Times New Roman"/>
          <w:color w:val="000000"/>
          <w:sz w:val="24"/>
          <w:szCs w:val="27"/>
          <w:lang w:val="tr-TR" w:eastAsia="tr-TR"/>
        </w:rPr>
        <w:t xml:space="preserve"> ceza saptamadaki yetkisinin sınırını "hukuk devleti ilkesi" oluşturur.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İtiraz konusu kural, Türk Ceza Yasası ile diğer yasalarda benzerleri görülen ve kısa süreli özgürlüğü bağlayıcı cezaların paraya çevrilmesinin genel kuralını koymuş bulunan 647 sayılı Yasa'nın 4. maddesinden farklı düzenlemeler getirmiştir. Kural, enflasyon nedeniyle paranın değer yitirmesi ve bunun sonucunda para cezalarının etkinliğinin azalmaması ve kamu yararını gerçekleştirmek amacıyla konulmuştur. Bu amaca uluşmak için değişik ölçütlerin seçimi </w:t>
      </w:r>
      <w:proofErr w:type="spellStart"/>
      <w:r w:rsidRPr="00A860E6">
        <w:rPr>
          <w:rFonts w:ascii="Times New Roman" w:eastAsia="Times New Roman" w:hAnsi="Times New Roman" w:cs="Times New Roman"/>
          <w:color w:val="000000"/>
          <w:sz w:val="24"/>
          <w:szCs w:val="27"/>
          <w:lang w:val="tr-TR" w:eastAsia="tr-TR"/>
        </w:rPr>
        <w:t>Yasakoyucunun</w:t>
      </w:r>
      <w:proofErr w:type="spellEnd"/>
      <w:r w:rsidRPr="00A860E6">
        <w:rPr>
          <w:rFonts w:ascii="Times New Roman" w:eastAsia="Times New Roman" w:hAnsi="Times New Roman" w:cs="Times New Roman"/>
          <w:color w:val="000000"/>
          <w:sz w:val="24"/>
          <w:szCs w:val="27"/>
          <w:lang w:val="tr-TR" w:eastAsia="tr-TR"/>
        </w:rPr>
        <w:t xml:space="preserve"> takdir yetkisi içindedir. Böyle bir uygulamanın yerinde olup olmadığı tartışılabilirse de, yasama organının anayasal sınırları içinde kalan bu takdir yetkisinin hukuk devleti ilkesine ters düşen bir yanı bulunmamaktadır.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Anayasa'nın 2. maddesinde Türkiye Cumhuriyeti'nin sosyal bir hukuk devleti olduğu açıkça belirtilmiştir. Hukuk devleti olmak, yönetilenlere hukuk güvencesini sağlar. Bu güvence, yasama, yargı ve yürütme organlarının tüm işlemlerinin hukuk kuralları içinde kalması ile gerçekleşebilir.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Hukuk devletinin ögeleri arasında, yasaların kamu yararına dayanması ve eşitlik ilkesi vardır.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Cezaların, suçların ağırlık derecelerine göre önleme ve iyileştirme amaçları da </w:t>
      </w:r>
      <w:proofErr w:type="spellStart"/>
      <w:r w:rsidRPr="00A860E6">
        <w:rPr>
          <w:rFonts w:ascii="Times New Roman" w:eastAsia="Times New Roman" w:hAnsi="Times New Roman" w:cs="Times New Roman"/>
          <w:color w:val="000000"/>
          <w:sz w:val="24"/>
          <w:szCs w:val="27"/>
          <w:lang w:val="tr-TR" w:eastAsia="tr-TR"/>
        </w:rPr>
        <w:t>gözönünde</w:t>
      </w:r>
      <w:proofErr w:type="spellEnd"/>
      <w:r w:rsidRPr="00A860E6">
        <w:rPr>
          <w:rFonts w:ascii="Times New Roman" w:eastAsia="Times New Roman" w:hAnsi="Times New Roman" w:cs="Times New Roman"/>
          <w:color w:val="000000"/>
          <w:sz w:val="24"/>
          <w:szCs w:val="27"/>
          <w:lang w:val="tr-TR" w:eastAsia="tr-TR"/>
        </w:rPr>
        <w:t xml:space="preserve"> tutularak adaletli bir ölçü içinde konulması, ceza hukukunun temel ilkelerindendir.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Sosyal düzen ve toplum yararı amacı ile genel kurala ayrık kurallar konulması zorunluluğu ortaya çıkmış ve </w:t>
      </w:r>
      <w:proofErr w:type="spellStart"/>
      <w:r w:rsidRPr="00A860E6">
        <w:rPr>
          <w:rFonts w:ascii="Times New Roman" w:eastAsia="Times New Roman" w:hAnsi="Times New Roman" w:cs="Times New Roman"/>
          <w:color w:val="000000"/>
          <w:sz w:val="24"/>
          <w:szCs w:val="27"/>
          <w:lang w:val="tr-TR" w:eastAsia="tr-TR"/>
        </w:rPr>
        <w:t>yasakoyucu</w:t>
      </w:r>
      <w:proofErr w:type="spellEnd"/>
      <w:r w:rsidRPr="00A860E6">
        <w:rPr>
          <w:rFonts w:ascii="Times New Roman" w:eastAsia="Times New Roman" w:hAnsi="Times New Roman" w:cs="Times New Roman"/>
          <w:color w:val="000000"/>
          <w:sz w:val="24"/>
          <w:szCs w:val="27"/>
          <w:lang w:val="tr-TR" w:eastAsia="tr-TR"/>
        </w:rPr>
        <w:t xml:space="preserve"> yetkisini kullanmıştır.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Hukuk devleti ilkesi yönünden itiraz konusu kuralın Anayasa'ya aykırı bir yönü bulunmamaktadır.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3- ANAYASA'NIN 10. MADDESİ YÖNÜNDEN İNCELEME</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"Kanun önünde eşitlik" başlıklı ilkesi, Anayasa'nın 10. maddesinde şöyle belirtilmektedir: "Herkes dil, ırk, renk, cinsiyet, siyasi düşünce, felsefi inanç, din, mezhep ve benzeri sebeplerle ayırım gözetilmeksizin kanun önünde eşittir." denilmektedir.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Anayasa'nın, bu ilkesi ile aynı hukuksal durumda olan kişilerin aynı kurallara bağlı tutulacağı, değişik hukuksal durumda olanların ise değişik kurallara bağlı tutulmasının bir aykırılık oluşturmayacağı kabul edilmiştir.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lastRenderedPageBreak/>
        <w:t>Anayasa Mahkemesi'nin pek çok kararında vurgulandığı gibi yasa önünde eşitlik, herkesin her yönden aynı kurallara bağlı olacağı anlamına gelmez. Yasaların uygulanmasında dil, ırk, renk, cinsiyet, siyasi düşünce, felsefi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alanlar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Kısa süreli özgürlüğü bağlayıcı cezaların para cezasına çevrilmesi, çağdaş ceza hukukunun getirdiği insancıl bir anlayıştır. Bu kuralın uygulanma koşul, sınır ve kapsamı, 647 sayılı Yasa'nın 4. maddesi ile Türk Ceza Yasası'nın değişik 119. maddesinde belirlenmiştir.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Gerek Türk Ceza Yasası'nda gerekse ceza kurallarını içeren diğer yasalarda özgürlüğü bağlayıcı cezanın para cezasına çevrilebilme olanağını ortadan kaldıran veya daha güç koşullara bağlayan ayrık kurallara da yer verildiği görülmektedir.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Zaman içinde toplumsal gereksinmeleri karşılamak kişi ve toplum yararının zorunlu kıldığı düzenlemeleri yapmak, toplumdaki değişikliklere koşut olarak bu suretle alınan önlemleri güçlendiren, geliştiren, etkilerini daha çok artıran ya da tam tersine bunları hafifleten ya da büsbütün ortadan kaldıran işlemlerde bulunmak yetkisi, </w:t>
      </w:r>
      <w:proofErr w:type="spellStart"/>
      <w:r w:rsidRPr="00A860E6">
        <w:rPr>
          <w:rFonts w:ascii="Times New Roman" w:eastAsia="Times New Roman" w:hAnsi="Times New Roman" w:cs="Times New Roman"/>
          <w:color w:val="000000"/>
          <w:sz w:val="24"/>
          <w:szCs w:val="27"/>
          <w:lang w:val="tr-TR" w:eastAsia="tr-TR"/>
        </w:rPr>
        <w:t>yasakoyucu</w:t>
      </w:r>
      <w:proofErr w:type="spellEnd"/>
      <w:r w:rsidRPr="00A860E6">
        <w:rPr>
          <w:rFonts w:ascii="Times New Roman" w:eastAsia="Times New Roman" w:hAnsi="Times New Roman" w:cs="Times New Roman"/>
          <w:color w:val="000000"/>
          <w:sz w:val="24"/>
          <w:szCs w:val="27"/>
          <w:lang w:val="tr-TR" w:eastAsia="tr-TR"/>
        </w:rPr>
        <w:t xml:space="preserve"> için kaçınılmaz bir görevdir.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Kaçakçılığa teşebbüs nedeniyle belirlenen hapis cezasının paraya çevrilmesine hükmolunması durumunda uygulanacak 213 sayılı Vergi Usul Yasası'nın 360. maddesinin ikinci fıkrası ile kısa süreli hürriyeti bağlayıcı cezalar yerine uygulanabilecek ceza ve önlemleri belirleyen Cezaların İnfazı Hakkında 647 sayılı Yasa'nın 4. maddesinde suçların nitelik, kapsam ve cezalandırmadaki amaç gözetilerek farklı kurallar konulmuştur.</w:t>
      </w:r>
      <w:proofErr w:type="gramEnd"/>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Bu yönden </w:t>
      </w:r>
      <w:proofErr w:type="spellStart"/>
      <w:r w:rsidRPr="00A860E6">
        <w:rPr>
          <w:rFonts w:ascii="Times New Roman" w:eastAsia="Times New Roman" w:hAnsi="Times New Roman" w:cs="Times New Roman"/>
          <w:color w:val="000000"/>
          <w:sz w:val="24"/>
          <w:szCs w:val="27"/>
          <w:lang w:val="tr-TR" w:eastAsia="tr-TR"/>
        </w:rPr>
        <w:t>yasakoyucunun</w:t>
      </w:r>
      <w:proofErr w:type="spellEnd"/>
      <w:r w:rsidRPr="00A860E6">
        <w:rPr>
          <w:rFonts w:ascii="Times New Roman" w:eastAsia="Times New Roman" w:hAnsi="Times New Roman" w:cs="Times New Roman"/>
          <w:color w:val="000000"/>
          <w:sz w:val="24"/>
          <w:szCs w:val="27"/>
          <w:lang w:val="tr-TR" w:eastAsia="tr-TR"/>
        </w:rPr>
        <w:t xml:space="preserve"> para cezasının ağırlaştırılmış biçimiyle kişide yaratacağı korkutuculuk ve caydırıcılıktan toplum adına yararlanmayı düşünerek, özgürlüğü bağlayıcı cezanın, para cezasına çevrilmesinde ayrı kural kabul etmesinin eşitlik ilkesine aykırı bir yönü yoktur.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4. ANAYASA'NIN 38. MADDESİ YÖNÜNDEN İNCELEME</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Anayasa Mahkemesi, yasaların Anayasa'ya aykırılığı konusunda ilgililer tarafından ileri sürülen gerekçelere dayanmak zorunda değildir. İstemle bağlı kalmak koşuluyla başka gerekçe ile de Anayasa'ya aykırılık kararı verebilir. Bu nedenle, konu ile yakın ilişkisi gözetilerek iptali istenen kural Anayasa'nın 38. maddesi yönünden ayrıca incelenmiştir.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Anayasa'nın 38. maddesinde suç ve cezaların yasallığı ilkesi öngörülmüştür.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860E6">
        <w:rPr>
          <w:rFonts w:ascii="Times New Roman" w:eastAsia="Times New Roman" w:hAnsi="Times New Roman" w:cs="Times New Roman"/>
          <w:color w:val="000000"/>
          <w:sz w:val="24"/>
          <w:szCs w:val="27"/>
          <w:lang w:val="tr-TR" w:eastAsia="tr-TR"/>
        </w:rPr>
        <w:lastRenderedPageBreak/>
        <w:t>Yasakoyucunun</w:t>
      </w:r>
      <w:proofErr w:type="spellEnd"/>
      <w:r w:rsidRPr="00A860E6">
        <w:rPr>
          <w:rFonts w:ascii="Times New Roman" w:eastAsia="Times New Roman" w:hAnsi="Times New Roman" w:cs="Times New Roman"/>
          <w:color w:val="000000"/>
          <w:sz w:val="24"/>
          <w:szCs w:val="27"/>
          <w:lang w:val="tr-TR" w:eastAsia="tr-TR"/>
        </w:rPr>
        <w:t xml:space="preserve"> ceza alanında yasama yetkisini kullanırken Anayasa'nın temel ilkelerine ve ceza hukukunun ana kurallarına bağlı kalmak koşuluyla, toplumda belli eylemlerin suç sayılıp sayılmaması, suç sayılırsa hangi tür ve ölçüdeki ceza yaptırımıyla karşılanmaları gerektiği, hangi durum ve davranışların ağırlaştırıcı ya da hafifletici öğe olarak kabul edileceği konularında takdir yetkisine </w:t>
      </w:r>
      <w:proofErr w:type="spellStart"/>
      <w:r w:rsidRPr="00A860E6">
        <w:rPr>
          <w:rFonts w:ascii="Times New Roman" w:eastAsia="Times New Roman" w:hAnsi="Times New Roman" w:cs="Times New Roman"/>
          <w:color w:val="000000"/>
          <w:sz w:val="24"/>
          <w:szCs w:val="27"/>
          <w:lang w:val="tr-TR" w:eastAsia="tr-TR"/>
        </w:rPr>
        <w:t>elatılamaz</w:t>
      </w:r>
      <w:proofErr w:type="spellEnd"/>
      <w:r w:rsidRPr="00A860E6">
        <w:rPr>
          <w:rFonts w:ascii="Times New Roman" w:eastAsia="Times New Roman" w:hAnsi="Times New Roman" w:cs="Times New Roman"/>
          <w:color w:val="000000"/>
          <w:sz w:val="24"/>
          <w:szCs w:val="27"/>
          <w:lang w:val="tr-TR" w:eastAsia="tr-TR"/>
        </w:rPr>
        <w:t>.</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 xml:space="preserve">İptali istenen Yasa kuralı uyarınca kaçakçılığa teşebbüs nedeniyle hükmolunan hapis cezasının paraya çevrilmesi durumunda, para cezasının tutarının hesabında hapis cezasının her bir günü için sanayi sektörü için belirlenen yürürlükteki asgarî ücretin bir aylık tutarının yarısı esas alınacağından kişiye suç işlediği zaman o suç için öngörülen ceza suç gününden önce belirgindir. </w:t>
      </w:r>
      <w:proofErr w:type="gramEnd"/>
      <w:r w:rsidRPr="00A860E6">
        <w:rPr>
          <w:rFonts w:ascii="Times New Roman" w:eastAsia="Times New Roman" w:hAnsi="Times New Roman" w:cs="Times New Roman"/>
          <w:color w:val="000000"/>
          <w:sz w:val="24"/>
          <w:szCs w:val="27"/>
          <w:lang w:val="tr-TR" w:eastAsia="tr-TR"/>
        </w:rPr>
        <w:t>Bu düzenlemede cezaların yasallığı ilkesine ve Anayasa'nın 38. maddesine aykırı bir yön görülmemiştir.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Açıklanan nedenlerle itirazın reddi gerekir.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Yekta Güngör ÖZDEN, Güven DİNÇER, Yavuz NAZAROĞLU ve Yalçın ACARGÜN bu görüşe katılmamışlardır.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V- SONUÇ</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A- 213 sayılı Vergi Usul Kanunu'nun 360. maddesinin iptali istemini içeren başvuruya ilişkin itirazın esasının dosyada eksiklik bulunmadığından bu aşamada başka hususlar üzerinde durulmaksızın incelenmesine OYBİRLİĞİYLE,</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B- Esas İncelemenin Vergi Usul Kanunu'nun 360. maddesine 3.12.1988 günlü, 3505 sayılı Yasa'nın 9. maddesiyle eklenen ikinci fıkra ile sınırlı olarak yapılmasına OYBİRLİĞİYLE,</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C- Sınırlama kararı uyarınca incelenen Vergi Usul Kanunu'nun 360. maddesi ikinci fıkrasının Anayasa'ya aykırı olmadığına ve itirazın REDDİNE, Yekta Güngör ÖZDEN, Güven DİNÇER, Yavuz NAZAROĞLU ile Yalçın </w:t>
      </w:r>
      <w:proofErr w:type="spellStart"/>
      <w:r w:rsidRPr="00A860E6">
        <w:rPr>
          <w:rFonts w:ascii="Times New Roman" w:eastAsia="Times New Roman" w:hAnsi="Times New Roman" w:cs="Times New Roman"/>
          <w:color w:val="000000"/>
          <w:sz w:val="24"/>
          <w:szCs w:val="27"/>
          <w:lang w:val="tr-TR" w:eastAsia="tr-TR"/>
        </w:rPr>
        <w:t>ACARGÜN'ün</w:t>
      </w:r>
      <w:proofErr w:type="spellEnd"/>
      <w:r w:rsidRPr="00A860E6">
        <w:rPr>
          <w:rFonts w:ascii="Times New Roman" w:eastAsia="Times New Roman" w:hAnsi="Times New Roman" w:cs="Times New Roman"/>
          <w:color w:val="000000"/>
          <w:sz w:val="24"/>
          <w:szCs w:val="27"/>
          <w:lang w:val="tr-TR" w:eastAsia="tr-TR"/>
        </w:rPr>
        <w:t xml:space="preserve"> </w:t>
      </w:r>
      <w:proofErr w:type="spellStart"/>
      <w:r w:rsidRPr="00A860E6">
        <w:rPr>
          <w:rFonts w:ascii="Times New Roman" w:eastAsia="Times New Roman" w:hAnsi="Times New Roman" w:cs="Times New Roman"/>
          <w:color w:val="000000"/>
          <w:sz w:val="24"/>
          <w:szCs w:val="27"/>
          <w:lang w:val="tr-TR" w:eastAsia="tr-TR"/>
        </w:rPr>
        <w:t>karşıoyları</w:t>
      </w:r>
      <w:proofErr w:type="spellEnd"/>
      <w:r w:rsidRPr="00A860E6">
        <w:rPr>
          <w:rFonts w:ascii="Times New Roman" w:eastAsia="Times New Roman" w:hAnsi="Times New Roman" w:cs="Times New Roman"/>
          <w:color w:val="000000"/>
          <w:sz w:val="24"/>
          <w:szCs w:val="27"/>
          <w:lang w:val="tr-TR" w:eastAsia="tr-TR"/>
        </w:rPr>
        <w:t xml:space="preserve"> ve OYÇOKLUĞUYLA,</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24.10.1991 gününde karar verildi.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860E6" w:rsidRPr="00A860E6" w:rsidTr="00A860E6">
        <w:trPr>
          <w:tblCellSpacing w:w="0" w:type="dxa"/>
          <w:jc w:val="center"/>
        </w:trPr>
        <w:tc>
          <w:tcPr>
            <w:tcW w:w="1667" w:type="pct"/>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Başkan</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Yekta Güngör ÖZDEN</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 </w:t>
            </w:r>
          </w:p>
        </w:tc>
        <w:tc>
          <w:tcPr>
            <w:tcW w:w="1667" w:type="pct"/>
            <w:gridSpan w:val="2"/>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Başkanvekili</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Güven DİNÇER</w:t>
            </w:r>
          </w:p>
        </w:tc>
        <w:tc>
          <w:tcPr>
            <w:tcW w:w="1667" w:type="pct"/>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Yılmaz ALİEFENDİOĞLU</w:t>
            </w:r>
          </w:p>
        </w:tc>
      </w:tr>
      <w:tr w:rsidR="00A860E6" w:rsidRPr="00A860E6" w:rsidTr="00A860E6">
        <w:trPr>
          <w:tblCellSpacing w:w="0" w:type="dxa"/>
          <w:jc w:val="center"/>
        </w:trPr>
        <w:tc>
          <w:tcPr>
            <w:tcW w:w="1667" w:type="pct"/>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Mustafa GÖNÜL</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 </w:t>
            </w:r>
          </w:p>
        </w:tc>
        <w:tc>
          <w:tcPr>
            <w:tcW w:w="1667" w:type="pct"/>
            <w:gridSpan w:val="2"/>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Mustafa ŞAHİN</w:t>
            </w:r>
          </w:p>
        </w:tc>
        <w:tc>
          <w:tcPr>
            <w:tcW w:w="1667" w:type="pct"/>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İhsan PEKEL</w:t>
            </w:r>
          </w:p>
        </w:tc>
      </w:tr>
      <w:tr w:rsidR="00A860E6" w:rsidRPr="00A860E6" w:rsidTr="00A860E6">
        <w:trPr>
          <w:tblCellSpacing w:w="0" w:type="dxa"/>
          <w:jc w:val="center"/>
        </w:trPr>
        <w:tc>
          <w:tcPr>
            <w:tcW w:w="1667" w:type="pct"/>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lastRenderedPageBreak/>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Selçuk TÜZÜN</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 </w:t>
            </w:r>
          </w:p>
        </w:tc>
        <w:tc>
          <w:tcPr>
            <w:tcW w:w="1667" w:type="pct"/>
            <w:gridSpan w:val="2"/>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Ahmet N. SEZER</w:t>
            </w:r>
          </w:p>
        </w:tc>
        <w:tc>
          <w:tcPr>
            <w:tcW w:w="1667" w:type="pct"/>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Yavuz NAZAROĞLU</w:t>
            </w:r>
          </w:p>
        </w:tc>
      </w:tr>
      <w:tr w:rsidR="00A860E6" w:rsidRPr="00A860E6" w:rsidTr="00A860E6">
        <w:trPr>
          <w:tblCellSpacing w:w="0" w:type="dxa"/>
          <w:jc w:val="center"/>
        </w:trPr>
        <w:tc>
          <w:tcPr>
            <w:tcW w:w="2500" w:type="pct"/>
            <w:gridSpan w:val="2"/>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Haşim KILIÇ</w:t>
            </w:r>
          </w:p>
        </w:tc>
        <w:tc>
          <w:tcPr>
            <w:tcW w:w="2500" w:type="pct"/>
            <w:gridSpan w:val="2"/>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Yalçın ACARGÜN</w:t>
            </w:r>
          </w:p>
        </w:tc>
      </w:tr>
    </w:tbl>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KARŞIOY GEREKÇESİ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Esas Sayısı: 1991/39</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Karar Sayısı: 1991/39</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Zamandan ve yerden yararlanmak amacıyla, Anayasa Mahkemesi'nin 6.6.1991 günlü, Esas 1990/35, Karar 1991/13 sayılı kararında kullandığım </w:t>
      </w:r>
      <w:proofErr w:type="spellStart"/>
      <w:r w:rsidRPr="00A860E6">
        <w:rPr>
          <w:rFonts w:ascii="Times New Roman" w:eastAsia="Times New Roman" w:hAnsi="Times New Roman" w:cs="Times New Roman"/>
          <w:color w:val="000000"/>
          <w:sz w:val="24"/>
          <w:szCs w:val="27"/>
          <w:lang w:val="tr-TR" w:eastAsia="tr-TR"/>
        </w:rPr>
        <w:t>karşıoyumun</w:t>
      </w:r>
      <w:proofErr w:type="spellEnd"/>
      <w:r w:rsidRPr="00A860E6">
        <w:rPr>
          <w:rFonts w:ascii="Times New Roman" w:eastAsia="Times New Roman" w:hAnsi="Times New Roman" w:cs="Times New Roman"/>
          <w:color w:val="000000"/>
          <w:sz w:val="24"/>
          <w:szCs w:val="27"/>
          <w:lang w:val="tr-TR" w:eastAsia="tr-TR"/>
        </w:rPr>
        <w:t xml:space="preserve"> gerekçesini, şimdiki 24.10.1991 günlü, Esas 1991/39, Karar 1991/39 sayılı karar için yinelediğimi belirtmekle yetiniyorum. 24.10.1991</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A860E6" w:rsidRPr="00A860E6" w:rsidTr="00A860E6">
        <w:trPr>
          <w:tblCellSpacing w:w="0" w:type="dxa"/>
          <w:jc w:val="right"/>
        </w:trPr>
        <w:tc>
          <w:tcPr>
            <w:tcW w:w="0" w:type="auto"/>
            <w:hideMark/>
          </w:tcPr>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Başkan</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Yekta Güngör ÖZDEN</w:t>
            </w:r>
          </w:p>
        </w:tc>
      </w:tr>
    </w:tbl>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lastRenderedPageBreak/>
        <w:t>KARŞIOY YAZISI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Esas Sayısı: 1991/39</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Karar Sayısı: 1991/39</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Suç ve cezaların kanuniliği konusundaki evrensel hukuk ilkesi, Anayasa'nın 38. maddesi üçüncü fıkrasında; "Ceza ve ceza yeri ne geçen güvenlik tedbirleri ancak kanunla konulur." ifadesiyle Anayasa kuralı haline gelmiştir. Bu Anayasa kuralı Türk Ceza Kanunu'nun 1. maddesinde; "Kanunun sarih olarak suç saymadığı bir fiil için kimseye ceza verilemez. Kanunda yazılı cezalardan başka bir ceza ile de kimse cezalandırılamaz.", 2. maddesinde; "İşlendiği zamanın kanununa göre çözüm veya kabahat sayılmayan fiil den dolayı kimseye ceza verilemez. İşlendikten sonra yapılan kanuna göre cürüm veya kabahat sayılmayan bir fiilden dolayı da kimse ceza </w:t>
      </w:r>
      <w:proofErr w:type="spellStart"/>
      <w:r w:rsidRPr="00A860E6">
        <w:rPr>
          <w:rFonts w:ascii="Times New Roman" w:eastAsia="Times New Roman" w:hAnsi="Times New Roman" w:cs="Times New Roman"/>
          <w:color w:val="000000"/>
          <w:sz w:val="24"/>
          <w:szCs w:val="27"/>
          <w:lang w:val="tr-TR" w:eastAsia="tr-TR"/>
        </w:rPr>
        <w:t>landırılamaz</w:t>
      </w:r>
      <w:proofErr w:type="spellEnd"/>
      <w:r w:rsidRPr="00A860E6">
        <w:rPr>
          <w:rFonts w:ascii="Times New Roman" w:eastAsia="Times New Roman" w:hAnsi="Times New Roman" w:cs="Times New Roman"/>
          <w:color w:val="000000"/>
          <w:sz w:val="24"/>
          <w:szCs w:val="27"/>
          <w:lang w:val="tr-TR" w:eastAsia="tr-TR"/>
        </w:rPr>
        <w:t xml:space="preserve">. Eğer böyle bir ceza hüküm olunmuşsa icrası ve kanuni neticeleri kendiliğinden kalkar. Bir cürüm veya kabahatin işlendiği zamanın kanunu ile sonradan neşir olunan kanunun hükümleri </w:t>
      </w:r>
      <w:proofErr w:type="spellStart"/>
      <w:r w:rsidRPr="00A860E6">
        <w:rPr>
          <w:rFonts w:ascii="Times New Roman" w:eastAsia="Times New Roman" w:hAnsi="Times New Roman" w:cs="Times New Roman"/>
          <w:color w:val="000000"/>
          <w:sz w:val="24"/>
          <w:szCs w:val="27"/>
          <w:lang w:val="tr-TR" w:eastAsia="tr-TR"/>
        </w:rPr>
        <w:t>birbirin</w:t>
      </w:r>
      <w:proofErr w:type="spellEnd"/>
      <w:r w:rsidRPr="00A860E6">
        <w:rPr>
          <w:rFonts w:ascii="Times New Roman" w:eastAsia="Times New Roman" w:hAnsi="Times New Roman" w:cs="Times New Roman"/>
          <w:color w:val="000000"/>
          <w:sz w:val="24"/>
          <w:szCs w:val="27"/>
          <w:lang w:val="tr-TR" w:eastAsia="tr-TR"/>
        </w:rPr>
        <w:t xml:space="preserve"> den farklı ise failin lehinde olan kanun tatbik ve infaz olunur." ifadesiyle yasalaşmış ve altmış yılı aşan bir süre zarfında uygulana gelmiştir. Türk Ceza Kanunu'nun bu hükümleri adeta Anayasa'nın ilgili hükümleri ile bütünleşmiş ve bir anlamda onun yorumunu getirmiştir.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 xml:space="preserve">Anayasa'ya aykırılığı Tufanbeyli Asliye Ceza Mahkemesi tara </w:t>
      </w:r>
      <w:proofErr w:type="spellStart"/>
      <w:r w:rsidRPr="00A860E6">
        <w:rPr>
          <w:rFonts w:ascii="Times New Roman" w:eastAsia="Times New Roman" w:hAnsi="Times New Roman" w:cs="Times New Roman"/>
          <w:color w:val="000000"/>
          <w:sz w:val="24"/>
          <w:szCs w:val="27"/>
          <w:lang w:val="tr-TR" w:eastAsia="tr-TR"/>
        </w:rPr>
        <w:t>fından</w:t>
      </w:r>
      <w:proofErr w:type="spellEnd"/>
      <w:r w:rsidRPr="00A860E6">
        <w:rPr>
          <w:rFonts w:ascii="Times New Roman" w:eastAsia="Times New Roman" w:hAnsi="Times New Roman" w:cs="Times New Roman"/>
          <w:color w:val="000000"/>
          <w:sz w:val="24"/>
          <w:szCs w:val="27"/>
          <w:lang w:val="tr-TR" w:eastAsia="tr-TR"/>
        </w:rPr>
        <w:t xml:space="preserve"> itiraz yolu ile Anayasa Mahkemesi önüne getirilen Vergi Usul Kanunu'nun 360. maddesine 3505 sayılı Kanun'la eklenen ikinci </w:t>
      </w:r>
      <w:proofErr w:type="spellStart"/>
      <w:r w:rsidRPr="00A860E6">
        <w:rPr>
          <w:rFonts w:ascii="Times New Roman" w:eastAsia="Times New Roman" w:hAnsi="Times New Roman" w:cs="Times New Roman"/>
          <w:color w:val="000000"/>
          <w:sz w:val="24"/>
          <w:szCs w:val="27"/>
          <w:lang w:val="tr-TR" w:eastAsia="tr-TR"/>
        </w:rPr>
        <w:t>fık</w:t>
      </w:r>
      <w:proofErr w:type="spellEnd"/>
      <w:r w:rsidRPr="00A860E6">
        <w:rPr>
          <w:rFonts w:ascii="Times New Roman" w:eastAsia="Times New Roman" w:hAnsi="Times New Roman" w:cs="Times New Roman"/>
          <w:color w:val="000000"/>
          <w:sz w:val="24"/>
          <w:szCs w:val="27"/>
          <w:lang w:val="tr-TR" w:eastAsia="tr-TR"/>
        </w:rPr>
        <w:t xml:space="preserve"> </w:t>
      </w:r>
      <w:proofErr w:type="spellStart"/>
      <w:r w:rsidRPr="00A860E6">
        <w:rPr>
          <w:rFonts w:ascii="Times New Roman" w:eastAsia="Times New Roman" w:hAnsi="Times New Roman" w:cs="Times New Roman"/>
          <w:color w:val="000000"/>
          <w:sz w:val="24"/>
          <w:szCs w:val="27"/>
          <w:lang w:val="tr-TR" w:eastAsia="tr-TR"/>
        </w:rPr>
        <w:t>ra</w:t>
      </w:r>
      <w:proofErr w:type="spellEnd"/>
      <w:r w:rsidRPr="00A860E6">
        <w:rPr>
          <w:rFonts w:ascii="Times New Roman" w:eastAsia="Times New Roman" w:hAnsi="Times New Roman" w:cs="Times New Roman"/>
          <w:color w:val="000000"/>
          <w:sz w:val="24"/>
          <w:szCs w:val="27"/>
          <w:lang w:val="tr-TR" w:eastAsia="tr-TR"/>
        </w:rPr>
        <w:t xml:space="preserve">, hürriyeti bağlayıcı cezanın paraya çevrilmesi halinde verilen para cezalarını her yıl sanayi sektörü için belirlenen asgari </w:t>
      </w:r>
      <w:proofErr w:type="spellStart"/>
      <w:r w:rsidRPr="00A860E6">
        <w:rPr>
          <w:rFonts w:ascii="Times New Roman" w:eastAsia="Times New Roman" w:hAnsi="Times New Roman" w:cs="Times New Roman"/>
          <w:color w:val="000000"/>
          <w:sz w:val="24"/>
          <w:szCs w:val="27"/>
          <w:lang w:val="tr-TR" w:eastAsia="tr-TR"/>
        </w:rPr>
        <w:t>ücre</w:t>
      </w:r>
      <w:proofErr w:type="spellEnd"/>
      <w:r w:rsidRPr="00A860E6">
        <w:rPr>
          <w:rFonts w:ascii="Times New Roman" w:eastAsia="Times New Roman" w:hAnsi="Times New Roman" w:cs="Times New Roman"/>
          <w:color w:val="000000"/>
          <w:sz w:val="24"/>
          <w:szCs w:val="27"/>
          <w:lang w:val="tr-TR" w:eastAsia="tr-TR"/>
        </w:rPr>
        <w:t xml:space="preserve"> tin aylık tutarına göre hesaplanan bir sisteme bağlamıştır. </w:t>
      </w:r>
      <w:proofErr w:type="gramEnd"/>
      <w:r w:rsidRPr="00A860E6">
        <w:rPr>
          <w:rFonts w:ascii="Times New Roman" w:eastAsia="Times New Roman" w:hAnsi="Times New Roman" w:cs="Times New Roman"/>
          <w:color w:val="000000"/>
          <w:sz w:val="24"/>
          <w:szCs w:val="27"/>
          <w:lang w:val="tr-TR" w:eastAsia="tr-TR"/>
        </w:rPr>
        <w:t xml:space="preserve">Getiri </w:t>
      </w:r>
      <w:proofErr w:type="spellStart"/>
      <w:r w:rsidRPr="00A860E6">
        <w:rPr>
          <w:rFonts w:ascii="Times New Roman" w:eastAsia="Times New Roman" w:hAnsi="Times New Roman" w:cs="Times New Roman"/>
          <w:color w:val="000000"/>
          <w:sz w:val="24"/>
          <w:szCs w:val="27"/>
          <w:lang w:val="tr-TR" w:eastAsia="tr-TR"/>
        </w:rPr>
        <w:t>len</w:t>
      </w:r>
      <w:proofErr w:type="spellEnd"/>
      <w:r w:rsidRPr="00A860E6">
        <w:rPr>
          <w:rFonts w:ascii="Times New Roman" w:eastAsia="Times New Roman" w:hAnsi="Times New Roman" w:cs="Times New Roman"/>
          <w:color w:val="000000"/>
          <w:sz w:val="24"/>
          <w:szCs w:val="27"/>
          <w:lang w:val="tr-TR" w:eastAsia="tr-TR"/>
        </w:rPr>
        <w:t xml:space="preserve"> yeni düzenleme, uygulamada çeşitli teknik zorlukları beraberinde getireceği gibi Anayasa ile getirilen ve Ceza Kanunu ile yorumlanan cezaların kanuniliği ilkesine ters düşmektedir.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İtiraz konusu kuralın uygulanması sonucunda değişik yıllarda işlenen fiillere aynı gün aynı ceza hükmünün uygulanması sonucunda verilen hapis cezaları değişik şekilde para cezasına çevrilecektir.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Anayasamızın 38. maddesinin üçüncü fıkrası, ceza yerine geçen güvenlik tedbirlerini de ceza gibi mütalaa etmiş ve bunları da cezaların kanuniliği ilkesinden yararlandırmıştır. Öyleyse, yasa koyucu Ceza Kanunu'na ve cezaların infazı veya başka bir kanuna göre hapis cezasının para cezasına çevrilmesinde de Ceza Hukuku'nun Ana yasal ilkelerine uymak zorundadır. Bu belirsizlik açık olarak Ana </w:t>
      </w:r>
      <w:proofErr w:type="spellStart"/>
      <w:r w:rsidRPr="00A860E6">
        <w:rPr>
          <w:rFonts w:ascii="Times New Roman" w:eastAsia="Times New Roman" w:hAnsi="Times New Roman" w:cs="Times New Roman"/>
          <w:color w:val="000000"/>
          <w:sz w:val="24"/>
          <w:szCs w:val="27"/>
          <w:lang w:val="tr-TR" w:eastAsia="tr-TR"/>
        </w:rPr>
        <w:t>yasa'nın</w:t>
      </w:r>
      <w:proofErr w:type="spellEnd"/>
      <w:r w:rsidRPr="00A860E6">
        <w:rPr>
          <w:rFonts w:ascii="Times New Roman" w:eastAsia="Times New Roman" w:hAnsi="Times New Roman" w:cs="Times New Roman"/>
          <w:color w:val="000000"/>
          <w:sz w:val="24"/>
          <w:szCs w:val="27"/>
          <w:lang w:val="tr-TR" w:eastAsia="tr-TR"/>
        </w:rPr>
        <w:t xml:space="preserve"> 38. maddesine aykırılık oluşturmaktadır.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Vergi Usul Kanunu'nun 360. maddesinin dava konusu ikinci fıkrası, infaz hukuku yönünden özel bir hüküm getirmektedir. Hapis cezalarının para cezasına çevrilmesinde genel </w:t>
      </w:r>
      <w:r w:rsidRPr="00A860E6">
        <w:rPr>
          <w:rFonts w:ascii="Times New Roman" w:eastAsia="Times New Roman" w:hAnsi="Times New Roman" w:cs="Times New Roman"/>
          <w:color w:val="000000"/>
          <w:sz w:val="24"/>
          <w:szCs w:val="27"/>
          <w:lang w:val="tr-TR" w:eastAsia="tr-TR"/>
        </w:rPr>
        <w:lastRenderedPageBreak/>
        <w:t xml:space="preserve">infaz sistemi dışında ayrı bir ölçü konulabilmesi için, ortada haklı ve açıklanabilir </w:t>
      </w:r>
      <w:proofErr w:type="spellStart"/>
      <w:r w:rsidRPr="00A860E6">
        <w:rPr>
          <w:rFonts w:ascii="Times New Roman" w:eastAsia="Times New Roman" w:hAnsi="Times New Roman" w:cs="Times New Roman"/>
          <w:color w:val="000000"/>
          <w:sz w:val="24"/>
          <w:szCs w:val="27"/>
          <w:lang w:val="tr-TR" w:eastAsia="tr-TR"/>
        </w:rPr>
        <w:t>nedenolmalıdır</w:t>
      </w:r>
      <w:proofErr w:type="spellEnd"/>
      <w:r w:rsidRPr="00A860E6">
        <w:rPr>
          <w:rFonts w:ascii="Times New Roman" w:eastAsia="Times New Roman" w:hAnsi="Times New Roman" w:cs="Times New Roman"/>
          <w:color w:val="000000"/>
          <w:sz w:val="24"/>
          <w:szCs w:val="27"/>
          <w:lang w:val="tr-TR" w:eastAsia="tr-TR"/>
        </w:rPr>
        <w:t>.</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İdari vergi cezaları çoğu kez </w:t>
      </w:r>
      <w:proofErr w:type="spellStart"/>
      <w:r w:rsidRPr="00A860E6">
        <w:rPr>
          <w:rFonts w:ascii="Times New Roman" w:eastAsia="Times New Roman" w:hAnsi="Times New Roman" w:cs="Times New Roman"/>
          <w:color w:val="000000"/>
          <w:sz w:val="24"/>
          <w:szCs w:val="27"/>
          <w:lang w:val="tr-TR" w:eastAsia="tr-TR"/>
        </w:rPr>
        <w:t>kasd</w:t>
      </w:r>
      <w:proofErr w:type="spellEnd"/>
      <w:r w:rsidRPr="00A860E6">
        <w:rPr>
          <w:rFonts w:ascii="Times New Roman" w:eastAsia="Times New Roman" w:hAnsi="Times New Roman" w:cs="Times New Roman"/>
          <w:color w:val="000000"/>
          <w:sz w:val="24"/>
          <w:szCs w:val="27"/>
          <w:lang w:val="tr-TR" w:eastAsia="tr-TR"/>
        </w:rPr>
        <w:t xml:space="preserve"> unsuru aranmayan biçimsel ve kanuni ölçülere dayanan idarî yaptırımlardır. Temelde bu yaptırımlara dayanan ve ayrıca kendi özel unsurlarının eklenmesiyle oluşan vergi suç ve cezaları ise, ekonomik olaylara ve onların kendi özel oluşum ortamına tabidirler.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Olayımızda dava konusu edilen vergi cezalarının diğer ceza kurallarından farklarının olmamasına rağmen ekonomik ve biçimsel bazı kurallara uymama sonucunda ortaya çıkmaları nedeniyle diğer adî suçlara göre daha kolay bir biçimde paraya çevrilebilmelidirler. Dava konusu düzenleme ile tam tersine temel kural bir tarafa bırakılarak belirsiz bir sistem içinde temel kuralın üzerinde para cezası alınmaktadır.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Anayasa'nın 10. maddesindeki eşitlik ilkesi mutlak manada ele alınamaz. Ancak, aynı konularda yapılan değişik düzenlemenin nedenleri kolay, belirli ve haklı bir biçimde açıklanabilir olmalıdır.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Dava konusu farklı düzenlemenin açıklanabilir ve haklı bir yönü yoktur.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Yukarıda açıklanan nedenlerle suç ayırmaksızın bütün suçlulara uygulanan bir infaz kuralının biçimsel bir vergi suçu nedeniyle verilen cezalarda uygulanmaması Anayasa'nın 10. maddesin deki eşitlik ilkesine aykırıdır.</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Dava konusu kuralın iptali gerektiği kanısıyla karara karşıyız.</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860E6" w:rsidRPr="00A860E6" w:rsidTr="00A860E6">
        <w:trPr>
          <w:tblCellSpacing w:w="0" w:type="dxa"/>
          <w:jc w:val="center"/>
        </w:trPr>
        <w:tc>
          <w:tcPr>
            <w:tcW w:w="2500" w:type="pct"/>
            <w:hideMark/>
          </w:tcPr>
          <w:p w:rsidR="00A860E6" w:rsidRPr="00A860E6" w:rsidRDefault="00A860E6" w:rsidP="00A860E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Başkanvekili</w:t>
            </w:r>
          </w:p>
          <w:p w:rsidR="00A860E6" w:rsidRPr="00A860E6" w:rsidRDefault="00A860E6" w:rsidP="00A860E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Güven DİNÇER</w:t>
            </w:r>
          </w:p>
        </w:tc>
        <w:tc>
          <w:tcPr>
            <w:tcW w:w="2500" w:type="pct"/>
            <w:hideMark/>
          </w:tcPr>
          <w:p w:rsidR="00A860E6" w:rsidRPr="00A860E6" w:rsidRDefault="00A860E6" w:rsidP="00A860E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Yavuz NAZAROĞLU</w:t>
            </w:r>
          </w:p>
        </w:tc>
      </w:tr>
    </w:tbl>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KARŞIOY YAZISI</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Esas Sayısı: 1991/39</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Karar Sayısı: 1991/39</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lastRenderedPageBreak/>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xml:space="preserve">Anayasa'nın 38. maddesi ile suç ve cezaların yasallığı ilkesi öngörülmüştür. </w:t>
      </w:r>
      <w:proofErr w:type="gramStart"/>
      <w:r w:rsidRPr="00A860E6">
        <w:rPr>
          <w:rFonts w:ascii="Times New Roman" w:eastAsia="Times New Roman" w:hAnsi="Times New Roman" w:cs="Times New Roman"/>
          <w:color w:val="000000"/>
          <w:sz w:val="24"/>
          <w:szCs w:val="27"/>
          <w:lang w:val="tr-TR" w:eastAsia="tr-TR"/>
        </w:rPr>
        <w:t xml:space="preserve">Bu ilke gereği olarak </w:t>
      </w:r>
      <w:proofErr w:type="spellStart"/>
      <w:r w:rsidRPr="00A860E6">
        <w:rPr>
          <w:rFonts w:ascii="Times New Roman" w:eastAsia="Times New Roman" w:hAnsi="Times New Roman" w:cs="Times New Roman"/>
          <w:color w:val="000000"/>
          <w:sz w:val="24"/>
          <w:szCs w:val="27"/>
          <w:lang w:val="tr-TR" w:eastAsia="tr-TR"/>
        </w:rPr>
        <w:t>yasakoyucu</w:t>
      </w:r>
      <w:proofErr w:type="spellEnd"/>
      <w:r w:rsidRPr="00A860E6">
        <w:rPr>
          <w:rFonts w:ascii="Times New Roman" w:eastAsia="Times New Roman" w:hAnsi="Times New Roman" w:cs="Times New Roman"/>
          <w:color w:val="000000"/>
          <w:sz w:val="24"/>
          <w:szCs w:val="27"/>
          <w:lang w:val="tr-TR" w:eastAsia="tr-TR"/>
        </w:rPr>
        <w:t xml:space="preserve"> yasama yet </w:t>
      </w:r>
      <w:proofErr w:type="spellStart"/>
      <w:r w:rsidRPr="00A860E6">
        <w:rPr>
          <w:rFonts w:ascii="Times New Roman" w:eastAsia="Times New Roman" w:hAnsi="Times New Roman" w:cs="Times New Roman"/>
          <w:color w:val="000000"/>
          <w:sz w:val="24"/>
          <w:szCs w:val="27"/>
          <w:lang w:val="tr-TR" w:eastAsia="tr-TR"/>
        </w:rPr>
        <w:t>kisini</w:t>
      </w:r>
      <w:proofErr w:type="spellEnd"/>
      <w:r w:rsidRPr="00A860E6">
        <w:rPr>
          <w:rFonts w:ascii="Times New Roman" w:eastAsia="Times New Roman" w:hAnsi="Times New Roman" w:cs="Times New Roman"/>
          <w:color w:val="000000"/>
          <w:sz w:val="24"/>
          <w:szCs w:val="27"/>
          <w:lang w:val="tr-TR" w:eastAsia="tr-TR"/>
        </w:rPr>
        <w:t xml:space="preserve"> kullanırken Anayasa'nın temel ilkelerine ve ceza hukukunun ana kurallarına bağlı kalmak koşuluyla, hangi eylemlerin suç sayıl </w:t>
      </w:r>
      <w:proofErr w:type="spellStart"/>
      <w:r w:rsidRPr="00A860E6">
        <w:rPr>
          <w:rFonts w:ascii="Times New Roman" w:eastAsia="Times New Roman" w:hAnsi="Times New Roman" w:cs="Times New Roman"/>
          <w:color w:val="000000"/>
          <w:sz w:val="24"/>
          <w:szCs w:val="27"/>
          <w:lang w:val="tr-TR" w:eastAsia="tr-TR"/>
        </w:rPr>
        <w:t>ması</w:t>
      </w:r>
      <w:proofErr w:type="spellEnd"/>
      <w:r w:rsidRPr="00A860E6">
        <w:rPr>
          <w:rFonts w:ascii="Times New Roman" w:eastAsia="Times New Roman" w:hAnsi="Times New Roman" w:cs="Times New Roman"/>
          <w:color w:val="000000"/>
          <w:sz w:val="24"/>
          <w:szCs w:val="27"/>
          <w:lang w:val="tr-TR" w:eastAsia="tr-TR"/>
        </w:rPr>
        <w:t>, suç sayılan eylemlerin hangi tür ve ölçüde ceza yaptırımlarıyla cezalandırılmaları gerektiği, hangi durum ve davranışların ağırlaştırıcı veya hafifletici neden olarak kabul edilmesi gerektiğini yasayla belirlemek zorundadır.</w:t>
      </w:r>
      <w:proofErr w:type="gramEnd"/>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860E6">
        <w:rPr>
          <w:rFonts w:ascii="Times New Roman" w:eastAsia="Times New Roman" w:hAnsi="Times New Roman" w:cs="Times New Roman"/>
          <w:color w:val="000000"/>
          <w:sz w:val="24"/>
          <w:szCs w:val="27"/>
          <w:lang w:val="tr-TR" w:eastAsia="tr-TR"/>
        </w:rPr>
        <w:t xml:space="preserve">İptali istenen 213 sayılı Vergi Usul Kanunu'nun 360. madde sine 3.12.1988 gün ve 3505 sayılı Yasa'nın 9. maddesiyle eklenen ikinci fıkrasına göre vergi kaçakçılığına teşebbüs nedeniyle hükmolunan hürriyeti bağlayıcı cezanın para cezasına çevrilmesi durumunda, para cezasının tutarının hesabında tayin edilen hapis cezasının beher günü için sanayi sektörü için belirlenen yürürlükteki asgarî ücretin bir aylık tutarının yarısı esas alınacaktır. </w:t>
      </w:r>
      <w:proofErr w:type="gramEnd"/>
      <w:r w:rsidRPr="00A860E6">
        <w:rPr>
          <w:rFonts w:ascii="Times New Roman" w:eastAsia="Times New Roman" w:hAnsi="Times New Roman" w:cs="Times New Roman"/>
          <w:color w:val="000000"/>
          <w:sz w:val="24"/>
          <w:szCs w:val="27"/>
          <w:lang w:val="tr-TR" w:eastAsia="tr-TR"/>
        </w:rPr>
        <w:t>Bu şekildeki düzenleme ile yürütme tarafından belirlenen asgarî ücret ceza tayininde esas alınmaktadır. Oysaki suç ve cezaların yasama organınca ve yasayla belirlenmesi Anayasa'nın 38. maddesinin buyruğu olup bu şekildeki düzenleme ile ceza miktarını belirleme dolaylı yoldan yürütme organınca yapılmaktadır. Bu nedenle iptali istenen Yasa kuralı Anayasa'nın 38. maddesine aykırı olup iptali gerekir. Bu nedenle aksi yönde oluşan çoğunluk görüşüne karşıyım.</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A860E6" w:rsidRPr="00A860E6" w:rsidTr="00A860E6">
        <w:trPr>
          <w:tblCellSpacing w:w="0" w:type="dxa"/>
          <w:jc w:val="right"/>
        </w:trPr>
        <w:tc>
          <w:tcPr>
            <w:tcW w:w="0" w:type="auto"/>
            <w:hideMark/>
          </w:tcPr>
          <w:p w:rsidR="00A860E6" w:rsidRPr="00A860E6" w:rsidRDefault="00A860E6" w:rsidP="00A860E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Üye</w:t>
            </w:r>
          </w:p>
          <w:p w:rsidR="00A860E6" w:rsidRPr="00A860E6" w:rsidRDefault="00A860E6" w:rsidP="00A860E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Yalçın ACARGÜN</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860E6">
              <w:rPr>
                <w:rFonts w:ascii="Times New Roman" w:eastAsia="Times New Roman" w:hAnsi="Times New Roman" w:cs="Times New Roman"/>
                <w:sz w:val="24"/>
                <w:szCs w:val="24"/>
                <w:lang w:val="tr-TR" w:eastAsia="tr-TR"/>
              </w:rPr>
              <w:t> </w:t>
            </w:r>
          </w:p>
        </w:tc>
      </w:tr>
    </w:tbl>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p>
    <w:p w:rsidR="00A860E6" w:rsidRPr="00A860E6" w:rsidRDefault="00A860E6" w:rsidP="00A860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860E6">
        <w:rPr>
          <w:rFonts w:ascii="Times New Roman" w:eastAsia="Times New Roman" w:hAnsi="Times New Roman" w:cs="Times New Roman"/>
          <w:color w:val="000000"/>
          <w:sz w:val="24"/>
          <w:szCs w:val="27"/>
          <w:lang w:val="tr-TR" w:eastAsia="tr-TR"/>
        </w:rPr>
        <w:t> </w:t>
      </w:r>
      <w:bookmarkStart w:id="0" w:name="_GoBack"/>
      <w:bookmarkEnd w:id="0"/>
    </w:p>
    <w:p w:rsidR="00F74073" w:rsidRPr="00A860E6" w:rsidRDefault="00F74073" w:rsidP="00A860E6">
      <w:pPr>
        <w:spacing w:before="100" w:beforeAutospacing="1" w:after="100" w:afterAutospacing="1" w:line="240" w:lineRule="auto"/>
        <w:ind w:firstLine="709"/>
        <w:jc w:val="both"/>
        <w:rPr>
          <w:rFonts w:ascii="Times New Roman" w:hAnsi="Times New Roman" w:cs="Times New Roman"/>
          <w:sz w:val="24"/>
        </w:rPr>
      </w:pPr>
    </w:p>
    <w:sectPr w:rsidR="00F74073" w:rsidRPr="00A860E6" w:rsidSect="00A860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8D4" w:rsidRDefault="008A58D4" w:rsidP="00A860E6">
      <w:pPr>
        <w:spacing w:after="0" w:line="240" w:lineRule="auto"/>
      </w:pPr>
      <w:r>
        <w:separator/>
      </w:r>
    </w:p>
  </w:endnote>
  <w:endnote w:type="continuationSeparator" w:id="0">
    <w:p w:rsidR="008A58D4" w:rsidRDefault="008A58D4" w:rsidP="00A8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E6" w:rsidRDefault="00A860E6" w:rsidP="000605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60E6" w:rsidRDefault="00A860E6" w:rsidP="00A860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E6" w:rsidRPr="00A860E6" w:rsidRDefault="00A860E6" w:rsidP="00060577">
    <w:pPr>
      <w:pStyle w:val="Altbilgi"/>
      <w:framePr w:wrap="around" w:vAnchor="text" w:hAnchor="margin" w:xAlign="right" w:y="1"/>
      <w:rPr>
        <w:rStyle w:val="SayfaNumaras"/>
        <w:rFonts w:ascii="Times New Roman" w:hAnsi="Times New Roman" w:cs="Times New Roman"/>
      </w:rPr>
    </w:pPr>
    <w:r w:rsidRPr="00A860E6">
      <w:rPr>
        <w:rStyle w:val="SayfaNumaras"/>
        <w:rFonts w:ascii="Times New Roman" w:hAnsi="Times New Roman" w:cs="Times New Roman"/>
      </w:rPr>
      <w:fldChar w:fldCharType="begin"/>
    </w:r>
    <w:r w:rsidRPr="00A860E6">
      <w:rPr>
        <w:rStyle w:val="SayfaNumaras"/>
        <w:rFonts w:ascii="Times New Roman" w:hAnsi="Times New Roman" w:cs="Times New Roman"/>
      </w:rPr>
      <w:instrText xml:space="preserve">PAGE  </w:instrText>
    </w:r>
    <w:r w:rsidRPr="00A860E6">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A860E6">
      <w:rPr>
        <w:rStyle w:val="SayfaNumaras"/>
        <w:rFonts w:ascii="Times New Roman" w:hAnsi="Times New Roman" w:cs="Times New Roman"/>
      </w:rPr>
      <w:fldChar w:fldCharType="end"/>
    </w:r>
  </w:p>
  <w:p w:rsidR="00A860E6" w:rsidRPr="00A860E6" w:rsidRDefault="00A860E6" w:rsidP="00A860E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E6" w:rsidRDefault="00A860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8D4" w:rsidRDefault="008A58D4" w:rsidP="00A860E6">
      <w:pPr>
        <w:spacing w:after="0" w:line="240" w:lineRule="auto"/>
      </w:pPr>
      <w:r>
        <w:separator/>
      </w:r>
    </w:p>
  </w:footnote>
  <w:footnote w:type="continuationSeparator" w:id="0">
    <w:p w:rsidR="008A58D4" w:rsidRDefault="008A58D4" w:rsidP="00A86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E6" w:rsidRDefault="00A860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E6" w:rsidRDefault="00A860E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1991/39</w:t>
    </w:r>
  </w:p>
  <w:p w:rsidR="00A860E6" w:rsidRPr="00A860E6" w:rsidRDefault="00A860E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E6" w:rsidRDefault="00A860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CB"/>
    <w:rsid w:val="007C7FCB"/>
    <w:rsid w:val="007D70D8"/>
    <w:rsid w:val="008A58D4"/>
    <w:rsid w:val="00A040FC"/>
    <w:rsid w:val="00A860E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2A3A7-7933-411F-8D7B-C680DA74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860E6"/>
    <w:rPr>
      <w:color w:val="0000FF"/>
      <w:u w:val="single"/>
    </w:rPr>
  </w:style>
  <w:style w:type="paragraph" w:styleId="NormalWeb">
    <w:name w:val="Normal (Web)"/>
    <w:basedOn w:val="Normal"/>
    <w:uiPriority w:val="99"/>
    <w:semiHidden/>
    <w:unhideWhenUsed/>
    <w:rsid w:val="00A860E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860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60E6"/>
    <w:rPr>
      <w:lang w:val="en-US"/>
    </w:rPr>
  </w:style>
  <w:style w:type="character" w:styleId="SayfaNumaras">
    <w:name w:val="page number"/>
    <w:basedOn w:val="VarsaylanParagrafYazTipi"/>
    <w:uiPriority w:val="99"/>
    <w:semiHidden/>
    <w:unhideWhenUsed/>
    <w:rsid w:val="00A8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3207</Words>
  <Characters>18284</Characters>
  <Application>Microsoft Office Word</Application>
  <DocSecurity>0</DocSecurity>
  <Lines>152</Lines>
  <Paragraphs>42</Paragraphs>
  <ScaleCrop>false</ScaleCrop>
  <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2018-12-13T07:40:00Z</dcterms:created>
  <dcterms:modified xsi:type="dcterms:W3CDTF">2018-12-13T07:41:00Z</dcterms:modified>
</cp:coreProperties>
</file>