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2C8" w:rsidRPr="004912C8" w:rsidRDefault="004912C8" w:rsidP="004912C8">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4912C8">
        <w:rPr>
          <w:rFonts w:ascii="Times New Roman" w:eastAsia="Times New Roman" w:hAnsi="Times New Roman" w:cs="Times New Roman"/>
          <w:b/>
          <w:bCs/>
          <w:color w:val="000000"/>
          <w:sz w:val="24"/>
          <w:szCs w:val="27"/>
          <w:lang w:val="tr-TR" w:eastAsia="tr-TR"/>
        </w:rPr>
        <w:t>ANAYASA MAHKEMESİ KARARI</w:t>
      </w:r>
    </w:p>
    <w:p w:rsidR="004912C8" w:rsidRPr="004912C8" w:rsidRDefault="004912C8" w:rsidP="004912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912C8">
        <w:rPr>
          <w:rFonts w:ascii="Times New Roman" w:eastAsia="Times New Roman" w:hAnsi="Times New Roman" w:cs="Times New Roman"/>
          <w:color w:val="000000"/>
          <w:sz w:val="24"/>
          <w:szCs w:val="27"/>
          <w:lang w:val="tr-TR" w:eastAsia="tr-TR"/>
        </w:rPr>
        <w:t> </w:t>
      </w:r>
    </w:p>
    <w:p w:rsidR="004912C8" w:rsidRPr="004912C8" w:rsidRDefault="004912C8" w:rsidP="004912C8">
      <w:pPr>
        <w:spacing w:after="0" w:line="240" w:lineRule="auto"/>
        <w:jc w:val="both"/>
        <w:rPr>
          <w:rFonts w:ascii="Times New Roman" w:eastAsia="Times New Roman" w:hAnsi="Times New Roman" w:cs="Times New Roman"/>
          <w:b/>
          <w:color w:val="000000"/>
          <w:sz w:val="24"/>
          <w:szCs w:val="27"/>
          <w:lang w:val="tr-TR" w:eastAsia="tr-TR"/>
        </w:rPr>
      </w:pPr>
      <w:r w:rsidRPr="004912C8">
        <w:rPr>
          <w:rFonts w:ascii="Times New Roman" w:eastAsia="Times New Roman" w:hAnsi="Times New Roman" w:cs="Times New Roman"/>
          <w:b/>
          <w:color w:val="000000"/>
          <w:sz w:val="24"/>
          <w:szCs w:val="27"/>
          <w:lang w:val="tr-TR" w:eastAsia="tr-TR"/>
        </w:rPr>
        <w:t>Esas Sayısı: 1991/28</w:t>
      </w:r>
    </w:p>
    <w:p w:rsidR="004912C8" w:rsidRPr="004912C8" w:rsidRDefault="004912C8" w:rsidP="004912C8">
      <w:pPr>
        <w:spacing w:after="0" w:line="240" w:lineRule="auto"/>
        <w:jc w:val="both"/>
        <w:rPr>
          <w:rFonts w:ascii="Times New Roman" w:eastAsia="Times New Roman" w:hAnsi="Times New Roman" w:cs="Times New Roman"/>
          <w:b/>
          <w:color w:val="000000"/>
          <w:sz w:val="24"/>
          <w:szCs w:val="27"/>
          <w:lang w:val="tr-TR" w:eastAsia="tr-TR"/>
        </w:rPr>
      </w:pPr>
      <w:r w:rsidRPr="004912C8">
        <w:rPr>
          <w:rFonts w:ascii="Times New Roman" w:eastAsia="Times New Roman" w:hAnsi="Times New Roman" w:cs="Times New Roman"/>
          <w:b/>
          <w:color w:val="000000"/>
          <w:sz w:val="24"/>
          <w:szCs w:val="27"/>
          <w:lang w:val="tr-TR" w:eastAsia="tr-TR"/>
        </w:rPr>
        <w:t>Karar Sayısı: 1991/26</w:t>
      </w:r>
    </w:p>
    <w:p w:rsidR="004912C8" w:rsidRPr="004912C8" w:rsidRDefault="004912C8" w:rsidP="004912C8">
      <w:pPr>
        <w:spacing w:after="0" w:line="240" w:lineRule="auto"/>
        <w:jc w:val="both"/>
        <w:rPr>
          <w:rFonts w:ascii="Times New Roman" w:eastAsia="Times New Roman" w:hAnsi="Times New Roman" w:cs="Times New Roman"/>
          <w:b/>
          <w:color w:val="000000"/>
          <w:sz w:val="24"/>
          <w:szCs w:val="27"/>
          <w:lang w:val="tr-TR" w:eastAsia="tr-TR"/>
        </w:rPr>
      </w:pPr>
      <w:r w:rsidRPr="004912C8">
        <w:rPr>
          <w:rFonts w:ascii="Times New Roman" w:eastAsia="Times New Roman" w:hAnsi="Times New Roman" w:cs="Times New Roman"/>
          <w:b/>
          <w:color w:val="000000"/>
          <w:sz w:val="24"/>
          <w:szCs w:val="27"/>
          <w:lang w:val="tr-TR" w:eastAsia="tr-TR"/>
        </w:rPr>
        <w:t>Karar Günü: 19.7.1991</w:t>
      </w:r>
    </w:p>
    <w:p w:rsidR="004912C8" w:rsidRPr="004912C8" w:rsidRDefault="004912C8" w:rsidP="004912C8">
      <w:pPr>
        <w:spacing w:after="0" w:line="240" w:lineRule="auto"/>
        <w:jc w:val="both"/>
        <w:rPr>
          <w:rFonts w:ascii="Times New Roman" w:eastAsia="Times New Roman" w:hAnsi="Times New Roman" w:cs="Times New Roman"/>
          <w:b/>
          <w:color w:val="000000"/>
          <w:sz w:val="24"/>
          <w:szCs w:val="27"/>
          <w:lang w:val="tr-TR" w:eastAsia="tr-TR"/>
        </w:rPr>
      </w:pPr>
      <w:r w:rsidRPr="004912C8">
        <w:rPr>
          <w:rFonts w:ascii="Times New Roman" w:eastAsia="Times New Roman" w:hAnsi="Times New Roman" w:cs="Times New Roman"/>
          <w:b/>
          <w:bCs/>
          <w:color w:val="000000"/>
          <w:sz w:val="24"/>
          <w:szCs w:val="26"/>
          <w:lang w:val="tr-TR" w:eastAsia="tr-TR"/>
        </w:rPr>
        <w:t>R.G. Tarih-</w:t>
      </w:r>
      <w:proofErr w:type="gramStart"/>
      <w:r w:rsidRPr="004912C8">
        <w:rPr>
          <w:rFonts w:ascii="Times New Roman" w:eastAsia="Times New Roman" w:hAnsi="Times New Roman" w:cs="Times New Roman"/>
          <w:b/>
          <w:bCs/>
          <w:color w:val="000000"/>
          <w:sz w:val="24"/>
          <w:szCs w:val="26"/>
          <w:lang w:val="tr-TR" w:eastAsia="tr-TR"/>
        </w:rPr>
        <w:t>Sayı :28</w:t>
      </w:r>
      <w:proofErr w:type="gramEnd"/>
      <w:r w:rsidRPr="004912C8">
        <w:rPr>
          <w:rFonts w:ascii="Times New Roman" w:eastAsia="Times New Roman" w:hAnsi="Times New Roman" w:cs="Times New Roman"/>
          <w:b/>
          <w:bCs/>
          <w:color w:val="000000"/>
          <w:sz w:val="24"/>
          <w:szCs w:val="26"/>
          <w:lang w:val="tr-TR" w:eastAsia="tr-TR"/>
        </w:rPr>
        <w:t>.09.1991-21005</w:t>
      </w:r>
    </w:p>
    <w:p w:rsidR="004912C8" w:rsidRPr="004912C8" w:rsidRDefault="004912C8" w:rsidP="004912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912C8">
        <w:rPr>
          <w:rFonts w:ascii="Times New Roman" w:eastAsia="Times New Roman" w:hAnsi="Times New Roman" w:cs="Times New Roman"/>
          <w:color w:val="000000"/>
          <w:sz w:val="24"/>
          <w:szCs w:val="27"/>
          <w:lang w:val="tr-TR" w:eastAsia="tr-TR"/>
        </w:rPr>
        <w:t>İTİRAZ YOLUNA BAŞVURAN: Trabzon Asliye 2. Hukuk Mahkemesi.</w:t>
      </w:r>
    </w:p>
    <w:p w:rsidR="004912C8" w:rsidRPr="004912C8" w:rsidRDefault="004912C8" w:rsidP="004912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912C8">
        <w:rPr>
          <w:rFonts w:ascii="Times New Roman" w:eastAsia="Times New Roman" w:hAnsi="Times New Roman" w:cs="Times New Roman"/>
          <w:color w:val="000000"/>
          <w:sz w:val="24"/>
          <w:szCs w:val="27"/>
          <w:lang w:val="tr-TR" w:eastAsia="tr-TR"/>
        </w:rPr>
        <w:t>İTİRAZIN KONUSU: 25.10.1984 günlü, 3065 sayılı Katma Değer Vergisi Yasası'nın 24. maddesinin (C) bendinde yer alan "</w:t>
      </w:r>
      <w:proofErr w:type="spellStart"/>
      <w:r w:rsidRPr="004912C8">
        <w:rPr>
          <w:rFonts w:ascii="Times New Roman" w:eastAsia="Times New Roman" w:hAnsi="Times New Roman" w:cs="Times New Roman"/>
          <w:color w:val="000000"/>
          <w:sz w:val="24"/>
          <w:szCs w:val="27"/>
          <w:lang w:val="tr-TR" w:eastAsia="tr-TR"/>
        </w:rPr>
        <w:t>Faiz"in</w:t>
      </w:r>
      <w:proofErr w:type="spellEnd"/>
      <w:r w:rsidRPr="004912C8">
        <w:rPr>
          <w:rFonts w:ascii="Times New Roman" w:eastAsia="Times New Roman" w:hAnsi="Times New Roman" w:cs="Times New Roman"/>
          <w:color w:val="000000"/>
          <w:sz w:val="24"/>
          <w:szCs w:val="27"/>
          <w:lang w:val="tr-TR" w:eastAsia="tr-TR"/>
        </w:rPr>
        <w:t xml:space="preserve"> Katma Değer Vergisi matrahı içine alınmasının Anayasa'nın 35. ve 36. maddelerine aykırılığı savıyla iptali istemidir.</w:t>
      </w:r>
    </w:p>
    <w:p w:rsidR="004912C8" w:rsidRPr="004912C8" w:rsidRDefault="004912C8" w:rsidP="004912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912C8">
        <w:rPr>
          <w:rFonts w:ascii="Times New Roman" w:eastAsia="Times New Roman" w:hAnsi="Times New Roman" w:cs="Times New Roman"/>
          <w:color w:val="000000"/>
          <w:sz w:val="24"/>
          <w:szCs w:val="27"/>
          <w:lang w:val="tr-TR" w:eastAsia="tr-TR"/>
        </w:rPr>
        <w:t>I- OLAY:</w:t>
      </w:r>
    </w:p>
    <w:p w:rsidR="004912C8" w:rsidRPr="004912C8" w:rsidRDefault="004912C8" w:rsidP="004912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912C8">
        <w:rPr>
          <w:rFonts w:ascii="Times New Roman" w:eastAsia="Times New Roman" w:hAnsi="Times New Roman" w:cs="Times New Roman"/>
          <w:color w:val="000000"/>
          <w:sz w:val="24"/>
          <w:szCs w:val="27"/>
          <w:lang w:val="tr-TR" w:eastAsia="tr-TR"/>
        </w:rPr>
        <w:t xml:space="preserve">Türkiye Elektrik Kurumu, sözleşme ile </w:t>
      </w:r>
      <w:proofErr w:type="spellStart"/>
      <w:r w:rsidRPr="004912C8">
        <w:rPr>
          <w:rFonts w:ascii="Times New Roman" w:eastAsia="Times New Roman" w:hAnsi="Times New Roman" w:cs="Times New Roman"/>
          <w:color w:val="000000"/>
          <w:sz w:val="24"/>
          <w:szCs w:val="27"/>
          <w:lang w:val="tr-TR" w:eastAsia="tr-TR"/>
        </w:rPr>
        <w:t>satınaldığı</w:t>
      </w:r>
      <w:proofErr w:type="spellEnd"/>
      <w:r w:rsidRPr="004912C8">
        <w:rPr>
          <w:rFonts w:ascii="Times New Roman" w:eastAsia="Times New Roman" w:hAnsi="Times New Roman" w:cs="Times New Roman"/>
          <w:color w:val="000000"/>
          <w:sz w:val="24"/>
          <w:szCs w:val="27"/>
          <w:lang w:val="tr-TR" w:eastAsia="tr-TR"/>
        </w:rPr>
        <w:t xml:space="preserve"> ve kullandığı elektrik bedelini zamanında ödemeyen Davacı AKFA AŞ'nin 8.9.1988-6.1.1989 dönemine ait, elektrik bedeli, gecikme zammı ve gecikme zammına uygulanacak katma değer vergisi toplamı olarak 425.983.771 lira ödemesi istemiyle Trabzon 1. icra Mahkemesi'ne yaptığı ilamsız icra yolu başvurusu 1989/178 no.lu dosyada işlem görmüştür.</w:t>
      </w:r>
      <w:proofErr w:type="gramEnd"/>
    </w:p>
    <w:p w:rsidR="004912C8" w:rsidRPr="004912C8" w:rsidRDefault="004912C8" w:rsidP="004912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912C8">
        <w:rPr>
          <w:rFonts w:ascii="Times New Roman" w:eastAsia="Times New Roman" w:hAnsi="Times New Roman" w:cs="Times New Roman"/>
          <w:color w:val="000000"/>
          <w:sz w:val="24"/>
          <w:szCs w:val="27"/>
          <w:lang w:val="tr-TR" w:eastAsia="tr-TR"/>
        </w:rPr>
        <w:t xml:space="preserve">Tarafların Mahkemeye verdikleri dilekçelerdeki sav ve savunmalarla, duruşma tutanaklarından, söz konusu 425.983.771 liranın, borçlu-davacı AKFA AŞ. </w:t>
      </w:r>
      <w:proofErr w:type="gramStart"/>
      <w:r w:rsidRPr="004912C8">
        <w:rPr>
          <w:rFonts w:ascii="Times New Roman" w:eastAsia="Times New Roman" w:hAnsi="Times New Roman" w:cs="Times New Roman"/>
          <w:color w:val="000000"/>
          <w:sz w:val="24"/>
          <w:szCs w:val="27"/>
          <w:lang w:val="tr-TR" w:eastAsia="tr-TR"/>
        </w:rPr>
        <w:t>tarafından</w:t>
      </w:r>
      <w:proofErr w:type="gramEnd"/>
      <w:r w:rsidRPr="004912C8">
        <w:rPr>
          <w:rFonts w:ascii="Times New Roman" w:eastAsia="Times New Roman" w:hAnsi="Times New Roman" w:cs="Times New Roman"/>
          <w:color w:val="000000"/>
          <w:sz w:val="24"/>
          <w:szCs w:val="27"/>
          <w:lang w:val="tr-TR" w:eastAsia="tr-TR"/>
        </w:rPr>
        <w:t xml:space="preserve"> </w:t>
      </w:r>
      <w:proofErr w:type="spellStart"/>
      <w:r w:rsidRPr="004912C8">
        <w:rPr>
          <w:rFonts w:ascii="Times New Roman" w:eastAsia="Times New Roman" w:hAnsi="Times New Roman" w:cs="Times New Roman"/>
          <w:color w:val="000000"/>
          <w:sz w:val="24"/>
          <w:szCs w:val="27"/>
          <w:lang w:val="tr-TR" w:eastAsia="tr-TR"/>
        </w:rPr>
        <w:t>TEK'na</w:t>
      </w:r>
      <w:proofErr w:type="spellEnd"/>
      <w:r w:rsidRPr="004912C8">
        <w:rPr>
          <w:rFonts w:ascii="Times New Roman" w:eastAsia="Times New Roman" w:hAnsi="Times New Roman" w:cs="Times New Roman"/>
          <w:color w:val="000000"/>
          <w:sz w:val="24"/>
          <w:szCs w:val="27"/>
          <w:lang w:val="tr-TR" w:eastAsia="tr-TR"/>
        </w:rPr>
        <w:t xml:space="preserve"> ödendiği anlaşılmaktadır.</w:t>
      </w:r>
    </w:p>
    <w:p w:rsidR="004912C8" w:rsidRPr="004912C8" w:rsidRDefault="004912C8" w:rsidP="004912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912C8">
        <w:rPr>
          <w:rFonts w:ascii="Times New Roman" w:eastAsia="Times New Roman" w:hAnsi="Times New Roman" w:cs="Times New Roman"/>
          <w:color w:val="000000"/>
          <w:sz w:val="24"/>
          <w:szCs w:val="27"/>
          <w:lang w:val="tr-TR" w:eastAsia="tr-TR"/>
        </w:rPr>
        <w:t xml:space="preserve">İcra Dairesi'nce daha sonra borçlu AKFA Şirketi adına 461.143.247 liralık bir borç listesi düzenlenmiş; bu listede, ilkin istenen ve ödendiği anlaşılan 425.983.771 lira "Baş Para" biçiminde gösterilerek, kimi icra masrafları ile ayrıca 10.1.1989-14.2.1989 dönemine ilişkin olmak üzere 21.725.172 liralık faiz istenmiştir. </w:t>
      </w:r>
      <w:proofErr w:type="gramEnd"/>
      <w:r w:rsidRPr="004912C8">
        <w:rPr>
          <w:rFonts w:ascii="Times New Roman" w:eastAsia="Times New Roman" w:hAnsi="Times New Roman" w:cs="Times New Roman"/>
          <w:color w:val="000000"/>
          <w:sz w:val="24"/>
          <w:szCs w:val="27"/>
          <w:lang w:val="tr-TR" w:eastAsia="tr-TR"/>
        </w:rPr>
        <w:t>Ancak</w:t>
      </w:r>
      <w:proofErr w:type="gramStart"/>
      <w:r w:rsidRPr="004912C8">
        <w:rPr>
          <w:rFonts w:ascii="Times New Roman" w:eastAsia="Times New Roman" w:hAnsi="Times New Roman" w:cs="Times New Roman"/>
          <w:color w:val="000000"/>
          <w:sz w:val="24"/>
          <w:szCs w:val="27"/>
          <w:lang w:val="tr-TR" w:eastAsia="tr-TR"/>
        </w:rPr>
        <w:t>,,</w:t>
      </w:r>
      <w:proofErr w:type="gramEnd"/>
      <w:r w:rsidRPr="004912C8">
        <w:rPr>
          <w:rFonts w:ascii="Times New Roman" w:eastAsia="Times New Roman" w:hAnsi="Times New Roman" w:cs="Times New Roman"/>
          <w:color w:val="000000"/>
          <w:sz w:val="24"/>
          <w:szCs w:val="27"/>
          <w:lang w:val="tr-TR" w:eastAsia="tr-TR"/>
        </w:rPr>
        <w:t xml:space="preserve"> istenen bu faizin ne tür bir faiz olduğu borç listesinde yazılı değildir.</w:t>
      </w:r>
    </w:p>
    <w:p w:rsidR="004912C8" w:rsidRPr="004912C8" w:rsidRDefault="004912C8" w:rsidP="004912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912C8">
        <w:rPr>
          <w:rFonts w:ascii="Times New Roman" w:eastAsia="Times New Roman" w:hAnsi="Times New Roman" w:cs="Times New Roman"/>
          <w:color w:val="000000"/>
          <w:sz w:val="24"/>
          <w:szCs w:val="27"/>
          <w:lang w:val="tr-TR" w:eastAsia="tr-TR"/>
        </w:rPr>
        <w:t>Bu bildirim üzerine AKFA AŞ</w:t>
      </w:r>
      <w:proofErr w:type="gramStart"/>
      <w:r w:rsidRPr="004912C8">
        <w:rPr>
          <w:rFonts w:ascii="Times New Roman" w:eastAsia="Times New Roman" w:hAnsi="Times New Roman" w:cs="Times New Roman"/>
          <w:color w:val="000000"/>
          <w:sz w:val="24"/>
          <w:szCs w:val="27"/>
          <w:lang w:val="tr-TR" w:eastAsia="tr-TR"/>
        </w:rPr>
        <w:t>.,</w:t>
      </w:r>
      <w:proofErr w:type="gramEnd"/>
      <w:r w:rsidRPr="004912C8">
        <w:rPr>
          <w:rFonts w:ascii="Times New Roman" w:eastAsia="Times New Roman" w:hAnsi="Times New Roman" w:cs="Times New Roman"/>
          <w:color w:val="000000"/>
          <w:sz w:val="24"/>
          <w:szCs w:val="27"/>
          <w:lang w:val="tr-TR" w:eastAsia="tr-TR"/>
        </w:rPr>
        <w:t xml:space="preserve"> Mahkemeye başvurarak, borçlu oldukları 425.983.771 liranın taksitlerle ödendiğini, sonradan istenen faizin reeskont faizi (faize faiz uygulaması) ve bu faize ilişkin katma değer </w:t>
      </w:r>
      <w:proofErr w:type="spellStart"/>
      <w:r w:rsidRPr="004912C8">
        <w:rPr>
          <w:rFonts w:ascii="Times New Roman" w:eastAsia="Times New Roman" w:hAnsi="Times New Roman" w:cs="Times New Roman"/>
          <w:color w:val="000000"/>
          <w:sz w:val="24"/>
          <w:szCs w:val="27"/>
          <w:lang w:val="tr-TR" w:eastAsia="tr-TR"/>
        </w:rPr>
        <w:t>vergi&amp;i</w:t>
      </w:r>
      <w:proofErr w:type="spellEnd"/>
      <w:r w:rsidRPr="004912C8">
        <w:rPr>
          <w:rFonts w:ascii="Times New Roman" w:eastAsia="Times New Roman" w:hAnsi="Times New Roman" w:cs="Times New Roman"/>
          <w:color w:val="000000"/>
          <w:sz w:val="24"/>
          <w:szCs w:val="27"/>
          <w:lang w:val="tr-TR" w:eastAsia="tr-TR"/>
        </w:rPr>
        <w:t xml:space="preserve"> olduğunu, Katma Değer Vergisi Yasası'nın 10. maddesine göre, elektrik kullanımında verginin tahakkuk ettirilmesi durumunda alınacağını, söz konusu reeskont faizi ve buna uygulanan katma değer vergisinin haksız ve kanunsuz istendiğini bildirerek, böyle bir borçlarının olmadığının Mahkemece </w:t>
      </w:r>
      <w:proofErr w:type="spellStart"/>
      <w:r w:rsidRPr="004912C8">
        <w:rPr>
          <w:rFonts w:ascii="Times New Roman" w:eastAsia="Times New Roman" w:hAnsi="Times New Roman" w:cs="Times New Roman"/>
          <w:color w:val="000000"/>
          <w:sz w:val="24"/>
          <w:szCs w:val="27"/>
          <w:lang w:val="tr-TR" w:eastAsia="tr-TR"/>
        </w:rPr>
        <w:t>tesbitini</w:t>
      </w:r>
      <w:proofErr w:type="spellEnd"/>
      <w:r w:rsidRPr="004912C8">
        <w:rPr>
          <w:rFonts w:ascii="Times New Roman" w:eastAsia="Times New Roman" w:hAnsi="Times New Roman" w:cs="Times New Roman"/>
          <w:color w:val="000000"/>
          <w:sz w:val="24"/>
          <w:szCs w:val="27"/>
          <w:lang w:val="tr-TR" w:eastAsia="tr-TR"/>
        </w:rPr>
        <w:t xml:space="preserve"> istemiştir.</w:t>
      </w:r>
    </w:p>
    <w:p w:rsidR="004912C8" w:rsidRPr="004912C8" w:rsidRDefault="004912C8" w:rsidP="004912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912C8">
        <w:rPr>
          <w:rFonts w:ascii="Times New Roman" w:eastAsia="Times New Roman" w:hAnsi="Times New Roman" w:cs="Times New Roman"/>
          <w:color w:val="000000"/>
          <w:sz w:val="24"/>
          <w:szCs w:val="27"/>
          <w:lang w:val="tr-TR" w:eastAsia="tr-TR"/>
        </w:rPr>
        <w:t xml:space="preserve">Alacaklı TEK, enerji satış tarifesinde belirlenen son ödeme tarihinde borcun ödenmemesi durumunda gecikme zammı isteneceğini, AKFA Anonim Şirketi'nin bu nitelikteki borcunun icraya konduğu tarihten başlayarak borç toplamına (elektrik bedeli ve gecikme zammına) gecikme faizi uygulandığını, gecikme zammı ile gecikme faizinin öğelerinin farklı olduğunu, alacak isteklerinin Borçlar Yasası'nın 104. maddesine aykırı bulunmadığını, gecikme zammına katma değer vergisi uygulanmasında </w:t>
      </w:r>
      <w:proofErr w:type="spellStart"/>
      <w:r w:rsidRPr="004912C8">
        <w:rPr>
          <w:rFonts w:ascii="Times New Roman" w:eastAsia="Times New Roman" w:hAnsi="Times New Roman" w:cs="Times New Roman"/>
          <w:color w:val="000000"/>
          <w:sz w:val="24"/>
          <w:szCs w:val="27"/>
          <w:lang w:val="tr-TR" w:eastAsia="tr-TR"/>
        </w:rPr>
        <w:t>TEK'nun</w:t>
      </w:r>
      <w:proofErr w:type="spellEnd"/>
      <w:r w:rsidRPr="004912C8">
        <w:rPr>
          <w:rFonts w:ascii="Times New Roman" w:eastAsia="Times New Roman" w:hAnsi="Times New Roman" w:cs="Times New Roman"/>
          <w:color w:val="000000"/>
          <w:sz w:val="24"/>
          <w:szCs w:val="27"/>
          <w:lang w:val="tr-TR" w:eastAsia="tr-TR"/>
        </w:rPr>
        <w:t xml:space="preserve"> arası olduğunu ve bu verginin, Katma Değer Vergisi Yasası'nın 24/c maddesine göre uygulandığını bildirmiştir.</w:t>
      </w:r>
      <w:proofErr w:type="gramEnd"/>
    </w:p>
    <w:p w:rsidR="004912C8" w:rsidRPr="004912C8" w:rsidRDefault="004912C8" w:rsidP="004912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912C8">
        <w:rPr>
          <w:rFonts w:ascii="Times New Roman" w:eastAsia="Times New Roman" w:hAnsi="Times New Roman" w:cs="Times New Roman"/>
          <w:color w:val="000000"/>
          <w:sz w:val="24"/>
          <w:szCs w:val="27"/>
          <w:lang w:val="tr-TR" w:eastAsia="tr-TR"/>
        </w:rPr>
        <w:t xml:space="preserve">Dava bu asamda iken AKFA Anonim Şirketi vekilince Mahkemeye verilen bir dilekçe </w:t>
      </w:r>
      <w:proofErr w:type="gramStart"/>
      <w:r w:rsidRPr="004912C8">
        <w:rPr>
          <w:rFonts w:ascii="Times New Roman" w:eastAsia="Times New Roman" w:hAnsi="Times New Roman" w:cs="Times New Roman"/>
          <w:color w:val="000000"/>
          <w:sz w:val="24"/>
          <w:szCs w:val="27"/>
          <w:lang w:val="tr-TR" w:eastAsia="tr-TR"/>
        </w:rPr>
        <w:t>ile,</w:t>
      </w:r>
      <w:proofErr w:type="gramEnd"/>
      <w:r w:rsidRPr="004912C8">
        <w:rPr>
          <w:rFonts w:ascii="Times New Roman" w:eastAsia="Times New Roman" w:hAnsi="Times New Roman" w:cs="Times New Roman"/>
          <w:color w:val="000000"/>
          <w:sz w:val="24"/>
          <w:szCs w:val="27"/>
          <w:lang w:val="tr-TR" w:eastAsia="tr-TR"/>
        </w:rPr>
        <w:t xml:space="preserve"> sonradan istenen alacağın TEK veznesine yatırıldığı, İcra iflas Yasası'nın 72. maddesine </w:t>
      </w:r>
      <w:r w:rsidRPr="004912C8">
        <w:rPr>
          <w:rFonts w:ascii="Times New Roman" w:eastAsia="Times New Roman" w:hAnsi="Times New Roman" w:cs="Times New Roman"/>
          <w:color w:val="000000"/>
          <w:sz w:val="24"/>
          <w:szCs w:val="27"/>
          <w:lang w:val="tr-TR" w:eastAsia="tr-TR"/>
        </w:rPr>
        <w:lastRenderedPageBreak/>
        <w:t>göre davaya istirdat davası olarak devam etmek istediklerini bildirmiş ve Katma Değer Yasası'nın 24. maddesinin (c) bendinin vergilendirmenin ruhuna ve Anayasa'ya aykırı bulunduğunu ileri sürerek bu hükmün Anayasa Mahkemesi'nce iptali için dosyanın Anayasa Mahkemesi'ne gönderilmesini istemiştir.</w:t>
      </w:r>
    </w:p>
    <w:p w:rsidR="004912C8" w:rsidRPr="004912C8" w:rsidRDefault="004912C8" w:rsidP="004912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912C8">
        <w:rPr>
          <w:rFonts w:ascii="Times New Roman" w:eastAsia="Times New Roman" w:hAnsi="Times New Roman" w:cs="Times New Roman"/>
          <w:color w:val="000000"/>
          <w:sz w:val="24"/>
          <w:szCs w:val="27"/>
          <w:lang w:val="tr-TR" w:eastAsia="tr-TR"/>
        </w:rPr>
        <w:t>Mahkemece, davacı vekilinin savı ciddi görülerek, Anayasa Mahkemesi'ne başvurulmasına karar verilmiştir.</w:t>
      </w:r>
    </w:p>
    <w:p w:rsidR="004912C8" w:rsidRPr="004912C8" w:rsidRDefault="004912C8" w:rsidP="004912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912C8">
        <w:rPr>
          <w:rFonts w:ascii="Times New Roman" w:eastAsia="Times New Roman" w:hAnsi="Times New Roman" w:cs="Times New Roman"/>
          <w:color w:val="000000"/>
          <w:sz w:val="24"/>
          <w:szCs w:val="27"/>
          <w:lang w:val="tr-TR" w:eastAsia="tr-TR"/>
        </w:rPr>
        <w:t>III- YASA METİNLERİ:</w:t>
      </w:r>
    </w:p>
    <w:p w:rsidR="004912C8" w:rsidRPr="004912C8" w:rsidRDefault="004912C8" w:rsidP="004912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912C8">
        <w:rPr>
          <w:rFonts w:ascii="Times New Roman" w:eastAsia="Times New Roman" w:hAnsi="Times New Roman" w:cs="Times New Roman"/>
          <w:color w:val="000000"/>
          <w:sz w:val="24"/>
          <w:szCs w:val="27"/>
          <w:lang w:val="tr-TR" w:eastAsia="tr-TR"/>
        </w:rPr>
        <w:t>A. iptali istenen Yasa Kuralı:</w:t>
      </w:r>
    </w:p>
    <w:p w:rsidR="004912C8" w:rsidRPr="004912C8" w:rsidRDefault="004912C8" w:rsidP="004912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912C8">
        <w:rPr>
          <w:rFonts w:ascii="Times New Roman" w:eastAsia="Times New Roman" w:hAnsi="Times New Roman" w:cs="Times New Roman"/>
          <w:color w:val="000000"/>
          <w:sz w:val="24"/>
          <w:szCs w:val="27"/>
          <w:lang w:val="tr-TR" w:eastAsia="tr-TR"/>
        </w:rPr>
        <w:t>25.10.1984 günlü ve 3065 sayılı Katma Değer Vergisi Yasası'nın 24. maddesinin iptali istenen "Faiz" sözcüğünün yer aldığı (C) bendi, aynen şöyledir:</w:t>
      </w:r>
    </w:p>
    <w:p w:rsidR="004912C8" w:rsidRPr="004912C8" w:rsidRDefault="004912C8" w:rsidP="004912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912C8">
        <w:rPr>
          <w:rFonts w:ascii="Times New Roman" w:eastAsia="Times New Roman" w:hAnsi="Times New Roman" w:cs="Times New Roman"/>
          <w:color w:val="000000"/>
          <w:sz w:val="24"/>
          <w:szCs w:val="27"/>
          <w:lang w:val="tr-TR" w:eastAsia="tr-TR"/>
        </w:rPr>
        <w:t xml:space="preserve">"Madde 24- Aşağıda yazılı unsurlar matraha </w:t>
      </w:r>
      <w:proofErr w:type="gramStart"/>
      <w:r w:rsidRPr="004912C8">
        <w:rPr>
          <w:rFonts w:ascii="Times New Roman" w:eastAsia="Times New Roman" w:hAnsi="Times New Roman" w:cs="Times New Roman"/>
          <w:color w:val="000000"/>
          <w:sz w:val="24"/>
          <w:szCs w:val="27"/>
          <w:lang w:val="tr-TR" w:eastAsia="tr-TR"/>
        </w:rPr>
        <w:t>dahildir</w:t>
      </w:r>
      <w:proofErr w:type="gramEnd"/>
      <w:r w:rsidRPr="004912C8">
        <w:rPr>
          <w:rFonts w:ascii="Times New Roman" w:eastAsia="Times New Roman" w:hAnsi="Times New Roman" w:cs="Times New Roman"/>
          <w:color w:val="000000"/>
          <w:sz w:val="24"/>
          <w:szCs w:val="27"/>
          <w:lang w:val="tr-TR" w:eastAsia="tr-TR"/>
        </w:rPr>
        <w:t>.</w:t>
      </w:r>
    </w:p>
    <w:p w:rsidR="004912C8" w:rsidRPr="004912C8" w:rsidRDefault="004912C8" w:rsidP="004912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912C8">
        <w:rPr>
          <w:rFonts w:ascii="Times New Roman" w:eastAsia="Times New Roman" w:hAnsi="Times New Roman" w:cs="Times New Roman"/>
          <w:color w:val="000000"/>
          <w:sz w:val="24"/>
          <w:szCs w:val="27"/>
          <w:lang w:val="tr-TR" w:eastAsia="tr-TR"/>
        </w:rPr>
        <w:t>c</w:t>
      </w:r>
      <w:proofErr w:type="gramEnd"/>
      <w:r w:rsidRPr="004912C8">
        <w:rPr>
          <w:rFonts w:ascii="Times New Roman" w:eastAsia="Times New Roman" w:hAnsi="Times New Roman" w:cs="Times New Roman"/>
          <w:color w:val="000000"/>
          <w:sz w:val="24"/>
          <w:szCs w:val="27"/>
          <w:lang w:val="tr-TR" w:eastAsia="tr-TR"/>
        </w:rPr>
        <w:t>- Vade farkı, fiyat farkı, faiz, prim gibi çeşitli gelirler ile servis ve benzer adlar altında sağlanan her türlü menfaat, hizmet ve değerler."</w:t>
      </w:r>
    </w:p>
    <w:p w:rsidR="004912C8" w:rsidRPr="004912C8" w:rsidRDefault="004912C8" w:rsidP="004912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912C8">
        <w:rPr>
          <w:rFonts w:ascii="Times New Roman" w:eastAsia="Times New Roman" w:hAnsi="Times New Roman" w:cs="Times New Roman"/>
          <w:color w:val="000000"/>
          <w:sz w:val="24"/>
          <w:szCs w:val="27"/>
          <w:lang w:val="tr-TR" w:eastAsia="tr-TR"/>
        </w:rPr>
        <w:t>B. Dayanılan Anayasa Kuralı:</w:t>
      </w:r>
    </w:p>
    <w:p w:rsidR="004912C8" w:rsidRPr="004912C8" w:rsidRDefault="004912C8" w:rsidP="004912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912C8">
        <w:rPr>
          <w:rFonts w:ascii="Times New Roman" w:eastAsia="Times New Roman" w:hAnsi="Times New Roman" w:cs="Times New Roman"/>
          <w:color w:val="000000"/>
          <w:sz w:val="24"/>
          <w:szCs w:val="27"/>
          <w:lang w:val="tr-TR" w:eastAsia="tr-TR"/>
        </w:rPr>
        <w:t>Anayasa'ya aykırılık savının dayandığı Anayasa kuralları şunlardır:</w:t>
      </w:r>
    </w:p>
    <w:p w:rsidR="004912C8" w:rsidRPr="004912C8" w:rsidRDefault="004912C8" w:rsidP="004912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912C8">
        <w:rPr>
          <w:rFonts w:ascii="Times New Roman" w:eastAsia="Times New Roman" w:hAnsi="Times New Roman" w:cs="Times New Roman"/>
          <w:color w:val="000000"/>
          <w:sz w:val="24"/>
          <w:szCs w:val="27"/>
          <w:lang w:val="tr-TR" w:eastAsia="tr-TR"/>
        </w:rPr>
        <w:t>1- "Madde 35.- Herkes, mülkiyet ve miras haklarına sahiptir. Bu haklar, ancak kamu yararı amacıyla kanunla sınırlanabilir. Mülkiyet hakkının kullanılması toplum yararına aykırı olamaz."</w:t>
      </w:r>
    </w:p>
    <w:p w:rsidR="004912C8" w:rsidRPr="004912C8" w:rsidRDefault="004912C8" w:rsidP="004912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912C8">
        <w:rPr>
          <w:rFonts w:ascii="Times New Roman" w:eastAsia="Times New Roman" w:hAnsi="Times New Roman" w:cs="Times New Roman"/>
          <w:color w:val="000000"/>
          <w:sz w:val="24"/>
          <w:szCs w:val="27"/>
          <w:lang w:val="tr-TR" w:eastAsia="tr-TR"/>
        </w:rPr>
        <w:t>2- "Madde 36.- Herkes, meşru vasıta ve yollardan faydalanmak suretiyle yargı mercileri önünde davacı veya davalı olarak iddia ve savunma hakkına sahiptir.</w:t>
      </w:r>
    </w:p>
    <w:p w:rsidR="004912C8" w:rsidRPr="004912C8" w:rsidRDefault="004912C8" w:rsidP="004912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912C8">
        <w:rPr>
          <w:rFonts w:ascii="Times New Roman" w:eastAsia="Times New Roman" w:hAnsi="Times New Roman" w:cs="Times New Roman"/>
          <w:color w:val="000000"/>
          <w:sz w:val="24"/>
          <w:szCs w:val="27"/>
          <w:lang w:val="tr-TR" w:eastAsia="tr-TR"/>
        </w:rPr>
        <w:t>Hiçbir mahkeme, görev ve yetkisi içindeki davaya bakmaktan kaçınamaz."</w:t>
      </w:r>
    </w:p>
    <w:p w:rsidR="004912C8" w:rsidRPr="004912C8" w:rsidRDefault="004912C8" w:rsidP="004912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912C8">
        <w:rPr>
          <w:rFonts w:ascii="Times New Roman" w:eastAsia="Times New Roman" w:hAnsi="Times New Roman" w:cs="Times New Roman"/>
          <w:color w:val="000000"/>
          <w:sz w:val="24"/>
          <w:szCs w:val="27"/>
          <w:lang w:val="tr-TR" w:eastAsia="tr-TR"/>
        </w:rPr>
        <w:t>IV- İLK İNCELEME:</w:t>
      </w:r>
    </w:p>
    <w:p w:rsidR="004912C8" w:rsidRPr="004912C8" w:rsidRDefault="004912C8" w:rsidP="004912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912C8">
        <w:rPr>
          <w:rFonts w:ascii="Times New Roman" w:eastAsia="Times New Roman" w:hAnsi="Times New Roman" w:cs="Times New Roman"/>
          <w:color w:val="000000"/>
          <w:sz w:val="24"/>
          <w:szCs w:val="27"/>
          <w:lang w:val="tr-TR" w:eastAsia="tr-TR"/>
        </w:rPr>
        <w:t xml:space="preserve">Anayasa Mahkemesi </w:t>
      </w:r>
      <w:proofErr w:type="spellStart"/>
      <w:r w:rsidRPr="004912C8">
        <w:rPr>
          <w:rFonts w:ascii="Times New Roman" w:eastAsia="Times New Roman" w:hAnsi="Times New Roman" w:cs="Times New Roman"/>
          <w:color w:val="000000"/>
          <w:sz w:val="24"/>
          <w:szCs w:val="27"/>
          <w:lang w:val="tr-TR" w:eastAsia="tr-TR"/>
        </w:rPr>
        <w:t>İçtüzüğü'nün</w:t>
      </w:r>
      <w:proofErr w:type="spellEnd"/>
      <w:r w:rsidRPr="004912C8">
        <w:rPr>
          <w:rFonts w:ascii="Times New Roman" w:eastAsia="Times New Roman" w:hAnsi="Times New Roman" w:cs="Times New Roman"/>
          <w:color w:val="000000"/>
          <w:sz w:val="24"/>
          <w:szCs w:val="27"/>
          <w:lang w:val="tr-TR" w:eastAsia="tr-TR"/>
        </w:rPr>
        <w:t xml:space="preserve"> 8. maddesi gereğince yapılan ilk inceleme toplantısında; itiraz yoluna başvuran mahkemenin iptalini istediği kurallar yönünden bakmakta olduğu bir davanın bulunup bulunmadığı sorunu öncelik taşıdığından ilk inceleme raporu, itiraz konusuyla ilgili dava dosyası ve ekleri, iptali istenen yasa ve dayanılan Anayasa kuralları ile bunların gerekçeleri ve öbür yasama belgeleri okunup incelendikten sonra gereği görüşülüp düşünüldü:</w:t>
      </w:r>
      <w:proofErr w:type="gramEnd"/>
    </w:p>
    <w:p w:rsidR="004912C8" w:rsidRPr="004912C8" w:rsidRDefault="004912C8" w:rsidP="004912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912C8">
        <w:rPr>
          <w:rFonts w:ascii="Times New Roman" w:eastAsia="Times New Roman" w:hAnsi="Times New Roman" w:cs="Times New Roman"/>
          <w:color w:val="000000"/>
          <w:sz w:val="24"/>
          <w:szCs w:val="27"/>
          <w:lang w:val="tr-TR" w:eastAsia="tr-TR"/>
        </w:rPr>
        <w:t xml:space="preserve">Anayasa'nın 152. maddesinin birinci fıkrasıyla 2949 sayılı Anayasa Mahkemesinin Kuruluşu ve Yargılama Usulleri Hakkında Yasa'nın 28. maddesi uyarınca bir davaya bakmakta olan mahkemenin itiraz yolunu izleyerek iptal istemiyle Anayasa Mahkemesine başvurabilmesi için Anayasa'ya aykırı gördüğü ya da davanın yanlarından birinin ileri sürdüğü aykırılık savının ciddi olduğu kanısına varacağı kuralın elindeki davada uygulanacak kural olması başlıca koşuldur. </w:t>
      </w:r>
      <w:proofErr w:type="gramEnd"/>
      <w:r w:rsidRPr="004912C8">
        <w:rPr>
          <w:rFonts w:ascii="Times New Roman" w:eastAsia="Times New Roman" w:hAnsi="Times New Roman" w:cs="Times New Roman"/>
          <w:color w:val="000000"/>
          <w:sz w:val="24"/>
          <w:szCs w:val="27"/>
          <w:lang w:val="tr-TR" w:eastAsia="tr-TR"/>
        </w:rPr>
        <w:t>Bu zorunluluk bulunmadıkça itiraz yolunun izlenmesi olanaksızdır.</w:t>
      </w:r>
    </w:p>
    <w:p w:rsidR="004912C8" w:rsidRPr="004912C8" w:rsidRDefault="004912C8" w:rsidP="004912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912C8">
        <w:rPr>
          <w:rFonts w:ascii="Times New Roman" w:eastAsia="Times New Roman" w:hAnsi="Times New Roman" w:cs="Times New Roman"/>
          <w:color w:val="000000"/>
          <w:sz w:val="24"/>
          <w:szCs w:val="27"/>
          <w:lang w:val="tr-TR" w:eastAsia="tr-TR"/>
        </w:rPr>
        <w:lastRenderedPageBreak/>
        <w:t>Olayda, katma değer vergisine faiz uygulanması eklenmesi ve katma değer vergisi ile faizin nitelikler</w:t>
      </w:r>
      <w:r w:rsidRPr="004912C8">
        <w:rPr>
          <w:rFonts w:ascii="Times New Roman" w:eastAsia="Times New Roman" w:hAnsi="Times New Roman" w:cs="Times New Roman"/>
          <w:color w:val="000000"/>
          <w:sz w:val="24"/>
          <w:szCs w:val="27"/>
          <w:vertAlign w:val="superscript"/>
          <w:lang w:val="tr-TR" w:eastAsia="tr-TR"/>
        </w:rPr>
        <w:t>1</w:t>
      </w:r>
      <w:r w:rsidRPr="004912C8">
        <w:rPr>
          <w:rFonts w:ascii="Times New Roman" w:eastAsia="Times New Roman" w:hAnsi="Times New Roman" w:cs="Times New Roman"/>
          <w:color w:val="000000"/>
          <w:sz w:val="24"/>
          <w:szCs w:val="27"/>
          <w:lang w:val="tr-TR" w:eastAsia="tr-TR"/>
        </w:rPr>
        <w:t>, öğeleri hakkında görevli vergi mahkemesinin konuyu temelden çözen bir kararı olmadıkça, istirdat (geri alma) davasına bakmakta olan Asliye Hukuk Mahkemesi'nin miktarların yerinde olup olmadığına ilişkin bir belirleme yapamayacağı açıktır. Hukuksal açıklığın bir ön sorun olarak çözümünden sonra Asliye Hukuk Mahkemesi miktarlar yönünden ve alacağın gerçeğe uygunluğu bakımından incelenmesini yapıp istemi karara bağlayacaktır. Bu evre, itiraz yoluna başvurularak iptali istenilen kuralın Vergi Mahkemesi'nce değerlendirilmesinden sonraki süreçtir. Bu nedenle, hakkında doğrudan değerlendirme yapamayacağı, uygulayamayacağı bir kural için iptal istemiyle itiraz başvurusu yapmaya Asliye Hukuk Mahkemesi'nin yetkisi yoktur.</w:t>
      </w:r>
    </w:p>
    <w:p w:rsidR="004912C8" w:rsidRPr="004912C8" w:rsidRDefault="004912C8" w:rsidP="004912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912C8">
        <w:rPr>
          <w:rFonts w:ascii="Times New Roman" w:eastAsia="Times New Roman" w:hAnsi="Times New Roman" w:cs="Times New Roman"/>
          <w:color w:val="000000"/>
          <w:sz w:val="24"/>
          <w:szCs w:val="27"/>
          <w:lang w:val="tr-TR" w:eastAsia="tr-TR"/>
        </w:rPr>
        <w:t>Yargıcının adı yazılı bulunmayan, Anayasa Mahkemesi'nce eksiklik nedeniyle geri çevirmeden sonra duruşma yapılıp yapılmadığı, bir karara dayanıp dayanmadığı belli olmayan tezkere (yazı) üzerinde durulmadan, Mahkemenin yapmaya yetkili olmadığı bu tür başvurusunun reddine karar verilmesi gerekir.</w:t>
      </w:r>
    </w:p>
    <w:p w:rsidR="004912C8" w:rsidRPr="004912C8" w:rsidRDefault="004912C8" w:rsidP="004912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912C8">
        <w:rPr>
          <w:rFonts w:ascii="Times New Roman" w:eastAsia="Times New Roman" w:hAnsi="Times New Roman" w:cs="Times New Roman"/>
          <w:color w:val="000000"/>
          <w:sz w:val="24"/>
          <w:szCs w:val="27"/>
          <w:lang w:val="tr-TR" w:eastAsia="tr-TR"/>
        </w:rPr>
        <w:t>V- SONUÇ:</w:t>
      </w:r>
    </w:p>
    <w:p w:rsidR="004912C8" w:rsidRPr="004912C8" w:rsidRDefault="004912C8" w:rsidP="004912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912C8">
        <w:rPr>
          <w:rFonts w:ascii="Times New Roman" w:eastAsia="Times New Roman" w:hAnsi="Times New Roman" w:cs="Times New Roman"/>
          <w:color w:val="000000"/>
          <w:sz w:val="24"/>
          <w:szCs w:val="27"/>
          <w:lang w:val="tr-TR" w:eastAsia="tr-TR"/>
        </w:rPr>
        <w:t>Mahkemenin yukarda belirtilen nedenlerle yapmaya yetkili olmadığı başvurusunun REDDİNE,</w:t>
      </w:r>
    </w:p>
    <w:p w:rsidR="004912C8" w:rsidRPr="004912C8" w:rsidRDefault="004912C8" w:rsidP="004912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912C8">
        <w:rPr>
          <w:rFonts w:ascii="Times New Roman" w:eastAsia="Times New Roman" w:hAnsi="Times New Roman" w:cs="Times New Roman"/>
          <w:color w:val="000000"/>
          <w:sz w:val="24"/>
          <w:szCs w:val="27"/>
          <w:lang w:val="tr-TR" w:eastAsia="tr-TR"/>
        </w:rPr>
        <w:t>19.7.1991 gününde oybirliğiyle karar verildi.</w:t>
      </w:r>
      <w:bookmarkStart w:id="0" w:name="_GoBack"/>
      <w:bookmarkEnd w:id="0"/>
      <w:r w:rsidRPr="004912C8">
        <w:rPr>
          <w:rFonts w:ascii="Times New Roman" w:eastAsia="Times New Roman" w:hAnsi="Times New Roman" w:cs="Times New Roman"/>
          <w:color w:val="000000"/>
          <w:sz w:val="24"/>
          <w:szCs w:val="27"/>
          <w:lang w:val="tr-TR" w:eastAsia="tr-TR"/>
        </w:rPr>
        <w:t> </w:t>
      </w:r>
    </w:p>
    <w:p w:rsidR="004912C8" w:rsidRPr="004912C8" w:rsidRDefault="004912C8" w:rsidP="004912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912C8">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4912C8" w:rsidRPr="004912C8" w:rsidTr="004912C8">
        <w:trPr>
          <w:tblCellSpacing w:w="0" w:type="dxa"/>
          <w:jc w:val="center"/>
        </w:trPr>
        <w:tc>
          <w:tcPr>
            <w:tcW w:w="1667" w:type="pct"/>
            <w:hideMark/>
          </w:tcPr>
          <w:p w:rsidR="004912C8" w:rsidRPr="004912C8" w:rsidRDefault="004912C8" w:rsidP="004912C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912C8">
              <w:rPr>
                <w:rFonts w:ascii="Times New Roman" w:eastAsia="Times New Roman" w:hAnsi="Times New Roman" w:cs="Times New Roman"/>
                <w:sz w:val="24"/>
                <w:szCs w:val="24"/>
                <w:lang w:val="tr-TR" w:eastAsia="tr-TR"/>
              </w:rPr>
              <w:t>Başkan</w:t>
            </w:r>
          </w:p>
          <w:p w:rsidR="004912C8" w:rsidRPr="004912C8" w:rsidRDefault="004912C8" w:rsidP="004912C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912C8">
              <w:rPr>
                <w:rFonts w:ascii="Times New Roman" w:eastAsia="Times New Roman" w:hAnsi="Times New Roman" w:cs="Times New Roman"/>
                <w:sz w:val="24"/>
                <w:szCs w:val="24"/>
                <w:lang w:val="tr-TR" w:eastAsia="tr-TR"/>
              </w:rPr>
              <w:t>Yekta Güngör ÖZDEN</w:t>
            </w:r>
          </w:p>
          <w:p w:rsidR="004912C8" w:rsidRPr="004912C8" w:rsidRDefault="004912C8" w:rsidP="004912C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912C8">
              <w:rPr>
                <w:rFonts w:ascii="Times New Roman" w:eastAsia="Times New Roman" w:hAnsi="Times New Roman" w:cs="Times New Roman"/>
                <w:sz w:val="24"/>
                <w:szCs w:val="24"/>
                <w:lang w:val="tr-TR" w:eastAsia="tr-TR"/>
              </w:rPr>
              <w:t> </w:t>
            </w:r>
          </w:p>
        </w:tc>
        <w:tc>
          <w:tcPr>
            <w:tcW w:w="1667" w:type="pct"/>
            <w:gridSpan w:val="2"/>
            <w:hideMark/>
          </w:tcPr>
          <w:p w:rsidR="004912C8" w:rsidRPr="004912C8" w:rsidRDefault="004912C8" w:rsidP="004912C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912C8">
              <w:rPr>
                <w:rFonts w:ascii="Times New Roman" w:eastAsia="Times New Roman" w:hAnsi="Times New Roman" w:cs="Times New Roman"/>
                <w:sz w:val="24"/>
                <w:szCs w:val="24"/>
                <w:lang w:val="tr-TR" w:eastAsia="tr-TR"/>
              </w:rPr>
              <w:t>Başkanvekili</w:t>
            </w:r>
          </w:p>
          <w:p w:rsidR="004912C8" w:rsidRPr="004912C8" w:rsidRDefault="004912C8" w:rsidP="004912C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912C8">
              <w:rPr>
                <w:rFonts w:ascii="Times New Roman" w:eastAsia="Times New Roman" w:hAnsi="Times New Roman" w:cs="Times New Roman"/>
                <w:sz w:val="24"/>
                <w:szCs w:val="24"/>
                <w:lang w:val="tr-TR" w:eastAsia="tr-TR"/>
              </w:rPr>
              <w:t>Güven DİNÇER</w:t>
            </w:r>
          </w:p>
        </w:tc>
        <w:tc>
          <w:tcPr>
            <w:tcW w:w="1667" w:type="pct"/>
            <w:hideMark/>
          </w:tcPr>
          <w:p w:rsidR="004912C8" w:rsidRPr="004912C8" w:rsidRDefault="004912C8" w:rsidP="004912C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912C8">
              <w:rPr>
                <w:rFonts w:ascii="Times New Roman" w:eastAsia="Times New Roman" w:hAnsi="Times New Roman" w:cs="Times New Roman"/>
                <w:sz w:val="24"/>
                <w:szCs w:val="24"/>
                <w:lang w:val="tr-TR" w:eastAsia="tr-TR"/>
              </w:rPr>
              <w:t>Üye</w:t>
            </w:r>
          </w:p>
          <w:p w:rsidR="004912C8" w:rsidRPr="004912C8" w:rsidRDefault="004912C8" w:rsidP="004912C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912C8">
              <w:rPr>
                <w:rFonts w:ascii="Times New Roman" w:eastAsia="Times New Roman" w:hAnsi="Times New Roman" w:cs="Times New Roman"/>
                <w:sz w:val="24"/>
                <w:szCs w:val="24"/>
                <w:lang w:val="tr-TR" w:eastAsia="tr-TR"/>
              </w:rPr>
              <w:t>Yılmaz ALİEFENDİOĞLU</w:t>
            </w:r>
          </w:p>
        </w:tc>
      </w:tr>
      <w:tr w:rsidR="004912C8" w:rsidRPr="004912C8" w:rsidTr="004912C8">
        <w:trPr>
          <w:tblCellSpacing w:w="0" w:type="dxa"/>
          <w:jc w:val="center"/>
        </w:trPr>
        <w:tc>
          <w:tcPr>
            <w:tcW w:w="1667" w:type="pct"/>
            <w:hideMark/>
          </w:tcPr>
          <w:p w:rsidR="004912C8" w:rsidRPr="004912C8" w:rsidRDefault="004912C8" w:rsidP="004912C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912C8">
              <w:rPr>
                <w:rFonts w:ascii="Times New Roman" w:eastAsia="Times New Roman" w:hAnsi="Times New Roman" w:cs="Times New Roman"/>
                <w:sz w:val="24"/>
                <w:szCs w:val="24"/>
                <w:lang w:val="tr-TR" w:eastAsia="tr-TR"/>
              </w:rPr>
              <w:t>Üye</w:t>
            </w:r>
          </w:p>
          <w:p w:rsidR="004912C8" w:rsidRPr="004912C8" w:rsidRDefault="004912C8" w:rsidP="004912C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912C8">
              <w:rPr>
                <w:rFonts w:ascii="Times New Roman" w:eastAsia="Times New Roman" w:hAnsi="Times New Roman" w:cs="Times New Roman"/>
                <w:sz w:val="24"/>
                <w:szCs w:val="24"/>
                <w:lang w:val="tr-TR" w:eastAsia="tr-TR"/>
              </w:rPr>
              <w:t>Servet TUZUN</w:t>
            </w:r>
          </w:p>
          <w:p w:rsidR="004912C8" w:rsidRPr="004912C8" w:rsidRDefault="004912C8" w:rsidP="004912C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912C8">
              <w:rPr>
                <w:rFonts w:ascii="Times New Roman" w:eastAsia="Times New Roman" w:hAnsi="Times New Roman" w:cs="Times New Roman"/>
                <w:sz w:val="24"/>
                <w:szCs w:val="24"/>
                <w:lang w:val="tr-TR" w:eastAsia="tr-TR"/>
              </w:rPr>
              <w:t> </w:t>
            </w:r>
          </w:p>
        </w:tc>
        <w:tc>
          <w:tcPr>
            <w:tcW w:w="1667" w:type="pct"/>
            <w:gridSpan w:val="2"/>
            <w:hideMark/>
          </w:tcPr>
          <w:p w:rsidR="004912C8" w:rsidRPr="004912C8" w:rsidRDefault="004912C8" w:rsidP="004912C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912C8">
              <w:rPr>
                <w:rFonts w:ascii="Times New Roman" w:eastAsia="Times New Roman" w:hAnsi="Times New Roman" w:cs="Times New Roman"/>
                <w:sz w:val="24"/>
                <w:szCs w:val="24"/>
                <w:lang w:val="tr-TR" w:eastAsia="tr-TR"/>
              </w:rPr>
              <w:t>Üye</w:t>
            </w:r>
          </w:p>
          <w:p w:rsidR="004912C8" w:rsidRPr="004912C8" w:rsidRDefault="004912C8" w:rsidP="004912C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912C8">
              <w:rPr>
                <w:rFonts w:ascii="Times New Roman" w:eastAsia="Times New Roman" w:hAnsi="Times New Roman" w:cs="Times New Roman"/>
                <w:sz w:val="24"/>
                <w:szCs w:val="24"/>
                <w:lang w:val="tr-TR" w:eastAsia="tr-TR"/>
              </w:rPr>
              <w:t>Mustafa ŞAHİN</w:t>
            </w:r>
          </w:p>
        </w:tc>
        <w:tc>
          <w:tcPr>
            <w:tcW w:w="1667" w:type="pct"/>
            <w:hideMark/>
          </w:tcPr>
          <w:p w:rsidR="004912C8" w:rsidRPr="004912C8" w:rsidRDefault="004912C8" w:rsidP="004912C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912C8">
              <w:rPr>
                <w:rFonts w:ascii="Times New Roman" w:eastAsia="Times New Roman" w:hAnsi="Times New Roman" w:cs="Times New Roman"/>
                <w:sz w:val="24"/>
                <w:szCs w:val="24"/>
                <w:lang w:val="tr-TR" w:eastAsia="tr-TR"/>
              </w:rPr>
              <w:t>Üye</w:t>
            </w:r>
          </w:p>
          <w:p w:rsidR="004912C8" w:rsidRPr="004912C8" w:rsidRDefault="004912C8" w:rsidP="004912C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912C8">
              <w:rPr>
                <w:rFonts w:ascii="Times New Roman" w:eastAsia="Times New Roman" w:hAnsi="Times New Roman" w:cs="Times New Roman"/>
                <w:sz w:val="24"/>
                <w:szCs w:val="24"/>
                <w:lang w:val="tr-TR" w:eastAsia="tr-TR"/>
              </w:rPr>
              <w:t>Selçuk TÜZÜN</w:t>
            </w:r>
          </w:p>
        </w:tc>
      </w:tr>
      <w:tr w:rsidR="004912C8" w:rsidRPr="004912C8" w:rsidTr="004912C8">
        <w:trPr>
          <w:tblCellSpacing w:w="0" w:type="dxa"/>
          <w:jc w:val="center"/>
        </w:trPr>
        <w:tc>
          <w:tcPr>
            <w:tcW w:w="1667" w:type="pct"/>
            <w:hideMark/>
          </w:tcPr>
          <w:p w:rsidR="004912C8" w:rsidRPr="004912C8" w:rsidRDefault="004912C8" w:rsidP="004912C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912C8">
              <w:rPr>
                <w:rFonts w:ascii="Times New Roman" w:eastAsia="Times New Roman" w:hAnsi="Times New Roman" w:cs="Times New Roman"/>
                <w:sz w:val="24"/>
                <w:szCs w:val="24"/>
                <w:lang w:val="tr-TR" w:eastAsia="tr-TR"/>
              </w:rPr>
              <w:t>Üye</w:t>
            </w:r>
          </w:p>
          <w:p w:rsidR="004912C8" w:rsidRPr="004912C8" w:rsidRDefault="004912C8" w:rsidP="004912C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912C8">
              <w:rPr>
                <w:rFonts w:ascii="Times New Roman" w:eastAsia="Times New Roman" w:hAnsi="Times New Roman" w:cs="Times New Roman"/>
                <w:sz w:val="24"/>
                <w:szCs w:val="24"/>
                <w:lang w:val="tr-TR" w:eastAsia="tr-TR"/>
              </w:rPr>
              <w:t>Ahmet N. SEZER</w:t>
            </w:r>
          </w:p>
          <w:p w:rsidR="004912C8" w:rsidRPr="004912C8" w:rsidRDefault="004912C8" w:rsidP="004912C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912C8">
              <w:rPr>
                <w:rFonts w:ascii="Times New Roman" w:eastAsia="Times New Roman" w:hAnsi="Times New Roman" w:cs="Times New Roman"/>
                <w:sz w:val="24"/>
                <w:szCs w:val="24"/>
                <w:lang w:val="tr-TR" w:eastAsia="tr-TR"/>
              </w:rPr>
              <w:t> </w:t>
            </w:r>
          </w:p>
        </w:tc>
        <w:tc>
          <w:tcPr>
            <w:tcW w:w="1667" w:type="pct"/>
            <w:gridSpan w:val="2"/>
            <w:hideMark/>
          </w:tcPr>
          <w:p w:rsidR="004912C8" w:rsidRPr="004912C8" w:rsidRDefault="004912C8" w:rsidP="004912C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912C8">
              <w:rPr>
                <w:rFonts w:ascii="Times New Roman" w:eastAsia="Times New Roman" w:hAnsi="Times New Roman" w:cs="Times New Roman"/>
                <w:sz w:val="24"/>
                <w:szCs w:val="24"/>
                <w:lang w:val="tr-TR" w:eastAsia="tr-TR"/>
              </w:rPr>
              <w:t>Üye</w:t>
            </w:r>
          </w:p>
          <w:p w:rsidR="004912C8" w:rsidRPr="004912C8" w:rsidRDefault="004912C8" w:rsidP="004912C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912C8">
              <w:rPr>
                <w:rFonts w:ascii="Times New Roman" w:eastAsia="Times New Roman" w:hAnsi="Times New Roman" w:cs="Times New Roman"/>
                <w:sz w:val="24"/>
                <w:szCs w:val="24"/>
                <w:lang w:val="tr-TR" w:eastAsia="tr-TR"/>
              </w:rPr>
              <w:t>Erol CANSEL</w:t>
            </w:r>
          </w:p>
        </w:tc>
        <w:tc>
          <w:tcPr>
            <w:tcW w:w="1667" w:type="pct"/>
            <w:hideMark/>
          </w:tcPr>
          <w:p w:rsidR="004912C8" w:rsidRPr="004912C8" w:rsidRDefault="004912C8" w:rsidP="004912C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912C8">
              <w:rPr>
                <w:rFonts w:ascii="Times New Roman" w:eastAsia="Times New Roman" w:hAnsi="Times New Roman" w:cs="Times New Roman"/>
                <w:sz w:val="24"/>
                <w:szCs w:val="24"/>
                <w:lang w:val="tr-TR" w:eastAsia="tr-TR"/>
              </w:rPr>
              <w:t>Üye</w:t>
            </w:r>
          </w:p>
          <w:p w:rsidR="004912C8" w:rsidRPr="004912C8" w:rsidRDefault="004912C8" w:rsidP="004912C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912C8">
              <w:rPr>
                <w:rFonts w:ascii="Times New Roman" w:eastAsia="Times New Roman" w:hAnsi="Times New Roman" w:cs="Times New Roman"/>
                <w:sz w:val="24"/>
                <w:szCs w:val="24"/>
                <w:lang w:val="tr-TR" w:eastAsia="tr-TR"/>
              </w:rPr>
              <w:t>Yavuz NAZAROĞLU</w:t>
            </w:r>
          </w:p>
        </w:tc>
      </w:tr>
      <w:tr w:rsidR="004912C8" w:rsidRPr="004912C8" w:rsidTr="004912C8">
        <w:trPr>
          <w:tblCellSpacing w:w="0" w:type="dxa"/>
          <w:jc w:val="center"/>
        </w:trPr>
        <w:tc>
          <w:tcPr>
            <w:tcW w:w="2500" w:type="pct"/>
            <w:gridSpan w:val="2"/>
            <w:hideMark/>
          </w:tcPr>
          <w:p w:rsidR="004912C8" w:rsidRPr="004912C8" w:rsidRDefault="004912C8" w:rsidP="004912C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912C8">
              <w:rPr>
                <w:rFonts w:ascii="Times New Roman" w:eastAsia="Times New Roman" w:hAnsi="Times New Roman" w:cs="Times New Roman"/>
                <w:sz w:val="24"/>
                <w:szCs w:val="24"/>
                <w:lang w:val="tr-TR" w:eastAsia="tr-TR"/>
              </w:rPr>
              <w:t>Üye</w:t>
            </w:r>
          </w:p>
          <w:p w:rsidR="004912C8" w:rsidRPr="004912C8" w:rsidRDefault="004912C8" w:rsidP="004912C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912C8">
              <w:rPr>
                <w:rFonts w:ascii="Times New Roman" w:eastAsia="Times New Roman" w:hAnsi="Times New Roman" w:cs="Times New Roman"/>
                <w:sz w:val="24"/>
                <w:szCs w:val="24"/>
                <w:lang w:val="tr-TR" w:eastAsia="tr-TR"/>
              </w:rPr>
              <w:t>Haşim KILIÇ</w:t>
            </w:r>
          </w:p>
        </w:tc>
        <w:tc>
          <w:tcPr>
            <w:tcW w:w="2500" w:type="pct"/>
            <w:gridSpan w:val="2"/>
            <w:hideMark/>
          </w:tcPr>
          <w:p w:rsidR="004912C8" w:rsidRPr="004912C8" w:rsidRDefault="004912C8" w:rsidP="004912C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912C8">
              <w:rPr>
                <w:rFonts w:ascii="Times New Roman" w:eastAsia="Times New Roman" w:hAnsi="Times New Roman" w:cs="Times New Roman"/>
                <w:sz w:val="24"/>
                <w:szCs w:val="24"/>
                <w:lang w:val="tr-TR" w:eastAsia="tr-TR"/>
              </w:rPr>
              <w:t>Üye</w:t>
            </w:r>
          </w:p>
          <w:p w:rsidR="004912C8" w:rsidRPr="004912C8" w:rsidRDefault="004912C8" w:rsidP="004912C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912C8">
              <w:rPr>
                <w:rFonts w:ascii="Times New Roman" w:eastAsia="Times New Roman" w:hAnsi="Times New Roman" w:cs="Times New Roman"/>
                <w:sz w:val="24"/>
                <w:szCs w:val="24"/>
                <w:lang w:val="tr-TR" w:eastAsia="tr-TR"/>
              </w:rPr>
              <w:t>Yalçın ACARGÜN</w:t>
            </w:r>
          </w:p>
        </w:tc>
      </w:tr>
    </w:tbl>
    <w:p w:rsidR="004912C8" w:rsidRPr="004912C8" w:rsidRDefault="004912C8" w:rsidP="004912C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912C8">
        <w:rPr>
          <w:rFonts w:ascii="Times New Roman" w:eastAsia="Times New Roman" w:hAnsi="Times New Roman" w:cs="Times New Roman"/>
          <w:color w:val="000000"/>
          <w:sz w:val="24"/>
          <w:szCs w:val="27"/>
          <w:lang w:val="tr-TR" w:eastAsia="tr-TR"/>
        </w:rPr>
        <w:t> </w:t>
      </w:r>
    </w:p>
    <w:p w:rsidR="00F74073" w:rsidRPr="004912C8" w:rsidRDefault="00F74073" w:rsidP="004912C8">
      <w:pPr>
        <w:spacing w:before="100" w:beforeAutospacing="1" w:after="100" w:afterAutospacing="1" w:line="240" w:lineRule="auto"/>
        <w:ind w:firstLine="709"/>
        <w:jc w:val="both"/>
        <w:rPr>
          <w:rFonts w:ascii="Times New Roman" w:hAnsi="Times New Roman" w:cs="Times New Roman"/>
          <w:sz w:val="24"/>
        </w:rPr>
      </w:pPr>
    </w:p>
    <w:sectPr w:rsidR="00F74073" w:rsidRPr="004912C8" w:rsidSect="004912C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90F" w:rsidRDefault="0047790F" w:rsidP="004912C8">
      <w:pPr>
        <w:spacing w:after="0" w:line="240" w:lineRule="auto"/>
      </w:pPr>
      <w:r>
        <w:separator/>
      </w:r>
    </w:p>
  </w:endnote>
  <w:endnote w:type="continuationSeparator" w:id="0">
    <w:p w:rsidR="0047790F" w:rsidRDefault="0047790F" w:rsidP="00491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2C8" w:rsidRDefault="004912C8" w:rsidP="006060D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912C8" w:rsidRDefault="004912C8" w:rsidP="004912C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2C8" w:rsidRPr="004912C8" w:rsidRDefault="004912C8" w:rsidP="006060D9">
    <w:pPr>
      <w:pStyle w:val="Altbilgi"/>
      <w:framePr w:wrap="around" w:vAnchor="text" w:hAnchor="margin" w:xAlign="right" w:y="1"/>
      <w:rPr>
        <w:rStyle w:val="SayfaNumaras"/>
        <w:rFonts w:ascii="Times New Roman" w:hAnsi="Times New Roman" w:cs="Times New Roman"/>
      </w:rPr>
    </w:pPr>
    <w:r w:rsidRPr="004912C8">
      <w:rPr>
        <w:rStyle w:val="SayfaNumaras"/>
        <w:rFonts w:ascii="Times New Roman" w:hAnsi="Times New Roman" w:cs="Times New Roman"/>
      </w:rPr>
      <w:fldChar w:fldCharType="begin"/>
    </w:r>
    <w:r w:rsidRPr="004912C8">
      <w:rPr>
        <w:rStyle w:val="SayfaNumaras"/>
        <w:rFonts w:ascii="Times New Roman" w:hAnsi="Times New Roman" w:cs="Times New Roman"/>
      </w:rPr>
      <w:instrText xml:space="preserve">PAGE  </w:instrText>
    </w:r>
    <w:r w:rsidRPr="004912C8">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4912C8">
      <w:rPr>
        <w:rStyle w:val="SayfaNumaras"/>
        <w:rFonts w:ascii="Times New Roman" w:hAnsi="Times New Roman" w:cs="Times New Roman"/>
      </w:rPr>
      <w:fldChar w:fldCharType="end"/>
    </w:r>
  </w:p>
  <w:p w:rsidR="004912C8" w:rsidRPr="004912C8" w:rsidRDefault="004912C8" w:rsidP="004912C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2C8" w:rsidRDefault="004912C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90F" w:rsidRDefault="0047790F" w:rsidP="004912C8">
      <w:pPr>
        <w:spacing w:after="0" w:line="240" w:lineRule="auto"/>
      </w:pPr>
      <w:r>
        <w:separator/>
      </w:r>
    </w:p>
  </w:footnote>
  <w:footnote w:type="continuationSeparator" w:id="0">
    <w:p w:rsidR="0047790F" w:rsidRDefault="0047790F" w:rsidP="004912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2C8" w:rsidRDefault="004912C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2C8" w:rsidRDefault="004912C8">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1991/28</w:t>
    </w:r>
  </w:p>
  <w:p w:rsidR="004912C8" w:rsidRDefault="004912C8">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1991/26</w:t>
    </w:r>
  </w:p>
  <w:p w:rsidR="004912C8" w:rsidRPr="004912C8" w:rsidRDefault="004912C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2C8" w:rsidRDefault="004912C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B91"/>
    <w:rsid w:val="0047790F"/>
    <w:rsid w:val="004912C8"/>
    <w:rsid w:val="007D70D8"/>
    <w:rsid w:val="00A040FC"/>
    <w:rsid w:val="00A06B91"/>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D7130E-B84F-4377-BF90-A9204CE07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4912C8"/>
    <w:rPr>
      <w:color w:val="0000FF"/>
      <w:u w:val="single"/>
    </w:rPr>
  </w:style>
  <w:style w:type="paragraph" w:styleId="NormalWeb">
    <w:name w:val="Normal (Web)"/>
    <w:basedOn w:val="Normal"/>
    <w:uiPriority w:val="99"/>
    <w:semiHidden/>
    <w:unhideWhenUsed/>
    <w:rsid w:val="004912C8"/>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4912C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912C8"/>
    <w:rPr>
      <w:lang w:val="en-US"/>
    </w:rPr>
  </w:style>
  <w:style w:type="character" w:styleId="SayfaNumaras">
    <w:name w:val="page number"/>
    <w:basedOn w:val="VarsaylanParagrafYazTipi"/>
    <w:uiPriority w:val="99"/>
    <w:semiHidden/>
    <w:unhideWhenUsed/>
    <w:rsid w:val="00491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755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974</Words>
  <Characters>5557</Characters>
  <Application>Microsoft Office Word</Application>
  <DocSecurity>0</DocSecurity>
  <Lines>46</Lines>
  <Paragraphs>13</Paragraphs>
  <ScaleCrop>false</ScaleCrop>
  <Company/>
  <LinksUpToDate>false</LinksUpToDate>
  <CharactersWithSpaces>6518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2018-12-13T06:48:00Z</dcterms:created>
  <dcterms:modified xsi:type="dcterms:W3CDTF">2018-12-13T06:49:00Z</dcterms:modified>
</cp:coreProperties>
</file>