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b/>
          <w:bCs/>
          <w:color w:val="000000"/>
          <w:sz w:val="24"/>
          <w:szCs w:val="27"/>
          <w:lang w:val="tr-TR" w:eastAsia="tr-TR"/>
        </w:rPr>
        <w:t>ANAYASA MAHKEMESİ KARARI</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w:t>
      </w:r>
    </w:p>
    <w:p w:rsidR="002A7CF9" w:rsidRPr="002A7CF9" w:rsidRDefault="002A7CF9" w:rsidP="002A7CF9">
      <w:pPr>
        <w:spacing w:after="0" w:line="240" w:lineRule="auto"/>
        <w:jc w:val="both"/>
        <w:rPr>
          <w:rFonts w:ascii="Times New Roman" w:eastAsia="Times New Roman" w:hAnsi="Times New Roman" w:cs="Times New Roman"/>
          <w:b/>
          <w:color w:val="000000"/>
          <w:sz w:val="24"/>
          <w:szCs w:val="27"/>
          <w:lang w:val="tr-TR" w:eastAsia="tr-TR"/>
        </w:rPr>
      </w:pPr>
      <w:r w:rsidRPr="002A7CF9">
        <w:rPr>
          <w:rFonts w:ascii="Times New Roman" w:eastAsia="Times New Roman" w:hAnsi="Times New Roman" w:cs="Times New Roman"/>
          <w:b/>
          <w:color w:val="000000"/>
          <w:sz w:val="24"/>
          <w:szCs w:val="27"/>
          <w:lang w:val="tr-TR" w:eastAsia="tr-TR"/>
        </w:rPr>
        <w:t xml:space="preserve">Esas </w:t>
      </w:r>
      <w:proofErr w:type="gramStart"/>
      <w:r w:rsidRPr="002A7CF9">
        <w:rPr>
          <w:rFonts w:ascii="Times New Roman" w:eastAsia="Times New Roman" w:hAnsi="Times New Roman" w:cs="Times New Roman"/>
          <w:b/>
          <w:color w:val="000000"/>
          <w:sz w:val="24"/>
          <w:szCs w:val="27"/>
          <w:lang w:val="tr-TR" w:eastAsia="tr-TR"/>
        </w:rPr>
        <w:t>Sayısı : 1991</w:t>
      </w:r>
      <w:proofErr w:type="gramEnd"/>
      <w:r w:rsidRPr="002A7CF9">
        <w:rPr>
          <w:rFonts w:ascii="Times New Roman" w:eastAsia="Times New Roman" w:hAnsi="Times New Roman" w:cs="Times New Roman"/>
          <w:b/>
          <w:color w:val="000000"/>
          <w:sz w:val="24"/>
          <w:szCs w:val="27"/>
          <w:lang w:val="tr-TR" w:eastAsia="tr-TR"/>
        </w:rPr>
        <w:t>/19</w:t>
      </w:r>
    </w:p>
    <w:p w:rsidR="002A7CF9" w:rsidRPr="002A7CF9" w:rsidRDefault="002A7CF9" w:rsidP="002A7CF9">
      <w:pPr>
        <w:spacing w:after="0" w:line="240" w:lineRule="auto"/>
        <w:jc w:val="both"/>
        <w:rPr>
          <w:rFonts w:ascii="Times New Roman" w:eastAsia="Times New Roman" w:hAnsi="Times New Roman" w:cs="Times New Roman"/>
          <w:b/>
          <w:color w:val="000000"/>
          <w:sz w:val="24"/>
          <w:szCs w:val="27"/>
          <w:lang w:val="tr-TR" w:eastAsia="tr-TR"/>
        </w:rPr>
      </w:pPr>
      <w:r w:rsidRPr="002A7CF9">
        <w:rPr>
          <w:rFonts w:ascii="Times New Roman" w:eastAsia="Times New Roman" w:hAnsi="Times New Roman" w:cs="Times New Roman"/>
          <w:b/>
          <w:color w:val="000000"/>
          <w:sz w:val="24"/>
          <w:szCs w:val="27"/>
          <w:lang w:val="tr-TR" w:eastAsia="tr-TR"/>
        </w:rPr>
        <w:t xml:space="preserve">Karar </w:t>
      </w:r>
      <w:proofErr w:type="gramStart"/>
      <w:r w:rsidRPr="002A7CF9">
        <w:rPr>
          <w:rFonts w:ascii="Times New Roman" w:eastAsia="Times New Roman" w:hAnsi="Times New Roman" w:cs="Times New Roman"/>
          <w:b/>
          <w:color w:val="000000"/>
          <w:sz w:val="24"/>
          <w:szCs w:val="27"/>
          <w:lang w:val="tr-TR" w:eastAsia="tr-TR"/>
        </w:rPr>
        <w:t>Sayısı : 1991</w:t>
      </w:r>
      <w:proofErr w:type="gramEnd"/>
      <w:r w:rsidRPr="002A7CF9">
        <w:rPr>
          <w:rFonts w:ascii="Times New Roman" w:eastAsia="Times New Roman" w:hAnsi="Times New Roman" w:cs="Times New Roman"/>
          <w:b/>
          <w:color w:val="000000"/>
          <w:sz w:val="24"/>
          <w:szCs w:val="27"/>
          <w:lang w:val="tr-TR" w:eastAsia="tr-TR"/>
        </w:rPr>
        <w:t>/24</w:t>
      </w:r>
    </w:p>
    <w:p w:rsidR="002A7CF9" w:rsidRPr="002A7CF9" w:rsidRDefault="002A7CF9" w:rsidP="002A7CF9">
      <w:pPr>
        <w:spacing w:after="0" w:line="240" w:lineRule="auto"/>
        <w:jc w:val="both"/>
        <w:rPr>
          <w:rFonts w:ascii="Times New Roman" w:eastAsia="Times New Roman" w:hAnsi="Times New Roman" w:cs="Times New Roman"/>
          <w:b/>
          <w:color w:val="000000"/>
          <w:sz w:val="24"/>
          <w:szCs w:val="27"/>
          <w:lang w:val="tr-TR" w:eastAsia="tr-TR"/>
        </w:rPr>
      </w:pPr>
      <w:r w:rsidRPr="002A7CF9">
        <w:rPr>
          <w:rFonts w:ascii="Times New Roman" w:eastAsia="Times New Roman" w:hAnsi="Times New Roman" w:cs="Times New Roman"/>
          <w:b/>
          <w:color w:val="000000"/>
          <w:sz w:val="24"/>
          <w:szCs w:val="27"/>
          <w:lang w:val="tr-TR" w:eastAsia="tr-TR"/>
        </w:rPr>
        <w:t xml:space="preserve">Karar </w:t>
      </w:r>
      <w:proofErr w:type="gramStart"/>
      <w:r w:rsidRPr="002A7CF9">
        <w:rPr>
          <w:rFonts w:ascii="Times New Roman" w:eastAsia="Times New Roman" w:hAnsi="Times New Roman" w:cs="Times New Roman"/>
          <w:b/>
          <w:color w:val="000000"/>
          <w:sz w:val="24"/>
          <w:szCs w:val="27"/>
          <w:lang w:val="tr-TR" w:eastAsia="tr-TR"/>
        </w:rPr>
        <w:t>Günü : 19</w:t>
      </w:r>
      <w:proofErr w:type="gramEnd"/>
      <w:r w:rsidRPr="002A7CF9">
        <w:rPr>
          <w:rFonts w:ascii="Times New Roman" w:eastAsia="Times New Roman" w:hAnsi="Times New Roman" w:cs="Times New Roman"/>
          <w:b/>
          <w:color w:val="000000"/>
          <w:sz w:val="24"/>
          <w:szCs w:val="27"/>
          <w:lang w:val="tr-TR" w:eastAsia="tr-TR"/>
        </w:rPr>
        <w:t>.7.1991</w:t>
      </w:r>
    </w:p>
    <w:p w:rsidR="002A7CF9" w:rsidRPr="002A7CF9" w:rsidRDefault="002A7CF9" w:rsidP="002A7CF9">
      <w:pPr>
        <w:spacing w:after="0" w:line="240" w:lineRule="auto"/>
        <w:jc w:val="both"/>
        <w:rPr>
          <w:rFonts w:ascii="Times New Roman" w:eastAsia="Times New Roman" w:hAnsi="Times New Roman" w:cs="Times New Roman"/>
          <w:b/>
          <w:color w:val="000000"/>
          <w:sz w:val="24"/>
          <w:szCs w:val="27"/>
          <w:lang w:val="tr-TR" w:eastAsia="tr-TR"/>
        </w:rPr>
      </w:pPr>
      <w:r w:rsidRPr="002A7CF9">
        <w:rPr>
          <w:rFonts w:ascii="Times New Roman" w:eastAsia="Times New Roman" w:hAnsi="Times New Roman" w:cs="Times New Roman"/>
          <w:b/>
          <w:bCs/>
          <w:color w:val="000000"/>
          <w:sz w:val="24"/>
          <w:szCs w:val="26"/>
          <w:lang w:val="tr-TR" w:eastAsia="tr-TR"/>
        </w:rPr>
        <w:t>R.G. Tarih-</w:t>
      </w:r>
      <w:proofErr w:type="gramStart"/>
      <w:r w:rsidRPr="002A7CF9">
        <w:rPr>
          <w:rFonts w:ascii="Times New Roman" w:eastAsia="Times New Roman" w:hAnsi="Times New Roman" w:cs="Times New Roman"/>
          <w:b/>
          <w:bCs/>
          <w:color w:val="000000"/>
          <w:sz w:val="24"/>
          <w:szCs w:val="26"/>
          <w:lang w:val="tr-TR" w:eastAsia="tr-TR"/>
        </w:rPr>
        <w:t>Sayı :07</w:t>
      </w:r>
      <w:proofErr w:type="gramEnd"/>
      <w:r w:rsidRPr="002A7CF9">
        <w:rPr>
          <w:rFonts w:ascii="Times New Roman" w:eastAsia="Times New Roman" w:hAnsi="Times New Roman" w:cs="Times New Roman"/>
          <w:b/>
          <w:bCs/>
          <w:color w:val="000000"/>
          <w:sz w:val="24"/>
          <w:szCs w:val="26"/>
          <w:lang w:val="tr-TR" w:eastAsia="tr-TR"/>
        </w:rPr>
        <w:t>.08.1991-20953</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İTİRAZ YOLUNA </w:t>
      </w:r>
      <w:proofErr w:type="gramStart"/>
      <w:r w:rsidRPr="002A7CF9">
        <w:rPr>
          <w:rFonts w:ascii="Times New Roman" w:eastAsia="Times New Roman" w:hAnsi="Times New Roman" w:cs="Times New Roman"/>
          <w:color w:val="000000"/>
          <w:sz w:val="24"/>
          <w:szCs w:val="27"/>
          <w:lang w:val="tr-TR" w:eastAsia="tr-TR"/>
        </w:rPr>
        <w:t>BAŞVURAN : 1</w:t>
      </w:r>
      <w:proofErr w:type="gramEnd"/>
      <w:r w:rsidRPr="002A7CF9">
        <w:rPr>
          <w:rFonts w:ascii="Times New Roman" w:eastAsia="Times New Roman" w:hAnsi="Times New Roman" w:cs="Times New Roman"/>
          <w:color w:val="000000"/>
          <w:sz w:val="24"/>
          <w:szCs w:val="27"/>
          <w:lang w:val="tr-TR" w:eastAsia="tr-TR"/>
        </w:rPr>
        <w:t xml:space="preserve">. Ordu Komutanlığı Sıkıyönetim 2 </w:t>
      </w:r>
      <w:proofErr w:type="spellStart"/>
      <w:r w:rsidRPr="002A7CF9">
        <w:rPr>
          <w:rFonts w:ascii="Times New Roman" w:eastAsia="Times New Roman" w:hAnsi="Times New Roman" w:cs="Times New Roman"/>
          <w:color w:val="000000"/>
          <w:sz w:val="24"/>
          <w:szCs w:val="27"/>
          <w:lang w:val="tr-TR" w:eastAsia="tr-TR"/>
        </w:rPr>
        <w:t>Nolu</w:t>
      </w:r>
      <w:proofErr w:type="spellEnd"/>
      <w:r w:rsidRPr="002A7CF9">
        <w:rPr>
          <w:rFonts w:ascii="Times New Roman" w:eastAsia="Times New Roman" w:hAnsi="Times New Roman" w:cs="Times New Roman"/>
          <w:color w:val="000000"/>
          <w:sz w:val="24"/>
          <w:szCs w:val="27"/>
          <w:lang w:val="tr-TR" w:eastAsia="tr-TR"/>
        </w:rPr>
        <w:t xml:space="preserve"> Askerî Mahkemesi - İSTANBUL.</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İTİRAZIN </w:t>
      </w:r>
      <w:proofErr w:type="gramStart"/>
      <w:r w:rsidRPr="002A7CF9">
        <w:rPr>
          <w:rFonts w:ascii="Times New Roman" w:eastAsia="Times New Roman" w:hAnsi="Times New Roman" w:cs="Times New Roman"/>
          <w:color w:val="000000"/>
          <w:sz w:val="24"/>
          <w:szCs w:val="27"/>
          <w:lang w:val="tr-TR" w:eastAsia="tr-TR"/>
        </w:rPr>
        <w:t>KONUSU : 12</w:t>
      </w:r>
      <w:proofErr w:type="gramEnd"/>
      <w:r w:rsidRPr="002A7CF9">
        <w:rPr>
          <w:rFonts w:ascii="Times New Roman" w:eastAsia="Times New Roman" w:hAnsi="Times New Roman" w:cs="Times New Roman"/>
          <w:color w:val="000000"/>
          <w:sz w:val="24"/>
          <w:szCs w:val="27"/>
          <w:lang w:val="tr-TR" w:eastAsia="tr-TR"/>
        </w:rPr>
        <w:t xml:space="preserve">.4.1991 günlü, 3713 sayılı "Terörle Mücadele </w:t>
      </w:r>
      <w:proofErr w:type="spellStart"/>
      <w:r w:rsidRPr="002A7CF9">
        <w:rPr>
          <w:rFonts w:ascii="Times New Roman" w:eastAsia="Times New Roman" w:hAnsi="Times New Roman" w:cs="Times New Roman"/>
          <w:color w:val="000000"/>
          <w:sz w:val="24"/>
          <w:szCs w:val="27"/>
          <w:lang w:val="tr-TR" w:eastAsia="tr-TR"/>
        </w:rPr>
        <w:t>Kanunu"nun</w:t>
      </w:r>
      <w:proofErr w:type="spellEnd"/>
      <w:r w:rsidRPr="002A7CF9">
        <w:rPr>
          <w:rFonts w:ascii="Times New Roman" w:eastAsia="Times New Roman" w:hAnsi="Times New Roman" w:cs="Times New Roman"/>
          <w:color w:val="000000"/>
          <w:sz w:val="24"/>
          <w:szCs w:val="27"/>
          <w:lang w:val="tr-TR" w:eastAsia="tr-TR"/>
        </w:rPr>
        <w:t xml:space="preserve"> geçici 4. maddesinin birinci fıkrasının (a) ve (b) bentlerinin, Anayasa'nın 10. maddesine aykırılığı savıyla iptali istemidir.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I- </w:t>
      </w:r>
      <w:proofErr w:type="gramStart"/>
      <w:r w:rsidRPr="002A7CF9">
        <w:rPr>
          <w:rFonts w:ascii="Times New Roman" w:eastAsia="Times New Roman" w:hAnsi="Times New Roman" w:cs="Times New Roman"/>
          <w:color w:val="000000"/>
          <w:sz w:val="24"/>
          <w:szCs w:val="27"/>
          <w:lang w:val="tr-TR" w:eastAsia="tr-TR"/>
        </w:rPr>
        <w:t>OLAY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Çeşitli eylemleriyle, "Türkiye Cumhuriyeti Teşkilatı Esasiye Kanunu'nun tamamını veya bir kısmını tağyir ve tebdil veya ilgaya ve bu kanun ile teşekkül etmiş olan Büyük Millet Meclisini ıskata veya vazifesini yapmaktan </w:t>
      </w:r>
      <w:proofErr w:type="spellStart"/>
      <w:r w:rsidRPr="002A7CF9">
        <w:rPr>
          <w:rFonts w:ascii="Times New Roman" w:eastAsia="Times New Roman" w:hAnsi="Times New Roman" w:cs="Times New Roman"/>
          <w:color w:val="000000"/>
          <w:sz w:val="24"/>
          <w:szCs w:val="27"/>
          <w:lang w:val="tr-TR" w:eastAsia="tr-TR"/>
        </w:rPr>
        <w:t>men'e</w:t>
      </w:r>
      <w:proofErr w:type="spellEnd"/>
      <w:r w:rsidRPr="002A7CF9">
        <w:rPr>
          <w:rFonts w:ascii="Times New Roman" w:eastAsia="Times New Roman" w:hAnsi="Times New Roman" w:cs="Times New Roman"/>
          <w:color w:val="000000"/>
          <w:sz w:val="24"/>
          <w:szCs w:val="27"/>
          <w:lang w:val="tr-TR" w:eastAsia="tr-TR"/>
        </w:rPr>
        <w:t xml:space="preserve"> cebren teşebbüs" ettikleri ve yasa dışı Devrimci-Yol örgütü üyesi oldukları savıyla sanıklar hakkında, Sıkıyönetim Komutanlığı Askerî Savcılığı'nın iddianameleri </w:t>
      </w:r>
      <w:proofErr w:type="gramStart"/>
      <w:r w:rsidRPr="002A7CF9">
        <w:rPr>
          <w:rFonts w:ascii="Times New Roman" w:eastAsia="Times New Roman" w:hAnsi="Times New Roman" w:cs="Times New Roman"/>
          <w:color w:val="000000"/>
          <w:sz w:val="24"/>
          <w:szCs w:val="27"/>
          <w:lang w:val="tr-TR" w:eastAsia="tr-TR"/>
        </w:rPr>
        <w:t>ile,</w:t>
      </w:r>
      <w:proofErr w:type="gramEnd"/>
      <w:r w:rsidRPr="002A7CF9">
        <w:rPr>
          <w:rFonts w:ascii="Times New Roman" w:eastAsia="Times New Roman" w:hAnsi="Times New Roman" w:cs="Times New Roman"/>
          <w:color w:val="000000"/>
          <w:sz w:val="24"/>
          <w:szCs w:val="27"/>
          <w:lang w:val="tr-TR" w:eastAsia="tr-TR"/>
        </w:rPr>
        <w:t xml:space="preserve"> Türk Ceza Yasası'nın 146/1. maddesi uyarınca cezalandırılmaları istemiyle kamu davası açılmıştır.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Üzerlerine atılı suçlardan tutuklu bulunan kimi sanıklar da, 12.4.1991 günlü, 3713 sayılı "Terörle Mücadele </w:t>
      </w:r>
      <w:proofErr w:type="spellStart"/>
      <w:r w:rsidRPr="002A7CF9">
        <w:rPr>
          <w:rFonts w:ascii="Times New Roman" w:eastAsia="Times New Roman" w:hAnsi="Times New Roman" w:cs="Times New Roman"/>
          <w:color w:val="000000"/>
          <w:sz w:val="24"/>
          <w:szCs w:val="27"/>
          <w:lang w:val="tr-TR" w:eastAsia="tr-TR"/>
        </w:rPr>
        <w:t>Kanunu"nun</w:t>
      </w:r>
      <w:proofErr w:type="spellEnd"/>
      <w:r w:rsidRPr="002A7CF9">
        <w:rPr>
          <w:rFonts w:ascii="Times New Roman" w:eastAsia="Times New Roman" w:hAnsi="Times New Roman" w:cs="Times New Roman"/>
          <w:color w:val="000000"/>
          <w:sz w:val="24"/>
          <w:szCs w:val="27"/>
          <w:lang w:val="tr-TR" w:eastAsia="tr-TR"/>
        </w:rPr>
        <w:t xml:space="preserve"> yürürlüğe girmesi üzerine bu Yasa'nın kendilerine de uygulanmasını ve "tutukluluklarının sona erdirilmesini" istemişlerdir.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7CF9">
        <w:rPr>
          <w:rFonts w:ascii="Times New Roman" w:eastAsia="Times New Roman" w:hAnsi="Times New Roman" w:cs="Times New Roman"/>
          <w:color w:val="000000"/>
          <w:sz w:val="24"/>
          <w:szCs w:val="27"/>
          <w:lang w:val="tr-TR" w:eastAsia="tr-TR"/>
        </w:rPr>
        <w:t>Sanıkların istemleri konusunda Askerî Savcılığın görüşünü alan ve sanıkların dilekçelerinde ileri sürdükleri ve Savcılıkça da paylaşılan Anayasa'ya aykırılığa ilişkin savın ciddi olduğu kanısına varan ve esasen aynı görüşte olan Sıkıyönetim Askerî Mahkemesi, uygulamak durumunda olduğu, 3713 sayılı Terörle Mücadele Kanunu'nun geçici 4. maddesinin 1. fıkrasının (a) ve (b) bentlerinin, Anayasa'nın 10. maddesine aykırı olduğunu ileri sürerek, iptali için itiraz yoluna başvurmuştur.</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III- YASA </w:t>
      </w:r>
      <w:proofErr w:type="gramStart"/>
      <w:r w:rsidRPr="002A7CF9">
        <w:rPr>
          <w:rFonts w:ascii="Times New Roman" w:eastAsia="Times New Roman" w:hAnsi="Times New Roman" w:cs="Times New Roman"/>
          <w:color w:val="000000"/>
          <w:sz w:val="24"/>
          <w:szCs w:val="27"/>
          <w:lang w:val="tr-TR" w:eastAsia="tr-TR"/>
        </w:rPr>
        <w:t>METİNLERİ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A. İPTALİ İSTENEN YASA </w:t>
      </w:r>
      <w:proofErr w:type="gramStart"/>
      <w:r w:rsidRPr="002A7CF9">
        <w:rPr>
          <w:rFonts w:ascii="Times New Roman" w:eastAsia="Times New Roman" w:hAnsi="Times New Roman" w:cs="Times New Roman"/>
          <w:color w:val="000000"/>
          <w:sz w:val="24"/>
          <w:szCs w:val="27"/>
          <w:lang w:val="tr-TR" w:eastAsia="tr-TR"/>
        </w:rPr>
        <w:t>KURALLARI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12.4.1991 günlü, 3713 Terörle Mücadele Kanunu'nun geçici 4. maddesinin birinci fıkrasının itiraz konusu (a) ve (b) bentleri aynen </w:t>
      </w:r>
      <w:proofErr w:type="gramStart"/>
      <w:r w:rsidRPr="002A7CF9">
        <w:rPr>
          <w:rFonts w:ascii="Times New Roman" w:eastAsia="Times New Roman" w:hAnsi="Times New Roman" w:cs="Times New Roman"/>
          <w:color w:val="000000"/>
          <w:sz w:val="24"/>
          <w:szCs w:val="27"/>
          <w:lang w:val="tr-TR" w:eastAsia="tr-TR"/>
        </w:rPr>
        <w:t>şöyledir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"GEÇİCİ MADDE 4.- 8.4.1991 tarihine kadar;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a) Bu Kanunda terör suçlarından sayılan eylemler sonucu memur ve kamu görevlilerini ifa ederken veya sıfatları kalkmış olsa bile bu görevlerini yapmalarından dolayı öldürenler veya öldürmeye teşebbüs edenler ile bu suçlara iştirak edenler,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lastRenderedPageBreak/>
        <w:t>b) Türk Ceza Kanununun 125, 146 (son fıkra hariç), 403, 404/1, 405, 406, 407, 414, 416/ilk ve 418 inci maddelerine giren suçları işleyenler,"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B. DAYANILAN ANAYASA </w:t>
      </w:r>
      <w:proofErr w:type="gramStart"/>
      <w:r w:rsidRPr="002A7CF9">
        <w:rPr>
          <w:rFonts w:ascii="Times New Roman" w:eastAsia="Times New Roman" w:hAnsi="Times New Roman" w:cs="Times New Roman"/>
          <w:color w:val="000000"/>
          <w:sz w:val="24"/>
          <w:szCs w:val="27"/>
          <w:lang w:val="tr-TR" w:eastAsia="tr-TR"/>
        </w:rPr>
        <w:t>KURALI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Hiçbir kişiye, aileye, zümreye veya sınıfa imtiyaz tanınamaz.</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IV- İLK </w:t>
      </w:r>
      <w:proofErr w:type="gramStart"/>
      <w:r w:rsidRPr="002A7CF9">
        <w:rPr>
          <w:rFonts w:ascii="Times New Roman" w:eastAsia="Times New Roman" w:hAnsi="Times New Roman" w:cs="Times New Roman"/>
          <w:color w:val="000000"/>
          <w:sz w:val="24"/>
          <w:szCs w:val="27"/>
          <w:lang w:val="tr-TR" w:eastAsia="tr-TR"/>
        </w:rPr>
        <w:t>İNCELEME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Anayasa Mahkemesi </w:t>
      </w:r>
      <w:proofErr w:type="spellStart"/>
      <w:r w:rsidRPr="002A7CF9">
        <w:rPr>
          <w:rFonts w:ascii="Times New Roman" w:eastAsia="Times New Roman" w:hAnsi="Times New Roman" w:cs="Times New Roman"/>
          <w:color w:val="000000"/>
          <w:sz w:val="24"/>
          <w:szCs w:val="27"/>
          <w:lang w:val="tr-TR" w:eastAsia="tr-TR"/>
        </w:rPr>
        <w:t>İçtüzüğü'ün</w:t>
      </w:r>
      <w:proofErr w:type="spellEnd"/>
      <w:r w:rsidRPr="002A7CF9">
        <w:rPr>
          <w:rFonts w:ascii="Times New Roman" w:eastAsia="Times New Roman" w:hAnsi="Times New Roman" w:cs="Times New Roman"/>
          <w:color w:val="000000"/>
          <w:sz w:val="24"/>
          <w:szCs w:val="27"/>
          <w:lang w:val="tr-TR" w:eastAsia="tr-TR"/>
        </w:rPr>
        <w:t xml:space="preserve"> 8. maddesi gereğince, Yekta Güngör ÖZDEN, yılmaz ALİEFENDİOĞLU, Servet TÜZÜN, Mustafa GÖNÜL, Mustafa ŞAHİN, İhsan PEKEL, Selçuk TÜZÜN, Ahmet N. SEZER, Erol CANSEL, Yavuz NAZAROĞLU, Haşim </w:t>
      </w:r>
      <w:proofErr w:type="spellStart"/>
      <w:r w:rsidRPr="002A7CF9">
        <w:rPr>
          <w:rFonts w:ascii="Times New Roman" w:eastAsia="Times New Roman" w:hAnsi="Times New Roman" w:cs="Times New Roman"/>
          <w:color w:val="000000"/>
          <w:sz w:val="24"/>
          <w:szCs w:val="27"/>
          <w:lang w:val="tr-TR" w:eastAsia="tr-TR"/>
        </w:rPr>
        <w:t>KILIÇ'ın</w:t>
      </w:r>
      <w:proofErr w:type="spellEnd"/>
      <w:r w:rsidRPr="002A7CF9">
        <w:rPr>
          <w:rFonts w:ascii="Times New Roman" w:eastAsia="Times New Roman" w:hAnsi="Times New Roman" w:cs="Times New Roman"/>
          <w:color w:val="000000"/>
          <w:sz w:val="24"/>
          <w:szCs w:val="27"/>
          <w:lang w:val="tr-TR" w:eastAsia="tr-TR"/>
        </w:rPr>
        <w:t xml:space="preserve"> katılmalarıyla 21.5.1991 günü yapılan ilk inceleme toplantısında, dosyada eksiklik bulunmadığından işin esasının incelenmesine oybirliğiyle karar verilmiştir.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V- ESASIN </w:t>
      </w:r>
      <w:proofErr w:type="gramStart"/>
      <w:r w:rsidRPr="002A7CF9">
        <w:rPr>
          <w:rFonts w:ascii="Times New Roman" w:eastAsia="Times New Roman" w:hAnsi="Times New Roman" w:cs="Times New Roman"/>
          <w:color w:val="000000"/>
          <w:sz w:val="24"/>
          <w:szCs w:val="27"/>
          <w:lang w:val="tr-TR" w:eastAsia="tr-TR"/>
        </w:rPr>
        <w:t>İNCELENMESİ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İşin esasına ilişkin rapor, başvuru kararı ve ekleri, Anayasa'ya aykırı olduğu ileri sürülen Yasa kuralları ile dayanılan Anayasa kuralları, bunların gerekçeleri ve öteki yasama belgeleri okunup incelendikten sonra gereği görüşülüp düşünüldü:</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A. SINIRLAMA </w:t>
      </w:r>
      <w:proofErr w:type="gramStart"/>
      <w:r w:rsidRPr="002A7CF9">
        <w:rPr>
          <w:rFonts w:ascii="Times New Roman" w:eastAsia="Times New Roman" w:hAnsi="Times New Roman" w:cs="Times New Roman"/>
          <w:color w:val="000000"/>
          <w:sz w:val="24"/>
          <w:szCs w:val="27"/>
          <w:lang w:val="tr-TR" w:eastAsia="tr-TR"/>
        </w:rPr>
        <w:t>SORUNU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Salıverilme isteminde bulunan sanıkların tümü, Türk Ceza Yasası'nın 146/1. maddesine aykırı davranıştan hüküm giymişlerdir. Sanıklardan biri polis memurunun öldürülmesi olayında, azmettirme suçunda, Türk Ceza Yasası'nın 146/1. ve 59. maddeleri uyarınca cezalandırılmıştır.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3713 sayılı Yasa'nın geçici 4. maddesinin 1. fıkrasının (b) bendinde sayılan suçlar arasında, son fıkrası dışında 146. maddede yer almaktadır. Mahkeme, salıverme istemini karara bağlarken (b) bendini Türk Ceza Yasası'nın 146. (son fıkra hariç) maddesiyle sınırlı olarak uygulama durumunda bulunmaktadır.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Bu bakımdan itiraz konusu kurallara ilişkin esas inceleme, (b) bendi için Türk Ceza Kanunu'nun "... 146 (son fıkra hariç) ..." maddesi hükmü ile sınırlı olarak yapılmalıdır.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B. İTİRAZ KONUSU KURALLARIN ANLAM VE </w:t>
      </w:r>
      <w:proofErr w:type="gramStart"/>
      <w:r w:rsidRPr="002A7CF9">
        <w:rPr>
          <w:rFonts w:ascii="Times New Roman" w:eastAsia="Times New Roman" w:hAnsi="Times New Roman" w:cs="Times New Roman"/>
          <w:color w:val="000000"/>
          <w:sz w:val="24"/>
          <w:szCs w:val="27"/>
          <w:lang w:val="tr-TR" w:eastAsia="tr-TR"/>
        </w:rPr>
        <w:t>KAPSAMI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3713 sayılı Yasa'nın geçici 4. maddesinin, itiraza konu edilen (a) ve (b) bentleri ile bu bentlerle bağlantılı kurallar </w:t>
      </w:r>
      <w:proofErr w:type="gramStart"/>
      <w:r w:rsidRPr="002A7CF9">
        <w:rPr>
          <w:rFonts w:ascii="Times New Roman" w:eastAsia="Times New Roman" w:hAnsi="Times New Roman" w:cs="Times New Roman"/>
          <w:color w:val="000000"/>
          <w:sz w:val="24"/>
          <w:szCs w:val="27"/>
          <w:lang w:val="tr-TR" w:eastAsia="tr-TR"/>
        </w:rPr>
        <w:t>şöyledir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"GEÇİCİ MADDE 4.- 8.4.1991 tarihine kadar;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lastRenderedPageBreak/>
        <w:t>a) Bu Kanunda terör suçlarından sayılan eylemler sonucu memur ve kamu görevlilerini görevlerini ifa ederken veya sıfatları kalkmış olsa bile bu görevlerini yapmalarından dolayı öldürenler veya öldürmeye teşebbüs edenler ile bu suçlara iştirak edenler,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b) Türk Ceza Kanunu'nun 125, 146 (son fıkra hariç), 403, 404/1, 405, 406, 407, 414, 416/ilk ve 418. maddelerine giren suçları işleyenler,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c)</w:t>
      </w:r>
      <w:proofErr w:type="gramStart"/>
      <w:r w:rsidRPr="002A7CF9">
        <w:rPr>
          <w:rFonts w:ascii="Times New Roman" w:eastAsia="Times New Roman" w:hAnsi="Times New Roman" w:cs="Times New Roman"/>
          <w:color w:val="000000"/>
          <w:sz w:val="24"/>
          <w:szCs w:val="27"/>
          <w:lang w:val="tr-TR" w:eastAsia="tr-TR"/>
        </w:rPr>
        <w:t>.................</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d)</w:t>
      </w:r>
      <w:proofErr w:type="gramStart"/>
      <w:r w:rsidRPr="002A7CF9">
        <w:rPr>
          <w:rFonts w:ascii="Times New Roman" w:eastAsia="Times New Roman" w:hAnsi="Times New Roman" w:cs="Times New Roman"/>
          <w:color w:val="000000"/>
          <w:sz w:val="24"/>
          <w:szCs w:val="27"/>
          <w:lang w:val="tr-TR" w:eastAsia="tr-TR"/>
        </w:rPr>
        <w:t>.................</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hükümler hakkında;</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Ölüm cezasına hüküm giyenler 20 yıllarını; müebbet ağır hapis cezasına hükümlüler 15 yıllarını; diğer şahsi hürriyeti bağlayıcı cezalara mahkûm edilmiş olanlar hükümlülük süresinin 1/3 ünü; çektikleri takdirde iyi halli olup olmadıklarına bakılmaksızın ve talepleri olmaksızın şartla salıverilirler.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2A7CF9">
        <w:rPr>
          <w:rFonts w:ascii="Times New Roman" w:eastAsia="Times New Roman" w:hAnsi="Times New Roman" w:cs="Times New Roman"/>
          <w:color w:val="000000"/>
          <w:sz w:val="24"/>
          <w:szCs w:val="27"/>
          <w:lang w:val="tr-TR" w:eastAsia="tr-TR"/>
        </w:rPr>
        <w:t>nci</w:t>
      </w:r>
      <w:proofErr w:type="spellEnd"/>
      <w:r w:rsidRPr="002A7CF9">
        <w:rPr>
          <w:rFonts w:ascii="Times New Roman" w:eastAsia="Times New Roman" w:hAnsi="Times New Roman" w:cs="Times New Roman"/>
          <w:color w:val="000000"/>
          <w:sz w:val="24"/>
          <w:szCs w:val="27"/>
          <w:lang w:val="tr-TR" w:eastAsia="tr-TR"/>
        </w:rPr>
        <w:t xml:space="preserve"> maddesindeki indirim hükümleri uygulanmaz.</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Geçici 2 </w:t>
      </w:r>
      <w:proofErr w:type="spellStart"/>
      <w:r w:rsidRPr="002A7CF9">
        <w:rPr>
          <w:rFonts w:ascii="Times New Roman" w:eastAsia="Times New Roman" w:hAnsi="Times New Roman" w:cs="Times New Roman"/>
          <w:color w:val="000000"/>
          <w:sz w:val="24"/>
          <w:szCs w:val="27"/>
          <w:lang w:val="tr-TR" w:eastAsia="tr-TR"/>
        </w:rPr>
        <w:t>nci</w:t>
      </w:r>
      <w:proofErr w:type="spellEnd"/>
      <w:r w:rsidRPr="002A7CF9">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Görüldüğü gibi geçici 4. madde, şartla salıvermeye ilişkin kuralları içermektedir. Maddenin, iyi anlaşılabilmesi için, Türk Ceza Yasası'nın, Cezaların İnfazı Hakkında Yasa'nın ve Terörle Mücadele Yasası'nın şartla salıvermeye ilişkin kurallarıyla birlikte incelenmesi gerekir.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Şartla salıverilmeye ilişkin genel kural, 647 sayılı Cezaların İnfazı Hakkında Yasa'nın 19. maddesidir. Bu maddeye göre TBMM tarafından ölüm cezalarının yerine getirilmemesine karar verilenler 30 yıllarını; müebbet ağır hapis cezasına hükümlüler 20 yıllarını; diğer şahsî özgürlüğü bağlayıcı cezalara mahkûm edilmiş olanlar hükümlülük sürelerinin yarısını çekmiş ve Tüzüğe göre iyi durumlu olmaları koşuluyla istemde bulunmasalar dahi şartla salıvermeden yararlanabileceklerdir.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Bu kuralda, 3713 sayılı Yasa'nın geçici 4. maddesiyle, 8 Nisan 1991 gününe kadar işlenen suçlar nedeniyle hükümlüler ve geçici 2. maddesiyle tutuklular yararına değişiklikler yapılmıştır. Aynı Yasa'nın 17. maddesi, bu tarihten sonra bu Yasa'nın kapsamına giren suçlardan mahkûm olanların şartla salıvermeden yararlanabilme koşullarını ağırlaştırmıştır.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7CF9">
        <w:rPr>
          <w:rFonts w:ascii="Times New Roman" w:eastAsia="Times New Roman" w:hAnsi="Times New Roman" w:cs="Times New Roman"/>
          <w:color w:val="000000"/>
          <w:sz w:val="24"/>
          <w:szCs w:val="27"/>
          <w:lang w:val="tr-TR" w:eastAsia="tr-TR"/>
        </w:rPr>
        <w:t>Geçici 1. maddeye göre, 8.4.1991 gününe kadar işlenen suçlar nedeniyle verilen ölüm cezaları yerine getirilmeyecek ve bu durumda olanlar 647 sayılı Yasa'nın 19. maddesinin öngördüğü 30 yıl yerine on yıllarını; yaşam boyu özgürlüğü bağlayıcı cezaya mahkûm olanlar 647 sayılı Yasa'nın 19 uncu maddesinin öngördüğü 20 yıl yerine 8 yıllarını; diğer özgürlüğü bağlayıcı cezalara mahkûm olanlar, hükümlülük sürelerinin yarısı yerine beşte birini çekmekle şartla salıverileceklerdir.</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lastRenderedPageBreak/>
        <w:t xml:space="preserve">Geçici 4. madde bu kurala, birinci fıkranın (a), (b) ve (d) bentlerinde sayılan suçlar açısından ayrıklık getirmiş, şartla salıvermeden yararlanabilmek için çekilmesi gereken ceza süresini daha uzun tutmuştur. </w:t>
      </w:r>
      <w:proofErr w:type="gramStart"/>
      <w:r w:rsidRPr="002A7CF9">
        <w:rPr>
          <w:rFonts w:ascii="Times New Roman" w:eastAsia="Times New Roman" w:hAnsi="Times New Roman" w:cs="Times New Roman"/>
          <w:color w:val="000000"/>
          <w:sz w:val="24"/>
          <w:szCs w:val="27"/>
          <w:lang w:val="tr-TR" w:eastAsia="tr-TR"/>
        </w:rPr>
        <w:t xml:space="preserve">Bu tür suçlar için verilen ölüm cezaları yerine getirilmeyecek, ancak, bu hükümlüler geçici 1. maddenin öngördüğü on yıl yerine 20 yıllarını; yaşam boyu özgürlüğü bağlayıcı cezaya hükümlüler 8 yıl yerine 15 yıllarını; diğer özgürlüğü bağlayıcı cezaya hükümlüler de cezaların 1/5 i yerine 1/3 ünü çekmek koşuluyla şartla salıvermeden yararlanabileceklerdir. </w:t>
      </w:r>
      <w:proofErr w:type="gramEnd"/>
      <w:r w:rsidRPr="002A7CF9">
        <w:rPr>
          <w:rFonts w:ascii="Times New Roman" w:eastAsia="Times New Roman" w:hAnsi="Times New Roman" w:cs="Times New Roman"/>
          <w:color w:val="000000"/>
          <w:sz w:val="24"/>
          <w:szCs w:val="27"/>
          <w:lang w:val="tr-TR" w:eastAsia="tr-TR"/>
        </w:rPr>
        <w:t xml:space="preserve">Aynı maddenin birinci fıkrasının (c) bendinde sayılan suçları işleyenlerin geçici 1. maddedeki indirim oranlarından yararlanmaları, "haksız, usulsüz ve yolsuz olarak sağladıkları menfaat karşılıkları ve bunların </w:t>
      </w:r>
      <w:proofErr w:type="spellStart"/>
      <w:r w:rsidRPr="002A7CF9">
        <w:rPr>
          <w:rFonts w:ascii="Times New Roman" w:eastAsia="Times New Roman" w:hAnsi="Times New Roman" w:cs="Times New Roman"/>
          <w:color w:val="000000"/>
          <w:sz w:val="24"/>
          <w:szCs w:val="27"/>
          <w:lang w:val="tr-TR" w:eastAsia="tr-TR"/>
        </w:rPr>
        <w:t>fer'ilerini</w:t>
      </w:r>
      <w:proofErr w:type="spellEnd"/>
      <w:r w:rsidRPr="002A7CF9">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Geçici 1. ve 4. madde kapsamına girmek için ilginin iyi durumlu olup olmadığına bakılmayacaktır.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Geçici 4. maddenin birinci fıkrasının itiraz konusu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Geçici 4. maddenin birinci fıkrasının itiraz konusu edilen (b) bendinde ise, sayılan suçları işleyenler, başka bir koşul aranmaksızın, doğrudan madde kapsamına girmektedirler.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Bu bentte öngörülen suçlar -ilk üçü dışında- terör suçu niteliğinde olmayan uyuşturucu maddeye, ırza geçmeye ilişkin suçlardır. Buna karşılık, terör suçu niteliğindeki kimi suçlar madde kapsamı dışında bırakılmıştır.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C. "AF"IN, "ŞARTLA SALIVERME"NİN ve İTİRAZ KONUSU KURALLA GETİRİLEN DÜZENLEMENİN HUKUKSAL </w:t>
      </w:r>
      <w:proofErr w:type="gramStart"/>
      <w:r w:rsidRPr="002A7CF9">
        <w:rPr>
          <w:rFonts w:ascii="Times New Roman" w:eastAsia="Times New Roman" w:hAnsi="Times New Roman" w:cs="Times New Roman"/>
          <w:color w:val="000000"/>
          <w:sz w:val="24"/>
          <w:szCs w:val="27"/>
          <w:lang w:val="tr-TR" w:eastAsia="tr-TR"/>
        </w:rPr>
        <w:t>NİTELİKLERİ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İtiraz konusu kuralın, Anayasa'ya uygunluk yönünden incelenmesine geçilmeden önce, hukuksal niteliğinin irdelenmesine; bunun doğru bir biçimde yapılabilmesi için de öncelikle "şartla salıverme" ve "af" kurumları üzerinde durulmasına gerek görülmüştür.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1. Şartla </w:t>
      </w:r>
      <w:proofErr w:type="gramStart"/>
      <w:r w:rsidRPr="002A7CF9">
        <w:rPr>
          <w:rFonts w:ascii="Times New Roman" w:eastAsia="Times New Roman" w:hAnsi="Times New Roman" w:cs="Times New Roman"/>
          <w:color w:val="000000"/>
          <w:sz w:val="24"/>
          <w:szCs w:val="27"/>
          <w:lang w:val="tr-TR" w:eastAsia="tr-TR"/>
        </w:rPr>
        <w:t>Salıverme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durumunda, cezaevinde daha fazla kalması gereksiz olabilir. Bu durumda, infaz sistemindeki etkili araç, şartla salıvermedir. Şartla salıvermenin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2. </w:t>
      </w:r>
      <w:proofErr w:type="gramStart"/>
      <w:r w:rsidRPr="002A7CF9">
        <w:rPr>
          <w:rFonts w:ascii="Times New Roman" w:eastAsia="Times New Roman" w:hAnsi="Times New Roman" w:cs="Times New Roman"/>
          <w:color w:val="000000"/>
          <w:sz w:val="24"/>
          <w:szCs w:val="27"/>
          <w:lang w:val="tr-TR" w:eastAsia="tr-TR"/>
        </w:rPr>
        <w:t>Af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Ceza hukukunda, kamu davasını ve cezayı düşüren bir neden olarak kabul edilen "af", nesnel ceza yasaları öznel durumlara uygulanırken ortaya çıkabilecek kimi uygunsuzlukların giderilmesinde, başka bir deyişle cezanın, </w:t>
      </w:r>
      <w:proofErr w:type="spellStart"/>
      <w:r w:rsidRPr="002A7CF9">
        <w:rPr>
          <w:rFonts w:ascii="Times New Roman" w:eastAsia="Times New Roman" w:hAnsi="Times New Roman" w:cs="Times New Roman"/>
          <w:color w:val="000000"/>
          <w:sz w:val="24"/>
          <w:szCs w:val="27"/>
          <w:lang w:val="tr-TR" w:eastAsia="tr-TR"/>
        </w:rPr>
        <w:t>yasakoyucunun</w:t>
      </w:r>
      <w:proofErr w:type="spellEnd"/>
      <w:r w:rsidRPr="002A7CF9">
        <w:rPr>
          <w:rFonts w:ascii="Times New Roman" w:eastAsia="Times New Roman" w:hAnsi="Times New Roman" w:cs="Times New Roman"/>
          <w:color w:val="000000"/>
          <w:sz w:val="24"/>
          <w:szCs w:val="27"/>
          <w:lang w:val="tr-TR" w:eastAsia="tr-TR"/>
        </w:rPr>
        <w:t xml:space="preserve"> öngörmediği ya da öngörülenden </w:t>
      </w:r>
      <w:r w:rsidRPr="002A7CF9">
        <w:rPr>
          <w:rFonts w:ascii="Times New Roman" w:eastAsia="Times New Roman" w:hAnsi="Times New Roman" w:cs="Times New Roman"/>
          <w:color w:val="000000"/>
          <w:sz w:val="24"/>
          <w:szCs w:val="27"/>
          <w:lang w:val="tr-TR" w:eastAsia="tr-TR"/>
        </w:rPr>
        <w:lastRenderedPageBreak/>
        <w:t xml:space="preserve">daha şiddetli bir sonuç verdiği durumlarda gerekli olabilir. Af, böylece, cezanın istenmeyen etkisini azaltarak ceza adaletine yardımcıdır. Af, kimi zaman ceza siyasetinin uygulama aracı olarak da düşünülebilir: Toplumdaki çatışmaların unutulması, kin duygularının kökleşmesinin önlenmeye çalışılması gibi. Ayrıca, cezaevlerinin durumları ve adlî </w:t>
      </w:r>
      <w:proofErr w:type="spellStart"/>
      <w:r w:rsidRPr="002A7CF9">
        <w:rPr>
          <w:rFonts w:ascii="Times New Roman" w:eastAsia="Times New Roman" w:hAnsi="Times New Roman" w:cs="Times New Roman"/>
          <w:color w:val="000000"/>
          <w:sz w:val="24"/>
          <w:szCs w:val="27"/>
          <w:lang w:val="tr-TR" w:eastAsia="tr-TR"/>
        </w:rPr>
        <w:t>hatâların</w:t>
      </w:r>
      <w:proofErr w:type="spellEnd"/>
      <w:r w:rsidRPr="002A7CF9">
        <w:rPr>
          <w:rFonts w:ascii="Times New Roman" w:eastAsia="Times New Roman" w:hAnsi="Times New Roman" w:cs="Times New Roman"/>
          <w:color w:val="000000"/>
          <w:sz w:val="24"/>
          <w:szCs w:val="27"/>
          <w:lang w:val="tr-TR" w:eastAsia="tr-TR"/>
        </w:rPr>
        <w:t xml:space="preserve"> giderilmesi gibi nedenler affı gerekli kılabilir.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Genel af, kamu davasını ve hükmolunan cezaları bütün sonuçlarıyla birlikte ortadan kaldırır (Türk Ceza Yasası, madde 97).</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Özel af ise, yalnızca cezaya etkili olan aftır. Hükmolunmuş cezayı kaldırır, azaltır ya da başka bir cezaya çevirir (Türk Ceza Yasası, madde 98).</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3. İtiraz konusu kuralın hukuksal </w:t>
      </w:r>
      <w:proofErr w:type="gramStart"/>
      <w:r w:rsidRPr="002A7CF9">
        <w:rPr>
          <w:rFonts w:ascii="Times New Roman" w:eastAsia="Times New Roman" w:hAnsi="Times New Roman" w:cs="Times New Roman"/>
          <w:color w:val="000000"/>
          <w:sz w:val="24"/>
          <w:szCs w:val="27"/>
          <w:lang w:val="tr-TR" w:eastAsia="tr-TR"/>
        </w:rPr>
        <w:t>niteliği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2A7CF9">
        <w:rPr>
          <w:rFonts w:ascii="Times New Roman" w:eastAsia="Times New Roman" w:hAnsi="Times New Roman" w:cs="Times New Roman"/>
          <w:color w:val="000000"/>
          <w:sz w:val="24"/>
          <w:szCs w:val="27"/>
          <w:lang w:val="tr-TR" w:eastAsia="tr-TR"/>
        </w:rPr>
        <w:t>salıverme"dir</w:t>
      </w:r>
      <w:proofErr w:type="spellEnd"/>
      <w:r w:rsidRPr="002A7CF9">
        <w:rPr>
          <w:rFonts w:ascii="Times New Roman" w:eastAsia="Times New Roman" w:hAnsi="Times New Roman" w:cs="Times New Roman"/>
          <w:color w:val="000000"/>
          <w:sz w:val="24"/>
          <w:szCs w:val="27"/>
          <w:lang w:val="tr-TR" w:eastAsia="tr-TR"/>
        </w:rPr>
        <w:t>. Başka bir deyişle, bu Yasa kapsamına giren suçlardan mahkûmiyetlerde şartla salıverme bu maddeye göre, bu maddede açıklık bulunmayan konularda, Türk Ceza Yasası'na ve 647 sayılı Yasa'nın 19. maddesinin birinci ve ikinci fıkralarıyla ek 2. maddesi hükümlerine göre gerçekleştirilecektir.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3713 sayılı Yasa'nın geçici birinci, ikinci ve dördüncü maddelerinde şartla salıvermeden söz edilmektedir.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Bu geçici maddeler, 17. maddeden gerek kapsam çekilecek süre ve gerekse iyi durumun aranmaması, tutukluların da salıverilmeden yararlanabilmeleri nedenleriyle ayrı bir düzenleme getirmiştir. Geçici 1. ve 4. maddeler arasında da kapsam ve şartlı salıverilmeden yararlanabilmek için çekilmesi gerekli süreler açısından farklılık bulunmaktadır. Geçici 4. maddedeki ayrıklık dışında geçici 1. maddeden tüm suçlular yararlanabilirken, geçici 4. madde, birinci fıkranın (a), (b), (c) ve (d) bentlerinde sayılı kişilere maddede belirtilen koşullarla uygulanacaktır.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Geçici maddelerin ortak özelliği, bu hükümlere göre şartla salıverilmek için "iyi </w:t>
      </w:r>
      <w:proofErr w:type="spellStart"/>
      <w:r w:rsidRPr="002A7CF9">
        <w:rPr>
          <w:rFonts w:ascii="Times New Roman" w:eastAsia="Times New Roman" w:hAnsi="Times New Roman" w:cs="Times New Roman"/>
          <w:color w:val="000000"/>
          <w:sz w:val="24"/>
          <w:szCs w:val="27"/>
          <w:lang w:val="tr-TR" w:eastAsia="tr-TR"/>
        </w:rPr>
        <w:t>hal"in</w:t>
      </w:r>
      <w:proofErr w:type="spellEnd"/>
      <w:r w:rsidRPr="002A7CF9">
        <w:rPr>
          <w:rFonts w:ascii="Times New Roman" w:eastAsia="Times New Roman" w:hAnsi="Times New Roman" w:cs="Times New Roman"/>
          <w:color w:val="000000"/>
          <w:sz w:val="24"/>
          <w:szCs w:val="27"/>
          <w:lang w:val="tr-TR" w:eastAsia="tr-TR"/>
        </w:rPr>
        <w:t xml:space="preserve"> aranmamasıdır. </w:t>
      </w:r>
      <w:proofErr w:type="gramStart"/>
      <w:r w:rsidRPr="002A7CF9">
        <w:rPr>
          <w:rFonts w:ascii="Times New Roman" w:eastAsia="Times New Roman" w:hAnsi="Times New Roman" w:cs="Times New Roman"/>
          <w:color w:val="000000"/>
          <w:sz w:val="24"/>
          <w:szCs w:val="27"/>
          <w:lang w:val="tr-TR" w:eastAsia="tr-TR"/>
        </w:rPr>
        <w:t>"İyi hal" koşulunun yokluğu, 4. maddenin itiraz konusu edilen (a) ve (b) bentleriyle getirilen düzenlemeye bir yönüyle şartlı af görünümü vermekte ise de; istemle bağlı olmadan şartla salıverilmeden söz edilmesi, cezanın bir bölümünün çektirilmesinin gerekliliği ve daha önemlisi, Türk Ceza Yasası'nın 17. maddesinde koşulların oluşması durumunda şartla salıverme kararının geri alınması olanağının bulunması, öngörülen düzenlemenin, "</w:t>
      </w:r>
      <w:proofErr w:type="spellStart"/>
      <w:r w:rsidRPr="002A7CF9">
        <w:rPr>
          <w:rFonts w:ascii="Times New Roman" w:eastAsia="Times New Roman" w:hAnsi="Times New Roman" w:cs="Times New Roman"/>
          <w:color w:val="000000"/>
          <w:sz w:val="24"/>
          <w:szCs w:val="27"/>
          <w:lang w:val="tr-TR" w:eastAsia="tr-TR"/>
        </w:rPr>
        <w:t>af"dan</w:t>
      </w:r>
      <w:proofErr w:type="spellEnd"/>
      <w:r w:rsidRPr="002A7CF9">
        <w:rPr>
          <w:rFonts w:ascii="Times New Roman" w:eastAsia="Times New Roman" w:hAnsi="Times New Roman" w:cs="Times New Roman"/>
          <w:color w:val="000000"/>
          <w:sz w:val="24"/>
          <w:szCs w:val="27"/>
          <w:lang w:val="tr-TR" w:eastAsia="tr-TR"/>
        </w:rPr>
        <w:t xml:space="preserve"> çok şartla salıvermeye benzediğini, kendisine özgü bir nitelik taşıdığını göstermektedir.</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D. ANAYASAYA AYKIRILIK </w:t>
      </w:r>
      <w:proofErr w:type="gramStart"/>
      <w:r w:rsidRPr="002A7CF9">
        <w:rPr>
          <w:rFonts w:ascii="Times New Roman" w:eastAsia="Times New Roman" w:hAnsi="Times New Roman" w:cs="Times New Roman"/>
          <w:color w:val="000000"/>
          <w:sz w:val="24"/>
          <w:szCs w:val="27"/>
          <w:lang w:val="tr-TR" w:eastAsia="tr-TR"/>
        </w:rPr>
        <w:t>SORUNU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1. Anayasa'nın 10. Maddesi Yönünden </w:t>
      </w:r>
      <w:proofErr w:type="gramStart"/>
      <w:r w:rsidRPr="002A7CF9">
        <w:rPr>
          <w:rFonts w:ascii="Times New Roman" w:eastAsia="Times New Roman" w:hAnsi="Times New Roman" w:cs="Times New Roman"/>
          <w:color w:val="000000"/>
          <w:sz w:val="24"/>
          <w:szCs w:val="27"/>
          <w:lang w:val="tr-TR" w:eastAsia="tr-TR"/>
        </w:rPr>
        <w:t>İnceleme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İtiraz konusu kural, şartla salıvermeden yararlanabilmek için genelde çekilmesi gereken ceza sürelerini gösteren geçici 1. maddeden ayrılmış, bu maddede yer alan 10 yıllık, 8 yıllık, 1/5'lik ceza sürelerini, maddede sayılan suçlar açısından, 20 yıla, 15 yıla ve 1/3'e yükseltmiştir.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A7CF9">
        <w:rPr>
          <w:rFonts w:ascii="Times New Roman" w:eastAsia="Times New Roman" w:hAnsi="Times New Roman" w:cs="Times New Roman"/>
          <w:color w:val="000000"/>
          <w:sz w:val="24"/>
          <w:szCs w:val="27"/>
          <w:lang w:val="tr-TR" w:eastAsia="tr-TR"/>
        </w:rPr>
        <w:t xml:space="preserve">İtiraz yoluna başvuran Mahkemenin kararında, 3713 sayılı Yasa'nın geçici 1. ve 4. maddelerinde farklılığın; hakkındaki mahkûmiyet hükmü kesinleşerek suç (eylem) ile ilişkisi kesilen ve hükümlü statüsüne giren kişinin; aynı genel koşullar içinde cezasını çekmesi, şartla </w:t>
      </w:r>
      <w:r w:rsidRPr="002A7CF9">
        <w:rPr>
          <w:rFonts w:ascii="Times New Roman" w:eastAsia="Times New Roman" w:hAnsi="Times New Roman" w:cs="Times New Roman"/>
          <w:color w:val="000000"/>
          <w:sz w:val="24"/>
          <w:szCs w:val="27"/>
          <w:lang w:val="tr-TR" w:eastAsia="tr-TR"/>
        </w:rPr>
        <w:lastRenderedPageBreak/>
        <w:t>salıvermenin aynı konumdaki tüm hükümlülere aynı biçimde uygulanması gerektiği yönündeki hukukun genel ilkesine ve eşitlik kuralına aykırı düştüğü ileri sürülmüştür</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Anayasa Mahkemesi'nin yerleşmiş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Konunun eşitlik yönünden incelenebilmesi için, itiraz konusu kurallarla getirilen düzenlemenin geçici 1. maddeye göre ayrı olmasının haklı bir nedeninin olup olmadığının belirlenmesi gerekir.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ilkesini oluşturur. Toplumun suça verdiği önem ve suçun ağırlığı, cezanın farklılaştırılmasına ya da ağırlaştırılmasına esas olur. Bu husus, devletin cezalandırma politikasına uygun olarak </w:t>
      </w:r>
      <w:proofErr w:type="spellStart"/>
      <w:r w:rsidRPr="002A7CF9">
        <w:rPr>
          <w:rFonts w:ascii="Times New Roman" w:eastAsia="Times New Roman" w:hAnsi="Times New Roman" w:cs="Times New Roman"/>
          <w:color w:val="000000"/>
          <w:sz w:val="24"/>
          <w:szCs w:val="27"/>
          <w:lang w:val="tr-TR" w:eastAsia="tr-TR"/>
        </w:rPr>
        <w:t>Yasakoyucunun</w:t>
      </w:r>
      <w:proofErr w:type="spellEnd"/>
      <w:r w:rsidRPr="002A7CF9">
        <w:rPr>
          <w:rFonts w:ascii="Times New Roman" w:eastAsia="Times New Roman" w:hAnsi="Times New Roman" w:cs="Times New Roman"/>
          <w:color w:val="000000"/>
          <w:sz w:val="24"/>
          <w:szCs w:val="27"/>
          <w:lang w:val="tr-TR" w:eastAsia="tr-TR"/>
        </w:rPr>
        <w:t xml:space="preserve"> bu konudaki değerlendirmesine ve takdirine göre belirlenir.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Ancak, cezanın infazı, işlenen suçun türüne bağlı olmaksızın, suçlunun topluma uyum sağlamasını ve topluma yeniden kazandırılmasını amaçlar.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Bu amacın gerçekleştirilebilmesi, suça bağlı kalmadan ayrı bir programın uygulanmasını gerektirir. Tüm çabalar, suçlunun uyumsuzluğuna neden olan psikolojik, çevresel, sosyal ve kişisel etkenlerin belirli bir infaz programı içinde giderilerek, suça yeniden yönelmesini önlemektir. Bu program, suça göre değil, suçlunun infaz süresince gösterdiği davranışlarına ve gözlenen iyi durumuna göre düzenlenecektir. Bu da infazın, mahkûmların işledikleri suçlara göre bir ayırıma gidilmeden, aynı esaslara ve belirli bir programa göre yapılmasını ve sonuçlarının gözlenmesini gerektirir. Aynı miktar cezayı alan iki hükümlüden birinin, sırf suçunun türü nedeniyle daha uzun süre ceza çektikten sonra şartla salıverilmesi, cezaların farklı çektirilmesi sonucunu doğurur ve bu iki mahkûm arasında eşitsizliğe neden olur.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Şartla salıvermede çağdaş eğilim, özgürlüğü bağlayıcı cezanın yasalarla belirlenecek bir alt sınırının infaz kurumunda geçirilmesi koşuluyla, suçlunun kişiliğindeki gelişmeleri gözleyerek uygun zamanın belirlenmesi yönündendir. Bu yöntemde işlenen suçun, şartla salıverme açısından belirleyici bir niteliği yoktur.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Böylece, infaz yönünden eşit ve aynı durumda bulunan mahkûmlar arasında şartlı salıverme bakımından ayrı uygulama, Anayasa'nın 10. maddesinde öngörülen yasa önünde eşitlik ilkesine uygun düşmemekte ve bu ayrılığın haklı bir nedeni de bulunmamaktadır.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Konu, geçici 4. maddenin birinci fıkrasının, "Bu Kanunda terör suçlarından sayılan eylemler sonucu memur ve kamu görevlilerini görevlerini ifa ederken veya sıfatları kalkmış olsa bile bu görevlerini yapmalarından dolayı öldürenler veya öldürmeye teşebbüs edenler ile bu suçlara iştirak edenler," biçimindeki (a) bendi yönünden özellik göstermektedir.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Bu kural, "Bu Kanunda terör suçlarından sayılan eylemler", "Kamu görevlilerini görevlerini yapmalarından dolayı öldürenler" gibi suçun işlendiği anda mevcut olmayan yeni öğeler getirmiş ve bu bent kapsamı içinde kalan hükümlülerin, durumlarının değerlendirilmesine ve şartla salıverilmede geçici 1. maddeye göre daha az elverişli koşullara </w:t>
      </w:r>
      <w:r w:rsidRPr="002A7CF9">
        <w:rPr>
          <w:rFonts w:ascii="Times New Roman" w:eastAsia="Times New Roman" w:hAnsi="Times New Roman" w:cs="Times New Roman"/>
          <w:color w:val="000000"/>
          <w:sz w:val="24"/>
          <w:szCs w:val="27"/>
          <w:lang w:val="tr-TR" w:eastAsia="tr-TR"/>
        </w:rPr>
        <w:lastRenderedPageBreak/>
        <w:t>bağlı kılınmalarına neden olmuştur. Bu durumdaki hükümlü hakkında şartla salıverilme yönünden daha genel ve daha elverişli olan geçici 1. madde yerine geçici 4. maddenin birinci fıkrasına göre uygulama yapılması, bu kişinin aynı yıla hüküm giymiş, ancak geçici 1. maddeden yararlanabilen başka hükümlüye göre daha uzun süre ceza çekmesine yol açmaktadır. Bu düzenleme bir bakıma, bu bent kapsamına alınan hükümlünün cezasını arttırıcı etki yapmaktadır. Bu hükümlünün, geçici 1. madde yerine geçici 4. maddenin birinci fıkrasının (a) bendi kapsamına sokulması suçu işledikten sonra yürürlüğe giren 3713 sayılı Yasa'yla belirtilmiştir. Yasa'nın 3. maddesinde sayılan suçlar terör suçudur. 4. maddesine göre ise, bu Yasa'nın uygulanmasında, bu maddede sayılan suçlar da, 1. maddede belirtilen terör amacıyla işlendiği takdirde terör suçu sayılacaktır. Suçun işlendiği tarihte, terör suçu diye ayrı bir suç bulunmadığı gibi, şartla salıverme yönünden de suç türlerine göre böyle bir ayırım yoktu.</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Geçici 4. maddenin birinci fıkrasının (a) bendi hükmü, kimi öğeler getirmesi nedeniyle, madde kapsamındaki kişinin, kendisine daha elverişli koşullar sağlayabilecek, daha genel nitelikteki kuraldan, başka bir deyişle geçici 1. maddenin öngördüğü şartla salıverilmeden yararlanmasını engellediği gibi hükümlüler arasında ayrı uygulamalara neden olmaktadır. Suç türünden, suçlunun kişiliğinden ayrı, tümüyle uygulama-yararlanma eşitliği kapsamına giren "</w:t>
      </w:r>
      <w:proofErr w:type="spellStart"/>
      <w:r w:rsidRPr="002A7CF9">
        <w:rPr>
          <w:rFonts w:ascii="Times New Roman" w:eastAsia="Times New Roman" w:hAnsi="Times New Roman" w:cs="Times New Roman"/>
          <w:color w:val="000000"/>
          <w:sz w:val="24"/>
          <w:szCs w:val="27"/>
          <w:lang w:val="tr-TR" w:eastAsia="tr-TR"/>
        </w:rPr>
        <w:t>indirim"de</w:t>
      </w:r>
      <w:proofErr w:type="spellEnd"/>
      <w:r w:rsidRPr="002A7CF9">
        <w:rPr>
          <w:rFonts w:ascii="Times New Roman" w:eastAsia="Times New Roman" w:hAnsi="Times New Roman" w:cs="Times New Roman"/>
          <w:color w:val="000000"/>
          <w:sz w:val="24"/>
          <w:szCs w:val="27"/>
          <w:lang w:val="tr-TR" w:eastAsia="tr-TR"/>
        </w:rPr>
        <w:t xml:space="preserve"> ayrıklık ve ayrım getirmek, </w:t>
      </w:r>
      <w:proofErr w:type="spellStart"/>
      <w:r w:rsidRPr="002A7CF9">
        <w:rPr>
          <w:rFonts w:ascii="Times New Roman" w:eastAsia="Times New Roman" w:hAnsi="Times New Roman" w:cs="Times New Roman"/>
          <w:color w:val="000000"/>
          <w:sz w:val="24"/>
          <w:szCs w:val="27"/>
          <w:lang w:val="tr-TR" w:eastAsia="tr-TR"/>
        </w:rPr>
        <w:t>yasakoyucunun</w:t>
      </w:r>
      <w:proofErr w:type="spellEnd"/>
      <w:r w:rsidRPr="002A7CF9">
        <w:rPr>
          <w:rFonts w:ascii="Times New Roman" w:eastAsia="Times New Roman" w:hAnsi="Times New Roman" w:cs="Times New Roman"/>
          <w:color w:val="000000"/>
          <w:sz w:val="24"/>
          <w:szCs w:val="27"/>
          <w:lang w:val="tr-TR" w:eastAsia="tr-TR"/>
        </w:rPr>
        <w:t xml:space="preserve"> kesinleşmiş hükümden önceki evreye dönük suça ve suçluya göre uygulama öngörmesi "şartla salıverme" kavramının niteliği ile çelişir. Bir örnek vermek gerekirse, yaşam boyu ağır hapis cezasına mahkûm iki hükümlüden biri geçici 1. maddeye göre 8 yıl cezaevinde kalmakla şartla salıvermeden yararlanırken; suçun işlenişinden, hatta mahkûmiyetten daha sonra yürürlüğe giren bu Yasa'yla işlediği suç terör suçu sayılan öteki hükümlü, 15 yıl ceza çektikten sonra şartla salıverilecektir. Başka bir deyişle 7 yıl daha fazla cezaevinde kalacaktır. Bu durum eşitlik ilkesine açık aykırılık oluşturmaktadır.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fazlalaştırıp ağırlaştırarak Anayasa'nın eşitlik ilkesine aykırılığı daha belirgin olan kuralı, hukuk devleti ilkesine de ters düşer. İtiraz konusu kuralların bu yönden de iptali gerekmektedir.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Yukarıda açıklanan nedenlerle 12.4.1991 günlü, 3713 sayılı Yasa'nın geçici 4. maddesinin birinci fıkrasının (a) bendi ile (b) bendinin sınırlama kararı uyarınca "... 146 (son fıkra hariç), ...</w:t>
      </w:r>
      <w:proofErr w:type="gramStart"/>
      <w:r w:rsidRPr="002A7CF9">
        <w:rPr>
          <w:rFonts w:ascii="Times New Roman" w:eastAsia="Times New Roman" w:hAnsi="Times New Roman" w:cs="Times New Roman"/>
          <w:color w:val="000000"/>
          <w:sz w:val="24"/>
          <w:szCs w:val="27"/>
          <w:lang w:val="tr-TR" w:eastAsia="tr-TR"/>
        </w:rPr>
        <w:t>)</w:t>
      </w:r>
      <w:proofErr w:type="gramEnd"/>
      <w:r w:rsidRPr="002A7CF9">
        <w:rPr>
          <w:rFonts w:ascii="Times New Roman" w:eastAsia="Times New Roman" w:hAnsi="Times New Roman" w:cs="Times New Roman"/>
          <w:color w:val="000000"/>
          <w:sz w:val="24"/>
          <w:szCs w:val="27"/>
          <w:lang w:val="tr-TR" w:eastAsia="tr-TR"/>
        </w:rPr>
        <w:t xml:space="preserve"> hükmünün iptali gerekir.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Servet TÜZÜN, Mustafa ŞAHİN, Erol CANSEL ve Haşim KILIÇ bu görüşe katılmamışlardır.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2. Anayasa'nın 153. Maddesi Yönünden </w:t>
      </w:r>
      <w:proofErr w:type="gramStart"/>
      <w:r w:rsidRPr="002A7CF9">
        <w:rPr>
          <w:rFonts w:ascii="Times New Roman" w:eastAsia="Times New Roman" w:hAnsi="Times New Roman" w:cs="Times New Roman"/>
          <w:color w:val="000000"/>
          <w:sz w:val="24"/>
          <w:szCs w:val="27"/>
          <w:lang w:val="tr-TR" w:eastAsia="tr-TR"/>
        </w:rPr>
        <w:t>İnceleme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Anayasa'nın 153. maddesinin ikinci fıkrasında, "Anayasa Mahkemesi bir kanun veya kanun hükmünde kararnamenin tamamını veya bir hükmünü iptal ederken, </w:t>
      </w:r>
      <w:proofErr w:type="spellStart"/>
      <w:r w:rsidRPr="002A7CF9">
        <w:rPr>
          <w:rFonts w:ascii="Times New Roman" w:eastAsia="Times New Roman" w:hAnsi="Times New Roman" w:cs="Times New Roman"/>
          <w:color w:val="000000"/>
          <w:sz w:val="24"/>
          <w:szCs w:val="27"/>
          <w:lang w:val="tr-TR" w:eastAsia="tr-TR"/>
        </w:rPr>
        <w:t>kanunkoyucu</w:t>
      </w:r>
      <w:proofErr w:type="spellEnd"/>
      <w:r w:rsidRPr="002A7CF9">
        <w:rPr>
          <w:rFonts w:ascii="Times New Roman" w:eastAsia="Times New Roman" w:hAnsi="Times New Roman" w:cs="Times New Roman"/>
          <w:color w:val="000000"/>
          <w:sz w:val="24"/>
          <w:szCs w:val="27"/>
          <w:lang w:val="tr-TR" w:eastAsia="tr-TR"/>
        </w:rPr>
        <w:t xml:space="preserve"> gibi hareketle yeni bir uygulamaya yol açacak biçimde hüküm tesis edemez." denilmektedir.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Anayasa Mahkemesi, Anayasa'ya aykırı bulduğu bir kuralı iptal ederek, Anayasa'ca kendisine verilen Anayasa'ya uygunluğu sağlama işlevini yerine getirir. Mahkemenin görevi, kuşkusuz kural koymak olmayıp, Anayasa'ya aykırılığı gidermektir. Ancak, Anayasa'ya aykırı bulunarak iptal edilen bir statü ya da kural işlemin yürürlükten kalkması yeni hukuksal bir durum doğurur ve uygulama, bulunduğu statü içinde yürürlüğünü sürdürür. Başka bir deyişle, her iptal kararı yeni hukuksal bir sonuca neden olur. Bu durum, Anayasa Mahkemesi'nin kendisini </w:t>
      </w:r>
      <w:proofErr w:type="spellStart"/>
      <w:r w:rsidRPr="002A7CF9">
        <w:rPr>
          <w:rFonts w:ascii="Times New Roman" w:eastAsia="Times New Roman" w:hAnsi="Times New Roman" w:cs="Times New Roman"/>
          <w:color w:val="000000"/>
          <w:sz w:val="24"/>
          <w:szCs w:val="27"/>
          <w:lang w:val="tr-TR" w:eastAsia="tr-TR"/>
        </w:rPr>
        <w:t>yasakoyucu</w:t>
      </w:r>
      <w:proofErr w:type="spellEnd"/>
      <w:r w:rsidRPr="002A7CF9">
        <w:rPr>
          <w:rFonts w:ascii="Times New Roman" w:eastAsia="Times New Roman" w:hAnsi="Times New Roman" w:cs="Times New Roman"/>
          <w:color w:val="000000"/>
          <w:sz w:val="24"/>
          <w:szCs w:val="27"/>
          <w:lang w:val="tr-TR" w:eastAsia="tr-TR"/>
        </w:rPr>
        <w:t xml:space="preserve"> yerine koyduğu anlamına gelmez. Yasama organı, iptal hükmüyle ortaya </w:t>
      </w:r>
      <w:r w:rsidRPr="002A7CF9">
        <w:rPr>
          <w:rFonts w:ascii="Times New Roman" w:eastAsia="Times New Roman" w:hAnsi="Times New Roman" w:cs="Times New Roman"/>
          <w:color w:val="000000"/>
          <w:sz w:val="24"/>
          <w:szCs w:val="27"/>
          <w:lang w:val="tr-TR" w:eastAsia="tr-TR"/>
        </w:rPr>
        <w:lastRenderedPageBreak/>
        <w:t xml:space="preserve">çıkan hukuksal yapıyı uygun bulmazsa, kuşkusuz Anayasal sınırlar içinde, yeni kural koyabilir ya da yürürlükteki kurallarda değişiklik yapabilir. Anayasa'nın 153. maddesi ile yasaklanan, </w:t>
      </w:r>
      <w:proofErr w:type="spellStart"/>
      <w:r w:rsidRPr="002A7CF9">
        <w:rPr>
          <w:rFonts w:ascii="Times New Roman" w:eastAsia="Times New Roman" w:hAnsi="Times New Roman" w:cs="Times New Roman"/>
          <w:color w:val="000000"/>
          <w:sz w:val="24"/>
          <w:szCs w:val="27"/>
          <w:lang w:val="tr-TR" w:eastAsia="tr-TR"/>
        </w:rPr>
        <w:t>yasakoyucu</w:t>
      </w:r>
      <w:proofErr w:type="spellEnd"/>
      <w:r w:rsidRPr="002A7CF9">
        <w:rPr>
          <w:rFonts w:ascii="Times New Roman" w:eastAsia="Times New Roman" w:hAnsi="Times New Roman" w:cs="Times New Roman"/>
          <w:color w:val="000000"/>
          <w:sz w:val="24"/>
          <w:szCs w:val="27"/>
          <w:lang w:val="tr-TR" w:eastAsia="tr-TR"/>
        </w:rPr>
        <w:t xml:space="preserve"> gibi davranarak kural konulmasıdır.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Anayasa Mahkemesi, Anayasa'ya uygunluk denetimi işlevini yerine getirirken </w:t>
      </w:r>
      <w:proofErr w:type="spellStart"/>
      <w:r w:rsidRPr="002A7CF9">
        <w:rPr>
          <w:rFonts w:ascii="Times New Roman" w:eastAsia="Times New Roman" w:hAnsi="Times New Roman" w:cs="Times New Roman"/>
          <w:color w:val="000000"/>
          <w:sz w:val="24"/>
          <w:szCs w:val="27"/>
          <w:lang w:val="tr-TR" w:eastAsia="tr-TR"/>
        </w:rPr>
        <w:t>yasakoyucu</w:t>
      </w:r>
      <w:proofErr w:type="spellEnd"/>
      <w:r w:rsidRPr="002A7CF9">
        <w:rPr>
          <w:rFonts w:ascii="Times New Roman" w:eastAsia="Times New Roman" w:hAnsi="Times New Roman" w:cs="Times New Roman"/>
          <w:color w:val="000000"/>
          <w:sz w:val="24"/>
          <w:szCs w:val="27"/>
          <w:lang w:val="tr-TR" w:eastAsia="tr-TR"/>
        </w:rPr>
        <w:t xml:space="preserve"> yerine geçerek kural koyamaz ve yeni tür uygulamaya </w:t>
      </w:r>
      <w:proofErr w:type="spellStart"/>
      <w:r w:rsidRPr="002A7CF9">
        <w:rPr>
          <w:rFonts w:ascii="Times New Roman" w:eastAsia="Times New Roman" w:hAnsi="Times New Roman" w:cs="Times New Roman"/>
          <w:color w:val="000000"/>
          <w:sz w:val="24"/>
          <w:szCs w:val="27"/>
          <w:lang w:val="tr-TR" w:eastAsia="tr-TR"/>
        </w:rPr>
        <w:t>yolaçacak</w:t>
      </w:r>
      <w:proofErr w:type="spellEnd"/>
      <w:r w:rsidRPr="002A7CF9">
        <w:rPr>
          <w:rFonts w:ascii="Times New Roman" w:eastAsia="Times New Roman" w:hAnsi="Times New Roman" w:cs="Times New Roman"/>
          <w:color w:val="000000"/>
          <w:sz w:val="24"/>
          <w:szCs w:val="27"/>
          <w:lang w:val="tr-TR" w:eastAsia="tr-TR"/>
        </w:rPr>
        <w:t xml:space="preserve"> nitelikte karar veremez. İptal kararının kaçınılmaz ve doğal sonucu olan yeni durum, yeni görünüm, yürürlükte kalan bölüme göre ya da yürürlükten kalkan kurala göre uygulama gerekliliği, yerine getirilmesi zorunlu bir işlemdir. </w:t>
      </w:r>
      <w:proofErr w:type="spellStart"/>
      <w:r w:rsidRPr="002A7CF9">
        <w:rPr>
          <w:rFonts w:ascii="Times New Roman" w:eastAsia="Times New Roman" w:hAnsi="Times New Roman" w:cs="Times New Roman"/>
          <w:color w:val="000000"/>
          <w:sz w:val="24"/>
          <w:szCs w:val="27"/>
          <w:lang w:val="tr-TR" w:eastAsia="tr-TR"/>
        </w:rPr>
        <w:t>Af'la</w:t>
      </w:r>
      <w:proofErr w:type="spellEnd"/>
      <w:r w:rsidRPr="002A7CF9">
        <w:rPr>
          <w:rFonts w:ascii="Times New Roman" w:eastAsia="Times New Roman" w:hAnsi="Times New Roman" w:cs="Times New Roman"/>
          <w:color w:val="000000"/>
          <w:sz w:val="24"/>
          <w:szCs w:val="27"/>
          <w:lang w:val="tr-TR" w:eastAsia="tr-TR"/>
        </w:rPr>
        <w:t xml:space="preserve"> şartlı salıverme arasındaki hukuksal çizgiyi belirlemek, buna göre gereğini kararlaştırmak </w:t>
      </w:r>
      <w:proofErr w:type="spellStart"/>
      <w:r w:rsidRPr="002A7CF9">
        <w:rPr>
          <w:rFonts w:ascii="Times New Roman" w:eastAsia="Times New Roman" w:hAnsi="Times New Roman" w:cs="Times New Roman"/>
          <w:color w:val="000000"/>
          <w:sz w:val="24"/>
          <w:szCs w:val="27"/>
          <w:lang w:val="tr-TR" w:eastAsia="tr-TR"/>
        </w:rPr>
        <w:t>yasakoyucunun</w:t>
      </w:r>
      <w:proofErr w:type="spellEnd"/>
      <w:r w:rsidRPr="002A7CF9">
        <w:rPr>
          <w:rFonts w:ascii="Times New Roman" w:eastAsia="Times New Roman" w:hAnsi="Times New Roman" w:cs="Times New Roman"/>
          <w:color w:val="000000"/>
          <w:sz w:val="24"/>
          <w:szCs w:val="27"/>
          <w:lang w:val="tr-TR" w:eastAsia="tr-TR"/>
        </w:rPr>
        <w:t xml:space="preserve"> yerine geçmek değil, kendi yetki ve görevinin gereğini yerine getirmektir. </w:t>
      </w:r>
      <w:proofErr w:type="gramStart"/>
      <w:r w:rsidRPr="002A7CF9">
        <w:rPr>
          <w:rFonts w:ascii="Times New Roman" w:eastAsia="Times New Roman" w:hAnsi="Times New Roman" w:cs="Times New Roman"/>
          <w:color w:val="000000"/>
          <w:sz w:val="24"/>
          <w:szCs w:val="27"/>
          <w:lang w:val="tr-TR" w:eastAsia="tr-TR"/>
        </w:rPr>
        <w:t>Nitekim,</w:t>
      </w:r>
      <w:proofErr w:type="gramEnd"/>
      <w:r w:rsidRPr="002A7CF9">
        <w:rPr>
          <w:rFonts w:ascii="Times New Roman" w:eastAsia="Times New Roman" w:hAnsi="Times New Roman" w:cs="Times New Roman"/>
          <w:color w:val="000000"/>
          <w:sz w:val="24"/>
          <w:szCs w:val="27"/>
          <w:lang w:val="tr-TR" w:eastAsia="tr-TR"/>
        </w:rPr>
        <w:t xml:space="preserve"> 1982 Anayasası'nın 153. maddesinin gerekçesinde, "... </w:t>
      </w:r>
      <w:proofErr w:type="gramStart"/>
      <w:r w:rsidRPr="002A7CF9">
        <w:rPr>
          <w:rFonts w:ascii="Times New Roman" w:eastAsia="Times New Roman" w:hAnsi="Times New Roman" w:cs="Times New Roman"/>
          <w:color w:val="000000"/>
          <w:sz w:val="24"/>
          <w:szCs w:val="27"/>
          <w:lang w:val="tr-TR" w:eastAsia="tr-TR"/>
        </w:rPr>
        <w:t>eşitlik</w:t>
      </w:r>
      <w:proofErr w:type="gramEnd"/>
      <w:r w:rsidRPr="002A7CF9">
        <w:rPr>
          <w:rFonts w:ascii="Times New Roman" w:eastAsia="Times New Roman" w:hAnsi="Times New Roman" w:cs="Times New Roman"/>
          <w:color w:val="000000"/>
          <w:sz w:val="24"/>
          <w:szCs w:val="27"/>
          <w:lang w:val="tr-TR" w:eastAsia="tr-TR"/>
        </w:rPr>
        <w:t xml:space="preserve"> ilkesi gibi temel ilkelere aykırı olmamak koşulu ile ..." denilerek bir aykırılık hükmünün iptalinin </w:t>
      </w:r>
      <w:proofErr w:type="spellStart"/>
      <w:r w:rsidRPr="002A7CF9">
        <w:rPr>
          <w:rFonts w:ascii="Times New Roman" w:eastAsia="Times New Roman" w:hAnsi="Times New Roman" w:cs="Times New Roman"/>
          <w:color w:val="000000"/>
          <w:sz w:val="24"/>
          <w:szCs w:val="27"/>
          <w:lang w:val="tr-TR" w:eastAsia="tr-TR"/>
        </w:rPr>
        <w:t>yasakoyucunun</w:t>
      </w:r>
      <w:proofErr w:type="spellEnd"/>
      <w:r w:rsidRPr="002A7CF9">
        <w:rPr>
          <w:rFonts w:ascii="Times New Roman" w:eastAsia="Times New Roman" w:hAnsi="Times New Roman" w:cs="Times New Roman"/>
          <w:color w:val="000000"/>
          <w:sz w:val="24"/>
          <w:szCs w:val="27"/>
          <w:lang w:val="tr-TR" w:eastAsia="tr-TR"/>
        </w:rPr>
        <w:t xml:space="preserve"> istenciyle çelişse de Anayasa'ya uygun olacağı belirtilmiştir.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Anayasa Mahkemesi'nin, Anayasa'ya aykırı bulduğu kuralı ya da bir aykırılık (istisna) hükmünü iptal etmesinde Anayasa'ya aykırı bir yön bulunmamaktadır.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Ancak, bu kurallar, Anayasa Mahkemesi'nin 19.7.1991 günlü, Esas: 1991/15, Karar: 1991/22 sayılı kararıyla iptal edildiğinden aynı konuda yeniden karar verilmesi gereksizdir.</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VI- </w:t>
      </w:r>
      <w:proofErr w:type="gramStart"/>
      <w:r w:rsidRPr="002A7CF9">
        <w:rPr>
          <w:rFonts w:ascii="Times New Roman" w:eastAsia="Times New Roman" w:hAnsi="Times New Roman" w:cs="Times New Roman"/>
          <w:color w:val="000000"/>
          <w:sz w:val="24"/>
          <w:szCs w:val="27"/>
          <w:lang w:val="tr-TR" w:eastAsia="tr-TR"/>
        </w:rPr>
        <w:t>SONUÇ :</w:t>
      </w:r>
      <w:proofErr w:type="gramEnd"/>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2A7CF9">
        <w:rPr>
          <w:rFonts w:ascii="Times New Roman" w:eastAsia="Times New Roman" w:hAnsi="Times New Roman" w:cs="Times New Roman"/>
          <w:color w:val="000000"/>
          <w:sz w:val="24"/>
          <w:szCs w:val="27"/>
          <w:lang w:val="tr-TR" w:eastAsia="tr-TR"/>
        </w:rPr>
        <w:t>Kanunu"nun</w:t>
      </w:r>
      <w:proofErr w:type="spellEnd"/>
      <w:r w:rsidRPr="002A7CF9">
        <w:rPr>
          <w:rFonts w:ascii="Times New Roman" w:eastAsia="Times New Roman" w:hAnsi="Times New Roman" w:cs="Times New Roman"/>
          <w:color w:val="000000"/>
          <w:sz w:val="24"/>
          <w:szCs w:val="27"/>
          <w:lang w:val="tr-TR" w:eastAsia="tr-TR"/>
        </w:rPr>
        <w:t>:</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A- Geçici 4. maddesinin birinci fıkrasının (b) bendinin iptaline yönelik itiraza ilişkin esas incelemenin bent içeriğinde geçen Türk Ceza Kanunu'nun "</w:t>
      </w:r>
      <w:proofErr w:type="gramStart"/>
      <w:r w:rsidRPr="002A7CF9">
        <w:rPr>
          <w:rFonts w:ascii="Times New Roman" w:eastAsia="Times New Roman" w:hAnsi="Times New Roman" w:cs="Times New Roman"/>
          <w:color w:val="000000"/>
          <w:sz w:val="24"/>
          <w:szCs w:val="27"/>
          <w:lang w:val="tr-TR" w:eastAsia="tr-TR"/>
        </w:rPr>
        <w:t>..</w:t>
      </w:r>
      <w:proofErr w:type="gramEnd"/>
      <w:r w:rsidRPr="002A7CF9">
        <w:rPr>
          <w:rFonts w:ascii="Times New Roman" w:eastAsia="Times New Roman" w:hAnsi="Times New Roman" w:cs="Times New Roman"/>
          <w:color w:val="000000"/>
          <w:sz w:val="24"/>
          <w:szCs w:val="27"/>
          <w:lang w:val="tr-TR" w:eastAsia="tr-TR"/>
        </w:rPr>
        <w:t xml:space="preserve"> 146 (son fıkra hariç), ..." hükmüyle sınırlı olarak yapılmasına,</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B- Geçici 4. maddesinin birinci fıkrasının (a) bendi ile (b) bendinde geçen Türk Ceza Kanunu'nun "... 146 (son fıkra hariç), ..." hükmünün, Anayasa Mahkemesi'nin 19.7.1991 günlü, Esas: 1991/15, Karar: 1991/22 sayılı kararıyla iptal edilmiş olduğundan, aynı konuda yeniden karar verilmesine yer olmadığına,</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19.7.1991 gününde oybirliğiyle karar verildi.</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A7CF9" w:rsidRPr="002A7CF9" w:rsidTr="002A7CF9">
        <w:trPr>
          <w:tblCellSpacing w:w="0" w:type="dxa"/>
          <w:jc w:val="center"/>
        </w:trPr>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Başkan</w:t>
            </w:r>
          </w:p>
        </w:tc>
        <w:tc>
          <w:tcPr>
            <w:tcW w:w="1667"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Başkanvekili</w:t>
            </w:r>
          </w:p>
        </w:tc>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Üye</w:t>
            </w:r>
          </w:p>
        </w:tc>
      </w:tr>
      <w:tr w:rsidR="002A7CF9" w:rsidRPr="002A7CF9" w:rsidTr="002A7CF9">
        <w:trPr>
          <w:tblCellSpacing w:w="0" w:type="dxa"/>
          <w:jc w:val="center"/>
        </w:trPr>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Yekta Güngör ÖZDEN</w:t>
            </w:r>
          </w:p>
        </w:tc>
        <w:tc>
          <w:tcPr>
            <w:tcW w:w="1667"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Güven DİNÇER</w:t>
            </w:r>
          </w:p>
        </w:tc>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Yılmaz ALİEFENDİOĞLU</w:t>
            </w:r>
          </w:p>
        </w:tc>
      </w:tr>
      <w:tr w:rsidR="002A7CF9" w:rsidRPr="002A7CF9" w:rsidTr="002A7CF9">
        <w:trPr>
          <w:tblCellSpacing w:w="0" w:type="dxa"/>
          <w:jc w:val="center"/>
        </w:trPr>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 </w:t>
            </w:r>
          </w:p>
        </w:tc>
        <w:tc>
          <w:tcPr>
            <w:tcW w:w="1667"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 </w:t>
            </w:r>
          </w:p>
        </w:tc>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 </w:t>
            </w:r>
          </w:p>
        </w:tc>
      </w:tr>
      <w:tr w:rsidR="002A7CF9" w:rsidRPr="002A7CF9" w:rsidTr="002A7CF9">
        <w:trPr>
          <w:tblCellSpacing w:w="0" w:type="dxa"/>
          <w:jc w:val="center"/>
        </w:trPr>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Üye</w:t>
            </w:r>
          </w:p>
        </w:tc>
        <w:tc>
          <w:tcPr>
            <w:tcW w:w="1667"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Üye</w:t>
            </w:r>
          </w:p>
        </w:tc>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Üye</w:t>
            </w:r>
          </w:p>
        </w:tc>
      </w:tr>
      <w:tr w:rsidR="002A7CF9" w:rsidRPr="002A7CF9" w:rsidTr="002A7CF9">
        <w:trPr>
          <w:tblCellSpacing w:w="0" w:type="dxa"/>
          <w:jc w:val="center"/>
        </w:trPr>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Servet TÜZÜN</w:t>
            </w:r>
          </w:p>
        </w:tc>
        <w:tc>
          <w:tcPr>
            <w:tcW w:w="1667"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Mustafa ŞAHİN</w:t>
            </w:r>
          </w:p>
        </w:tc>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Selçuk TÜZÜN</w:t>
            </w:r>
          </w:p>
        </w:tc>
      </w:tr>
      <w:tr w:rsidR="002A7CF9" w:rsidRPr="002A7CF9" w:rsidTr="002A7CF9">
        <w:trPr>
          <w:tblCellSpacing w:w="0" w:type="dxa"/>
          <w:jc w:val="center"/>
        </w:trPr>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 </w:t>
            </w:r>
          </w:p>
        </w:tc>
        <w:tc>
          <w:tcPr>
            <w:tcW w:w="1667"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 </w:t>
            </w:r>
          </w:p>
        </w:tc>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 </w:t>
            </w:r>
          </w:p>
        </w:tc>
      </w:tr>
      <w:tr w:rsidR="002A7CF9" w:rsidRPr="002A7CF9" w:rsidTr="002A7CF9">
        <w:trPr>
          <w:tblCellSpacing w:w="0" w:type="dxa"/>
          <w:jc w:val="center"/>
        </w:trPr>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colFirst="2" w:colLast="2"/>
            <w:r w:rsidRPr="002A7CF9">
              <w:rPr>
                <w:rFonts w:ascii="Times New Roman" w:eastAsia="Times New Roman" w:hAnsi="Times New Roman" w:cs="Times New Roman"/>
                <w:sz w:val="24"/>
                <w:szCs w:val="24"/>
                <w:lang w:val="tr-TR" w:eastAsia="tr-TR"/>
              </w:rPr>
              <w:lastRenderedPageBreak/>
              <w:t>Üye</w:t>
            </w:r>
          </w:p>
        </w:tc>
        <w:tc>
          <w:tcPr>
            <w:tcW w:w="1667"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Üye</w:t>
            </w:r>
          </w:p>
        </w:tc>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Üye</w:t>
            </w:r>
          </w:p>
        </w:tc>
      </w:tr>
      <w:bookmarkEnd w:id="0"/>
      <w:tr w:rsidR="002A7CF9" w:rsidRPr="002A7CF9" w:rsidTr="002A7CF9">
        <w:trPr>
          <w:tblCellSpacing w:w="0" w:type="dxa"/>
          <w:jc w:val="center"/>
        </w:trPr>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Ahmet N. SEZER</w:t>
            </w:r>
          </w:p>
        </w:tc>
        <w:tc>
          <w:tcPr>
            <w:tcW w:w="1667"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Erol CANSEL</w:t>
            </w:r>
          </w:p>
        </w:tc>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Yavuz NAZAROĞLU</w:t>
            </w:r>
          </w:p>
        </w:tc>
      </w:tr>
      <w:tr w:rsidR="002A7CF9" w:rsidRPr="002A7CF9" w:rsidTr="002A7CF9">
        <w:trPr>
          <w:tblCellSpacing w:w="0" w:type="dxa"/>
          <w:jc w:val="center"/>
        </w:trPr>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 </w:t>
            </w:r>
          </w:p>
        </w:tc>
        <w:tc>
          <w:tcPr>
            <w:tcW w:w="1667"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 </w:t>
            </w:r>
          </w:p>
        </w:tc>
        <w:tc>
          <w:tcPr>
            <w:tcW w:w="1667" w:type="pct"/>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 </w:t>
            </w:r>
          </w:p>
        </w:tc>
      </w:tr>
      <w:tr w:rsidR="002A7CF9" w:rsidRPr="002A7CF9" w:rsidTr="002A7CF9">
        <w:trPr>
          <w:tblCellSpacing w:w="0" w:type="dxa"/>
          <w:jc w:val="center"/>
        </w:trPr>
        <w:tc>
          <w:tcPr>
            <w:tcW w:w="2500"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Üye</w:t>
            </w:r>
          </w:p>
        </w:tc>
        <w:tc>
          <w:tcPr>
            <w:tcW w:w="2500"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Üye</w:t>
            </w:r>
          </w:p>
        </w:tc>
      </w:tr>
      <w:tr w:rsidR="002A7CF9" w:rsidRPr="002A7CF9" w:rsidTr="002A7CF9">
        <w:trPr>
          <w:tblCellSpacing w:w="0" w:type="dxa"/>
          <w:jc w:val="center"/>
        </w:trPr>
        <w:tc>
          <w:tcPr>
            <w:tcW w:w="2500"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Haşim KILIÇ</w:t>
            </w:r>
          </w:p>
        </w:tc>
        <w:tc>
          <w:tcPr>
            <w:tcW w:w="2500" w:type="pct"/>
            <w:gridSpan w:val="2"/>
            <w:hideMark/>
          </w:tcPr>
          <w:p w:rsidR="002A7CF9" w:rsidRPr="002A7CF9" w:rsidRDefault="002A7CF9" w:rsidP="002A7CF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A7CF9">
              <w:rPr>
                <w:rFonts w:ascii="Times New Roman" w:eastAsia="Times New Roman" w:hAnsi="Times New Roman" w:cs="Times New Roman"/>
                <w:sz w:val="24"/>
                <w:szCs w:val="24"/>
                <w:lang w:val="tr-TR" w:eastAsia="tr-TR"/>
              </w:rPr>
              <w:t>Yalçın ACARGÜN</w:t>
            </w:r>
          </w:p>
        </w:tc>
      </w:tr>
    </w:tbl>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w:t>
      </w:r>
    </w:p>
    <w:p w:rsidR="002A7CF9" w:rsidRPr="002A7CF9" w:rsidRDefault="002A7CF9" w:rsidP="002A7C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7CF9">
        <w:rPr>
          <w:rFonts w:ascii="Times New Roman" w:eastAsia="Times New Roman" w:hAnsi="Times New Roman" w:cs="Times New Roman"/>
          <w:color w:val="000000"/>
          <w:sz w:val="24"/>
          <w:szCs w:val="27"/>
          <w:lang w:val="tr-TR" w:eastAsia="tr-TR"/>
        </w:rPr>
        <w:t> </w:t>
      </w:r>
    </w:p>
    <w:p w:rsidR="00F74073" w:rsidRPr="002A7CF9" w:rsidRDefault="00F74073" w:rsidP="002A7CF9">
      <w:pPr>
        <w:spacing w:before="100" w:beforeAutospacing="1" w:after="100" w:afterAutospacing="1" w:line="240" w:lineRule="auto"/>
        <w:ind w:firstLine="709"/>
        <w:jc w:val="both"/>
        <w:rPr>
          <w:rFonts w:ascii="Times New Roman" w:hAnsi="Times New Roman" w:cs="Times New Roman"/>
          <w:sz w:val="24"/>
        </w:rPr>
      </w:pPr>
    </w:p>
    <w:sectPr w:rsidR="00F74073" w:rsidRPr="002A7CF9" w:rsidSect="002A7C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60D" w:rsidRDefault="0002560D" w:rsidP="002A7CF9">
      <w:pPr>
        <w:spacing w:after="0" w:line="240" w:lineRule="auto"/>
      </w:pPr>
      <w:r>
        <w:separator/>
      </w:r>
    </w:p>
  </w:endnote>
  <w:endnote w:type="continuationSeparator" w:id="0">
    <w:p w:rsidR="0002560D" w:rsidRDefault="0002560D" w:rsidP="002A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F9" w:rsidRDefault="002A7CF9" w:rsidP="003541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7CF9" w:rsidRDefault="002A7CF9" w:rsidP="002A7C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F9" w:rsidRPr="002A7CF9" w:rsidRDefault="002A7CF9" w:rsidP="00354139">
    <w:pPr>
      <w:pStyle w:val="Altbilgi"/>
      <w:framePr w:wrap="around" w:vAnchor="text" w:hAnchor="margin" w:xAlign="right" w:y="1"/>
      <w:rPr>
        <w:rStyle w:val="SayfaNumaras"/>
        <w:rFonts w:ascii="Times New Roman" w:hAnsi="Times New Roman" w:cs="Times New Roman"/>
      </w:rPr>
    </w:pPr>
    <w:r w:rsidRPr="002A7CF9">
      <w:rPr>
        <w:rStyle w:val="SayfaNumaras"/>
        <w:rFonts w:ascii="Times New Roman" w:hAnsi="Times New Roman" w:cs="Times New Roman"/>
      </w:rPr>
      <w:fldChar w:fldCharType="begin"/>
    </w:r>
    <w:r w:rsidRPr="002A7CF9">
      <w:rPr>
        <w:rStyle w:val="SayfaNumaras"/>
        <w:rFonts w:ascii="Times New Roman" w:hAnsi="Times New Roman" w:cs="Times New Roman"/>
      </w:rPr>
      <w:instrText xml:space="preserve">PAGE  </w:instrText>
    </w:r>
    <w:r w:rsidRPr="002A7CF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A7CF9">
      <w:rPr>
        <w:rStyle w:val="SayfaNumaras"/>
        <w:rFonts w:ascii="Times New Roman" w:hAnsi="Times New Roman" w:cs="Times New Roman"/>
      </w:rPr>
      <w:fldChar w:fldCharType="end"/>
    </w:r>
  </w:p>
  <w:p w:rsidR="002A7CF9" w:rsidRPr="002A7CF9" w:rsidRDefault="002A7CF9" w:rsidP="002A7CF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F9" w:rsidRDefault="002A7C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60D" w:rsidRDefault="0002560D" w:rsidP="002A7CF9">
      <w:pPr>
        <w:spacing w:after="0" w:line="240" w:lineRule="auto"/>
      </w:pPr>
      <w:r>
        <w:separator/>
      </w:r>
    </w:p>
  </w:footnote>
  <w:footnote w:type="continuationSeparator" w:id="0">
    <w:p w:rsidR="0002560D" w:rsidRDefault="0002560D" w:rsidP="002A7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F9" w:rsidRDefault="002A7C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F9" w:rsidRDefault="002A7CF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1991/19</w:t>
    </w:r>
  </w:p>
  <w:p w:rsidR="002A7CF9" w:rsidRDefault="002A7CF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1991/24</w:t>
    </w:r>
  </w:p>
  <w:p w:rsidR="002A7CF9" w:rsidRPr="002A7CF9" w:rsidRDefault="002A7C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F9" w:rsidRDefault="002A7C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4C"/>
    <w:rsid w:val="0002560D"/>
    <w:rsid w:val="0009464C"/>
    <w:rsid w:val="002A7CF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F7304-0763-489C-BB0D-3BF9C54A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A7CF9"/>
    <w:rPr>
      <w:color w:val="0000FF"/>
      <w:u w:val="single"/>
    </w:rPr>
  </w:style>
  <w:style w:type="paragraph" w:styleId="NormalWeb">
    <w:name w:val="Normal (Web)"/>
    <w:basedOn w:val="Normal"/>
    <w:uiPriority w:val="99"/>
    <w:semiHidden/>
    <w:unhideWhenUsed/>
    <w:rsid w:val="002A7CF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A7C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7CF9"/>
    <w:rPr>
      <w:lang w:val="en-US"/>
    </w:rPr>
  </w:style>
  <w:style w:type="character" w:styleId="SayfaNumaras">
    <w:name w:val="page number"/>
    <w:basedOn w:val="VarsaylanParagrafYazTipi"/>
    <w:uiPriority w:val="99"/>
    <w:semiHidden/>
    <w:unhideWhenUsed/>
    <w:rsid w:val="002A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4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3365</Words>
  <Characters>19186</Characters>
  <Application>Microsoft Office Word</Application>
  <DocSecurity>0</DocSecurity>
  <Lines>159</Lines>
  <Paragraphs>45</Paragraphs>
  <ScaleCrop>false</ScaleCrop>
  <Company/>
  <LinksUpToDate>false</LinksUpToDate>
  <CharactersWithSpaces>22506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2018-12-13T06:44:00Z</dcterms:created>
  <dcterms:modified xsi:type="dcterms:W3CDTF">2018-12-13T06:45:00Z</dcterms:modified>
</cp:coreProperties>
</file>