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47" w:rsidRPr="00D47047" w:rsidRDefault="00D47047" w:rsidP="00D47047">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D47047">
        <w:rPr>
          <w:rFonts w:ascii="Times New Roman" w:eastAsia="Times New Roman" w:hAnsi="Times New Roman" w:cs="Times New Roman"/>
          <w:b/>
          <w:bCs/>
          <w:color w:val="000000"/>
          <w:sz w:val="24"/>
          <w:szCs w:val="27"/>
          <w:lang w:val="tr-TR" w:eastAsia="tr-TR"/>
        </w:rPr>
        <w:t>ANAYASA MAHKEMESİ KARARI</w:t>
      </w:r>
    </w:p>
    <w:p w:rsidR="00D47047" w:rsidRPr="00D47047" w:rsidRDefault="00D47047" w:rsidP="00D470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047">
        <w:rPr>
          <w:rFonts w:ascii="Times New Roman" w:eastAsia="Times New Roman" w:hAnsi="Times New Roman" w:cs="Times New Roman"/>
          <w:color w:val="000000"/>
          <w:sz w:val="24"/>
          <w:szCs w:val="27"/>
          <w:lang w:val="tr-TR" w:eastAsia="tr-TR"/>
        </w:rPr>
        <w:t> </w:t>
      </w:r>
    </w:p>
    <w:p w:rsidR="00D47047" w:rsidRPr="00D47047" w:rsidRDefault="00D47047" w:rsidP="00D47047">
      <w:pPr>
        <w:spacing w:after="0" w:line="240" w:lineRule="auto"/>
        <w:jc w:val="both"/>
        <w:rPr>
          <w:rFonts w:ascii="Times New Roman" w:eastAsia="Times New Roman" w:hAnsi="Times New Roman" w:cs="Times New Roman"/>
          <w:b/>
          <w:color w:val="000000"/>
          <w:sz w:val="24"/>
          <w:szCs w:val="27"/>
          <w:lang w:val="tr-TR" w:eastAsia="tr-TR"/>
        </w:rPr>
      </w:pPr>
      <w:r w:rsidRPr="00D47047">
        <w:rPr>
          <w:rFonts w:ascii="Times New Roman" w:eastAsia="Times New Roman" w:hAnsi="Times New Roman" w:cs="Times New Roman"/>
          <w:b/>
          <w:color w:val="000000"/>
          <w:sz w:val="24"/>
          <w:szCs w:val="27"/>
          <w:lang w:val="tr-TR" w:eastAsia="tr-TR"/>
        </w:rPr>
        <w:t xml:space="preserve">Esas </w:t>
      </w:r>
      <w:proofErr w:type="gramStart"/>
      <w:r w:rsidRPr="00D47047">
        <w:rPr>
          <w:rFonts w:ascii="Times New Roman" w:eastAsia="Times New Roman" w:hAnsi="Times New Roman" w:cs="Times New Roman"/>
          <w:b/>
          <w:color w:val="000000"/>
          <w:sz w:val="24"/>
          <w:szCs w:val="27"/>
          <w:lang w:val="tr-TR" w:eastAsia="tr-TR"/>
        </w:rPr>
        <w:t>Sayısı : 1989</w:t>
      </w:r>
      <w:proofErr w:type="gramEnd"/>
      <w:r w:rsidRPr="00D47047">
        <w:rPr>
          <w:rFonts w:ascii="Times New Roman" w:eastAsia="Times New Roman" w:hAnsi="Times New Roman" w:cs="Times New Roman"/>
          <w:b/>
          <w:color w:val="000000"/>
          <w:sz w:val="24"/>
          <w:szCs w:val="27"/>
          <w:lang w:val="tr-TR" w:eastAsia="tr-TR"/>
        </w:rPr>
        <w:t>/5</w:t>
      </w:r>
    </w:p>
    <w:p w:rsidR="00D47047" w:rsidRPr="00D47047" w:rsidRDefault="00D47047" w:rsidP="00D47047">
      <w:pPr>
        <w:spacing w:after="0" w:line="240" w:lineRule="auto"/>
        <w:jc w:val="both"/>
        <w:rPr>
          <w:rFonts w:ascii="Times New Roman" w:eastAsia="Times New Roman" w:hAnsi="Times New Roman" w:cs="Times New Roman"/>
          <w:b/>
          <w:color w:val="000000"/>
          <w:sz w:val="24"/>
          <w:szCs w:val="27"/>
          <w:lang w:val="tr-TR" w:eastAsia="tr-TR"/>
        </w:rPr>
      </w:pPr>
      <w:r w:rsidRPr="00D47047">
        <w:rPr>
          <w:rFonts w:ascii="Times New Roman" w:eastAsia="Times New Roman" w:hAnsi="Times New Roman" w:cs="Times New Roman"/>
          <w:b/>
          <w:color w:val="000000"/>
          <w:sz w:val="24"/>
          <w:szCs w:val="27"/>
          <w:lang w:val="tr-TR" w:eastAsia="tr-TR"/>
        </w:rPr>
        <w:t xml:space="preserve">Karar </w:t>
      </w:r>
      <w:proofErr w:type="gramStart"/>
      <w:r w:rsidRPr="00D47047">
        <w:rPr>
          <w:rFonts w:ascii="Times New Roman" w:eastAsia="Times New Roman" w:hAnsi="Times New Roman" w:cs="Times New Roman"/>
          <w:b/>
          <w:color w:val="000000"/>
          <w:sz w:val="24"/>
          <w:szCs w:val="27"/>
          <w:lang w:val="tr-TR" w:eastAsia="tr-TR"/>
        </w:rPr>
        <w:t>Sayısı : 1989</w:t>
      </w:r>
      <w:proofErr w:type="gramEnd"/>
      <w:r w:rsidRPr="00D47047">
        <w:rPr>
          <w:rFonts w:ascii="Times New Roman" w:eastAsia="Times New Roman" w:hAnsi="Times New Roman" w:cs="Times New Roman"/>
          <w:b/>
          <w:color w:val="000000"/>
          <w:sz w:val="24"/>
          <w:szCs w:val="27"/>
          <w:lang w:val="tr-TR" w:eastAsia="tr-TR"/>
        </w:rPr>
        <w:t>/8</w:t>
      </w:r>
    </w:p>
    <w:p w:rsidR="00D47047" w:rsidRPr="00D47047" w:rsidRDefault="00D47047" w:rsidP="00D47047">
      <w:pPr>
        <w:spacing w:after="0" w:line="240" w:lineRule="auto"/>
        <w:jc w:val="both"/>
        <w:rPr>
          <w:rFonts w:ascii="Times New Roman" w:eastAsia="Times New Roman" w:hAnsi="Times New Roman" w:cs="Times New Roman"/>
          <w:b/>
          <w:color w:val="000000"/>
          <w:sz w:val="24"/>
          <w:szCs w:val="27"/>
          <w:lang w:val="tr-TR" w:eastAsia="tr-TR"/>
        </w:rPr>
      </w:pPr>
      <w:r w:rsidRPr="00D47047">
        <w:rPr>
          <w:rFonts w:ascii="Times New Roman" w:eastAsia="Times New Roman" w:hAnsi="Times New Roman" w:cs="Times New Roman"/>
          <w:b/>
          <w:color w:val="000000"/>
          <w:sz w:val="24"/>
          <w:szCs w:val="27"/>
          <w:lang w:val="tr-TR" w:eastAsia="tr-TR"/>
        </w:rPr>
        <w:t xml:space="preserve">Karar </w:t>
      </w:r>
      <w:proofErr w:type="gramStart"/>
      <w:r w:rsidRPr="00D47047">
        <w:rPr>
          <w:rFonts w:ascii="Times New Roman" w:eastAsia="Times New Roman" w:hAnsi="Times New Roman" w:cs="Times New Roman"/>
          <w:b/>
          <w:color w:val="000000"/>
          <w:sz w:val="24"/>
          <w:szCs w:val="27"/>
          <w:lang w:val="tr-TR" w:eastAsia="tr-TR"/>
        </w:rPr>
        <w:t>Günü : 14</w:t>
      </w:r>
      <w:proofErr w:type="gramEnd"/>
      <w:r w:rsidRPr="00D47047">
        <w:rPr>
          <w:rFonts w:ascii="Times New Roman" w:eastAsia="Times New Roman" w:hAnsi="Times New Roman" w:cs="Times New Roman"/>
          <w:b/>
          <w:color w:val="000000"/>
          <w:sz w:val="24"/>
          <w:szCs w:val="27"/>
          <w:lang w:val="tr-TR" w:eastAsia="tr-TR"/>
        </w:rPr>
        <w:t>.2.1989</w:t>
      </w:r>
    </w:p>
    <w:p w:rsidR="00D47047" w:rsidRPr="00D47047" w:rsidRDefault="00D47047" w:rsidP="00D47047">
      <w:pPr>
        <w:spacing w:after="0" w:line="240" w:lineRule="auto"/>
        <w:jc w:val="both"/>
        <w:rPr>
          <w:rFonts w:ascii="Times New Roman" w:eastAsia="Times New Roman" w:hAnsi="Times New Roman" w:cs="Times New Roman"/>
          <w:b/>
          <w:color w:val="000000"/>
          <w:sz w:val="24"/>
          <w:szCs w:val="24"/>
          <w:lang w:val="tr-TR" w:eastAsia="tr-TR"/>
        </w:rPr>
      </w:pPr>
      <w:r w:rsidRPr="00D47047">
        <w:rPr>
          <w:rFonts w:ascii="Times New Roman" w:eastAsia="Times New Roman" w:hAnsi="Times New Roman" w:cs="Times New Roman"/>
          <w:b/>
          <w:bCs/>
          <w:color w:val="000000"/>
          <w:sz w:val="24"/>
          <w:szCs w:val="26"/>
          <w:lang w:val="tr-TR" w:eastAsia="tr-TR"/>
        </w:rPr>
        <w:t>R.G. Tarih-</w:t>
      </w:r>
      <w:proofErr w:type="gramStart"/>
      <w:r w:rsidRPr="00D47047">
        <w:rPr>
          <w:rFonts w:ascii="Times New Roman" w:eastAsia="Times New Roman" w:hAnsi="Times New Roman" w:cs="Times New Roman"/>
          <w:b/>
          <w:bCs/>
          <w:color w:val="000000"/>
          <w:sz w:val="24"/>
          <w:szCs w:val="26"/>
          <w:lang w:val="tr-TR" w:eastAsia="tr-TR"/>
        </w:rPr>
        <w:t>Sayı :</w:t>
      </w:r>
      <w:proofErr w:type="spellStart"/>
      <w:r w:rsidRPr="00D47047">
        <w:rPr>
          <w:rFonts w:ascii="Times New Roman" w:eastAsia="Times New Roman" w:hAnsi="Times New Roman" w:cs="Times New Roman"/>
          <w:b/>
          <w:bCs/>
          <w:color w:val="000000"/>
          <w:sz w:val="24"/>
          <w:szCs w:val="26"/>
          <w:lang w:val="tr-TR" w:eastAsia="tr-TR"/>
        </w:rPr>
        <w:t>R</w:t>
      </w:r>
      <w:proofErr w:type="gramEnd"/>
      <w:r w:rsidRPr="00D47047">
        <w:rPr>
          <w:rFonts w:ascii="Times New Roman" w:eastAsia="Times New Roman" w:hAnsi="Times New Roman" w:cs="Times New Roman"/>
          <w:b/>
          <w:bCs/>
          <w:color w:val="000000"/>
          <w:sz w:val="24"/>
          <w:szCs w:val="26"/>
          <w:lang w:val="tr-TR" w:eastAsia="tr-TR"/>
        </w:rPr>
        <w:t>.G.'de</w:t>
      </w:r>
      <w:proofErr w:type="spellEnd"/>
      <w:r w:rsidRPr="00D47047">
        <w:rPr>
          <w:rFonts w:ascii="Times New Roman" w:eastAsia="Times New Roman" w:hAnsi="Times New Roman" w:cs="Times New Roman"/>
          <w:b/>
          <w:bCs/>
          <w:color w:val="000000"/>
          <w:sz w:val="24"/>
          <w:szCs w:val="26"/>
          <w:lang w:val="tr-TR" w:eastAsia="tr-TR"/>
        </w:rPr>
        <w:t xml:space="preserve"> yayımlanmamıştır. (İade)</w:t>
      </w:r>
    </w:p>
    <w:p w:rsidR="00D47047" w:rsidRPr="00D47047" w:rsidRDefault="00D47047" w:rsidP="00D470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7047">
        <w:rPr>
          <w:rFonts w:ascii="Times New Roman" w:eastAsia="Times New Roman" w:hAnsi="Times New Roman" w:cs="Times New Roman"/>
          <w:color w:val="000000"/>
          <w:sz w:val="24"/>
          <w:szCs w:val="27"/>
          <w:lang w:val="tr-TR" w:eastAsia="tr-TR"/>
        </w:rPr>
        <w:t xml:space="preserve">Anayasa Mahkemesinin Kuruluşu ve Yargılama Usulleri Hakkında 2949 sayılı Yasa'nın 28. maddesi, bir davaya bakmakta olan mahkemenin taraflardan birinin ileri sürdüğü aykırılık iddiasının ciddi olduğu kanısına varırsa tarafların bu konudaki iddia ve savunmalarını almasını zorunlu kılmakta, ayrıca dosya muhtevasının mahkemece bu konuyla ilgili görülen belgelerinin </w:t>
      </w:r>
      <w:proofErr w:type="spellStart"/>
      <w:r w:rsidRPr="00D47047">
        <w:rPr>
          <w:rFonts w:ascii="Times New Roman" w:eastAsia="Times New Roman" w:hAnsi="Times New Roman" w:cs="Times New Roman"/>
          <w:color w:val="000000"/>
          <w:sz w:val="24"/>
          <w:szCs w:val="27"/>
          <w:lang w:val="tr-TR" w:eastAsia="tr-TR"/>
        </w:rPr>
        <w:t>onanlı</w:t>
      </w:r>
      <w:proofErr w:type="spellEnd"/>
      <w:r w:rsidRPr="00D47047">
        <w:rPr>
          <w:rFonts w:ascii="Times New Roman" w:eastAsia="Times New Roman" w:hAnsi="Times New Roman" w:cs="Times New Roman"/>
          <w:color w:val="000000"/>
          <w:sz w:val="24"/>
          <w:szCs w:val="27"/>
          <w:lang w:val="tr-TR" w:eastAsia="tr-TR"/>
        </w:rPr>
        <w:t xml:space="preserve"> örnekleriyle birlikte Anayasa Mahkemesi Başkanlığı'na gönderileceğini öngörmektedir.</w:t>
      </w:r>
      <w:proofErr w:type="gramEnd"/>
    </w:p>
    <w:p w:rsidR="00D47047" w:rsidRPr="00D47047" w:rsidRDefault="00D47047" w:rsidP="00D470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47047">
        <w:rPr>
          <w:rFonts w:ascii="Times New Roman" w:eastAsia="Times New Roman" w:hAnsi="Times New Roman" w:cs="Times New Roman"/>
          <w:color w:val="000000"/>
          <w:sz w:val="24"/>
          <w:szCs w:val="27"/>
          <w:lang w:val="tr-TR" w:eastAsia="tr-TR"/>
        </w:rPr>
        <w:t xml:space="preserve">İtiraz yoluna başvuran mahkemenin gönderdiği örnekler içinde Susurluk Asliye Hukuk Mahkemesi'nin 27.11.1987 gün ve 196/282 sayılı kararının kesinleşip kesinleşmediğini saptamaya yeterli belge ve açıklık bulunmadığı gibi davalının Anayasa'ya aykırılık savı hakkında davacının savunmasının alınmadığı ve Anayasa Mahkemesi'ne başvurma kararının verildiği 31.1.1989 günlü duruşma tutanağında o gün kâtiplik görevi yaptığı yazılı olan Şükran </w:t>
      </w:r>
      <w:proofErr w:type="spellStart"/>
      <w:r w:rsidRPr="00D47047">
        <w:rPr>
          <w:rFonts w:ascii="Times New Roman" w:eastAsia="Times New Roman" w:hAnsi="Times New Roman" w:cs="Times New Roman"/>
          <w:color w:val="000000"/>
          <w:sz w:val="24"/>
          <w:szCs w:val="27"/>
          <w:lang w:val="tr-TR" w:eastAsia="tr-TR"/>
        </w:rPr>
        <w:t>Mikyaz'ın</w:t>
      </w:r>
      <w:proofErr w:type="spellEnd"/>
      <w:r w:rsidRPr="00D47047">
        <w:rPr>
          <w:rFonts w:ascii="Times New Roman" w:eastAsia="Times New Roman" w:hAnsi="Times New Roman" w:cs="Times New Roman"/>
          <w:color w:val="000000"/>
          <w:sz w:val="24"/>
          <w:szCs w:val="27"/>
          <w:lang w:val="tr-TR" w:eastAsia="tr-TR"/>
        </w:rPr>
        <w:t xml:space="preserve"> imzasının bulunmadığı görülmüş, ayrıca gönderilen örneklerdeki onay imzalarının kimlere ilişkin olduğu da belirtilmemiştir.</w:t>
      </w:r>
      <w:proofErr w:type="gramEnd"/>
    </w:p>
    <w:p w:rsidR="00D47047" w:rsidRPr="00D47047" w:rsidRDefault="00D47047" w:rsidP="00D470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047">
        <w:rPr>
          <w:rFonts w:ascii="Times New Roman" w:eastAsia="Times New Roman" w:hAnsi="Times New Roman" w:cs="Times New Roman"/>
          <w:color w:val="000000"/>
          <w:sz w:val="24"/>
          <w:szCs w:val="27"/>
          <w:lang w:val="tr-TR" w:eastAsia="tr-TR"/>
        </w:rPr>
        <w:t>Bu eksiklikler nedeniyle İŞİN GERİ ÇEVRİLMESİNE,</w:t>
      </w:r>
    </w:p>
    <w:p w:rsidR="00D47047" w:rsidRPr="00D47047" w:rsidRDefault="00D47047" w:rsidP="00D470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047">
        <w:rPr>
          <w:rFonts w:ascii="Times New Roman" w:eastAsia="Times New Roman" w:hAnsi="Times New Roman" w:cs="Times New Roman"/>
          <w:color w:val="000000"/>
          <w:sz w:val="24"/>
          <w:szCs w:val="27"/>
          <w:lang w:val="tr-TR" w:eastAsia="tr-TR"/>
        </w:rPr>
        <w:t xml:space="preserve">Muammer </w:t>
      </w:r>
      <w:proofErr w:type="spellStart"/>
      <w:r w:rsidRPr="00D47047">
        <w:rPr>
          <w:rFonts w:ascii="Times New Roman" w:eastAsia="Times New Roman" w:hAnsi="Times New Roman" w:cs="Times New Roman"/>
          <w:color w:val="000000"/>
          <w:sz w:val="24"/>
          <w:szCs w:val="27"/>
          <w:lang w:val="tr-TR" w:eastAsia="tr-TR"/>
        </w:rPr>
        <w:t>TURAN'ın</w:t>
      </w:r>
      <w:proofErr w:type="spellEnd"/>
      <w:r w:rsidRPr="00D47047">
        <w:rPr>
          <w:rFonts w:ascii="Times New Roman" w:eastAsia="Times New Roman" w:hAnsi="Times New Roman" w:cs="Times New Roman"/>
          <w:color w:val="000000"/>
          <w:sz w:val="24"/>
          <w:szCs w:val="27"/>
          <w:lang w:val="tr-TR" w:eastAsia="tr-TR"/>
        </w:rPr>
        <w:t xml:space="preserve"> "Davalının aykırılık savını içeren dilekçesi 25.10.1988 de davacıya verilmiş ve üç ay cevaplanmamış olduğuna göre bir diyeceği olmadığı anlamı çıktığına ve başvuru kararında hâkimle birlikte kâtibinde imzası olduğuna göre herhangi bir eksiklik yoktur" yolundaki </w:t>
      </w:r>
      <w:proofErr w:type="spellStart"/>
      <w:r w:rsidRPr="00D47047">
        <w:rPr>
          <w:rFonts w:ascii="Times New Roman" w:eastAsia="Times New Roman" w:hAnsi="Times New Roman" w:cs="Times New Roman"/>
          <w:color w:val="000000"/>
          <w:sz w:val="24"/>
          <w:szCs w:val="27"/>
          <w:lang w:val="tr-TR" w:eastAsia="tr-TR"/>
        </w:rPr>
        <w:t>karşıoyu</w:t>
      </w:r>
      <w:proofErr w:type="spellEnd"/>
      <w:r w:rsidRPr="00D47047">
        <w:rPr>
          <w:rFonts w:ascii="Times New Roman" w:eastAsia="Times New Roman" w:hAnsi="Times New Roman" w:cs="Times New Roman"/>
          <w:color w:val="000000"/>
          <w:sz w:val="24"/>
          <w:szCs w:val="27"/>
          <w:lang w:val="tr-TR" w:eastAsia="tr-TR"/>
        </w:rPr>
        <w:t xml:space="preserve"> ve oyçokluğuyla,</w:t>
      </w:r>
    </w:p>
    <w:p w:rsidR="00D47047" w:rsidRPr="00D47047" w:rsidRDefault="00D47047" w:rsidP="00D470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47047">
        <w:rPr>
          <w:rFonts w:ascii="Times New Roman" w:eastAsia="Times New Roman" w:hAnsi="Times New Roman" w:cs="Times New Roman"/>
          <w:color w:val="000000"/>
          <w:sz w:val="24"/>
          <w:szCs w:val="27"/>
          <w:lang w:val="tr-TR" w:eastAsia="tr-TR"/>
        </w:rPr>
        <w:t>14.2.1989 gününde karar verildi.</w:t>
      </w:r>
    </w:p>
    <w:tbl>
      <w:tblPr>
        <w:tblW w:w="5235"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2"/>
        <w:gridCol w:w="1698"/>
        <w:gridCol w:w="3264"/>
      </w:tblGrid>
      <w:tr w:rsidR="00D47047" w:rsidRPr="00D47047" w:rsidTr="00D47047">
        <w:trPr>
          <w:tblCellSpacing w:w="0" w:type="dxa"/>
          <w:jc w:val="center"/>
        </w:trPr>
        <w:tc>
          <w:tcPr>
            <w:tcW w:w="1592" w:type="pct"/>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Başkan</w:t>
            </w:r>
          </w:p>
        </w:tc>
        <w:tc>
          <w:tcPr>
            <w:tcW w:w="1690" w:type="pct"/>
            <w:gridSpan w:val="2"/>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Başkanvekili</w:t>
            </w:r>
          </w:p>
        </w:tc>
        <w:tc>
          <w:tcPr>
            <w:tcW w:w="1717" w:type="pct"/>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Üye</w:t>
            </w:r>
          </w:p>
        </w:tc>
      </w:tr>
      <w:tr w:rsidR="00D47047" w:rsidRPr="00D47047" w:rsidTr="00D47047">
        <w:trPr>
          <w:tblCellSpacing w:w="0" w:type="dxa"/>
          <w:jc w:val="center"/>
        </w:trPr>
        <w:tc>
          <w:tcPr>
            <w:tcW w:w="1592" w:type="pct"/>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Mahmut C. CUHRUK</w:t>
            </w:r>
          </w:p>
        </w:tc>
        <w:tc>
          <w:tcPr>
            <w:tcW w:w="1690" w:type="pct"/>
            <w:gridSpan w:val="2"/>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Yekta Güngör ÖZDEN</w:t>
            </w:r>
          </w:p>
        </w:tc>
        <w:tc>
          <w:tcPr>
            <w:tcW w:w="1717" w:type="pct"/>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Necdet DARICIOĞLU</w:t>
            </w:r>
          </w:p>
        </w:tc>
      </w:tr>
      <w:tr w:rsidR="00D47047" w:rsidRPr="00D47047" w:rsidTr="00D47047">
        <w:trPr>
          <w:tblCellSpacing w:w="0" w:type="dxa"/>
          <w:jc w:val="center"/>
        </w:trPr>
        <w:tc>
          <w:tcPr>
            <w:tcW w:w="1592" w:type="pct"/>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
        </w:tc>
        <w:tc>
          <w:tcPr>
            <w:tcW w:w="1690" w:type="pct"/>
            <w:gridSpan w:val="2"/>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 </w:t>
            </w:r>
          </w:p>
        </w:tc>
        <w:tc>
          <w:tcPr>
            <w:tcW w:w="1717" w:type="pct"/>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 </w:t>
            </w:r>
          </w:p>
        </w:tc>
      </w:tr>
      <w:tr w:rsidR="00D47047" w:rsidRPr="00D47047" w:rsidTr="00D47047">
        <w:trPr>
          <w:tblCellSpacing w:w="0" w:type="dxa"/>
          <w:jc w:val="center"/>
        </w:trPr>
        <w:tc>
          <w:tcPr>
            <w:tcW w:w="1592" w:type="pct"/>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Üye</w:t>
            </w:r>
          </w:p>
        </w:tc>
        <w:tc>
          <w:tcPr>
            <w:tcW w:w="1690" w:type="pct"/>
            <w:gridSpan w:val="2"/>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Üye</w:t>
            </w:r>
          </w:p>
        </w:tc>
        <w:tc>
          <w:tcPr>
            <w:tcW w:w="1717" w:type="pct"/>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Üye</w:t>
            </w:r>
          </w:p>
        </w:tc>
      </w:tr>
      <w:tr w:rsidR="00D47047" w:rsidRPr="00D47047" w:rsidTr="00D47047">
        <w:trPr>
          <w:tblCellSpacing w:w="0" w:type="dxa"/>
          <w:jc w:val="center"/>
        </w:trPr>
        <w:tc>
          <w:tcPr>
            <w:tcW w:w="1592" w:type="pct"/>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Muammer TURAN</w:t>
            </w:r>
          </w:p>
        </w:tc>
        <w:tc>
          <w:tcPr>
            <w:tcW w:w="1690" w:type="pct"/>
            <w:gridSpan w:val="2"/>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Mehmet ÇINARLI</w:t>
            </w:r>
          </w:p>
        </w:tc>
        <w:tc>
          <w:tcPr>
            <w:tcW w:w="1717" w:type="pct"/>
            <w:hideMark/>
          </w:tcPr>
          <w:p w:rsid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Servet TÜZÜN</w:t>
            </w:r>
          </w:p>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bookmarkEnd w:id="0"/>
          </w:p>
        </w:tc>
      </w:tr>
      <w:tr w:rsidR="00D47047" w:rsidRPr="00D47047" w:rsidTr="00D47047">
        <w:trPr>
          <w:tblCellSpacing w:w="0" w:type="dxa"/>
          <w:jc w:val="center"/>
        </w:trPr>
        <w:tc>
          <w:tcPr>
            <w:tcW w:w="1592" w:type="pct"/>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Üye</w:t>
            </w:r>
          </w:p>
        </w:tc>
        <w:tc>
          <w:tcPr>
            <w:tcW w:w="1690" w:type="pct"/>
            <w:gridSpan w:val="2"/>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Üye</w:t>
            </w:r>
          </w:p>
        </w:tc>
        <w:tc>
          <w:tcPr>
            <w:tcW w:w="1717" w:type="pct"/>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Üye</w:t>
            </w:r>
          </w:p>
        </w:tc>
      </w:tr>
      <w:tr w:rsidR="00D47047" w:rsidRPr="00D47047" w:rsidTr="00D47047">
        <w:trPr>
          <w:tblCellSpacing w:w="0" w:type="dxa"/>
          <w:jc w:val="center"/>
        </w:trPr>
        <w:tc>
          <w:tcPr>
            <w:tcW w:w="1592" w:type="pct"/>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Mustafa ŞAHİN</w:t>
            </w:r>
          </w:p>
        </w:tc>
        <w:tc>
          <w:tcPr>
            <w:tcW w:w="1690" w:type="pct"/>
            <w:gridSpan w:val="2"/>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İhsan PEKEL</w:t>
            </w:r>
          </w:p>
        </w:tc>
        <w:tc>
          <w:tcPr>
            <w:tcW w:w="1717" w:type="pct"/>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Selçuk TÜZÜN</w:t>
            </w:r>
          </w:p>
        </w:tc>
      </w:tr>
      <w:tr w:rsidR="00D47047" w:rsidRPr="00D47047" w:rsidTr="00D47047">
        <w:trPr>
          <w:tblCellSpacing w:w="0" w:type="dxa"/>
          <w:jc w:val="center"/>
        </w:trPr>
        <w:tc>
          <w:tcPr>
            <w:tcW w:w="1592" w:type="pct"/>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 </w:t>
            </w:r>
          </w:p>
        </w:tc>
        <w:tc>
          <w:tcPr>
            <w:tcW w:w="1690" w:type="pct"/>
            <w:gridSpan w:val="2"/>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 </w:t>
            </w:r>
          </w:p>
        </w:tc>
        <w:tc>
          <w:tcPr>
            <w:tcW w:w="1717" w:type="pct"/>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 </w:t>
            </w:r>
          </w:p>
        </w:tc>
      </w:tr>
      <w:tr w:rsidR="00D47047" w:rsidRPr="00D47047" w:rsidTr="00D47047">
        <w:trPr>
          <w:tblCellSpacing w:w="0" w:type="dxa"/>
          <w:jc w:val="center"/>
        </w:trPr>
        <w:tc>
          <w:tcPr>
            <w:tcW w:w="2388" w:type="pct"/>
            <w:gridSpan w:val="2"/>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Üye</w:t>
            </w:r>
          </w:p>
        </w:tc>
        <w:tc>
          <w:tcPr>
            <w:tcW w:w="2612" w:type="pct"/>
            <w:gridSpan w:val="2"/>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Üye</w:t>
            </w:r>
          </w:p>
        </w:tc>
      </w:tr>
      <w:tr w:rsidR="00D47047" w:rsidRPr="00D47047" w:rsidTr="00D47047">
        <w:trPr>
          <w:tblCellSpacing w:w="0" w:type="dxa"/>
          <w:jc w:val="center"/>
        </w:trPr>
        <w:tc>
          <w:tcPr>
            <w:tcW w:w="2388" w:type="pct"/>
            <w:gridSpan w:val="2"/>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Ahmet N.SEZER</w:t>
            </w:r>
          </w:p>
        </w:tc>
        <w:tc>
          <w:tcPr>
            <w:tcW w:w="2612" w:type="pct"/>
            <w:gridSpan w:val="2"/>
            <w:hideMark/>
          </w:tcPr>
          <w:p w:rsidR="00D47047" w:rsidRPr="00D47047" w:rsidRDefault="00D47047" w:rsidP="00D470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47047">
              <w:rPr>
                <w:rFonts w:ascii="Times New Roman" w:eastAsia="Times New Roman" w:hAnsi="Times New Roman" w:cs="Times New Roman"/>
                <w:sz w:val="24"/>
                <w:szCs w:val="24"/>
                <w:lang w:val="tr-TR" w:eastAsia="tr-TR"/>
              </w:rPr>
              <w:t>Erol CANSEL</w:t>
            </w:r>
          </w:p>
        </w:tc>
      </w:tr>
    </w:tbl>
    <w:p w:rsidR="00F74073" w:rsidRPr="00D47047" w:rsidRDefault="00F74073" w:rsidP="00D47047">
      <w:pPr>
        <w:spacing w:before="100" w:beforeAutospacing="1" w:after="100" w:afterAutospacing="1" w:line="240" w:lineRule="auto"/>
        <w:ind w:firstLine="709"/>
        <w:jc w:val="both"/>
        <w:rPr>
          <w:rFonts w:ascii="Times New Roman" w:hAnsi="Times New Roman" w:cs="Times New Roman"/>
          <w:sz w:val="24"/>
        </w:rPr>
      </w:pPr>
    </w:p>
    <w:sectPr w:rsidR="00F74073" w:rsidRPr="00D47047" w:rsidSect="00D4704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047" w:rsidRDefault="00D47047" w:rsidP="00D47047">
      <w:pPr>
        <w:spacing w:after="0" w:line="240" w:lineRule="auto"/>
      </w:pPr>
      <w:r>
        <w:separator/>
      </w:r>
    </w:p>
  </w:endnote>
  <w:endnote w:type="continuationSeparator" w:id="0">
    <w:p w:rsidR="00D47047" w:rsidRDefault="00D47047" w:rsidP="00D4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047" w:rsidRDefault="00D47047" w:rsidP="00295A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47047" w:rsidRDefault="00D47047" w:rsidP="00D470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047" w:rsidRPr="00D47047" w:rsidRDefault="00D47047" w:rsidP="00295A87">
    <w:pPr>
      <w:pStyle w:val="Altbilgi"/>
      <w:framePr w:wrap="around" w:vAnchor="text" w:hAnchor="margin" w:xAlign="right" w:y="1"/>
      <w:rPr>
        <w:rStyle w:val="SayfaNumaras"/>
        <w:rFonts w:ascii="Times New Roman" w:hAnsi="Times New Roman" w:cs="Times New Roman"/>
      </w:rPr>
    </w:pPr>
    <w:r w:rsidRPr="00D47047">
      <w:rPr>
        <w:rStyle w:val="SayfaNumaras"/>
        <w:rFonts w:ascii="Times New Roman" w:hAnsi="Times New Roman" w:cs="Times New Roman"/>
      </w:rPr>
      <w:fldChar w:fldCharType="begin"/>
    </w:r>
    <w:r w:rsidRPr="00D47047">
      <w:rPr>
        <w:rStyle w:val="SayfaNumaras"/>
        <w:rFonts w:ascii="Times New Roman" w:hAnsi="Times New Roman" w:cs="Times New Roman"/>
      </w:rPr>
      <w:instrText xml:space="preserve">PAGE  </w:instrText>
    </w:r>
    <w:r w:rsidRPr="00D47047">
      <w:rPr>
        <w:rStyle w:val="SayfaNumaras"/>
        <w:rFonts w:ascii="Times New Roman" w:hAnsi="Times New Roman" w:cs="Times New Roman"/>
      </w:rPr>
      <w:fldChar w:fldCharType="separate"/>
    </w:r>
    <w:r w:rsidRPr="00D47047">
      <w:rPr>
        <w:rStyle w:val="SayfaNumaras"/>
        <w:rFonts w:ascii="Times New Roman" w:hAnsi="Times New Roman" w:cs="Times New Roman"/>
        <w:noProof/>
      </w:rPr>
      <w:t>1</w:t>
    </w:r>
    <w:r w:rsidRPr="00D47047">
      <w:rPr>
        <w:rStyle w:val="SayfaNumaras"/>
        <w:rFonts w:ascii="Times New Roman" w:hAnsi="Times New Roman" w:cs="Times New Roman"/>
      </w:rPr>
      <w:fldChar w:fldCharType="end"/>
    </w:r>
  </w:p>
  <w:p w:rsidR="00D47047" w:rsidRPr="00D47047" w:rsidRDefault="00D47047" w:rsidP="00D4704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047" w:rsidRDefault="00D4704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047" w:rsidRDefault="00D47047" w:rsidP="00D47047">
      <w:pPr>
        <w:spacing w:after="0" w:line="240" w:lineRule="auto"/>
      </w:pPr>
      <w:r>
        <w:separator/>
      </w:r>
    </w:p>
  </w:footnote>
  <w:footnote w:type="continuationSeparator" w:id="0">
    <w:p w:rsidR="00D47047" w:rsidRDefault="00D47047" w:rsidP="00D47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047" w:rsidRDefault="00D4704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047" w:rsidRPr="00D47047" w:rsidRDefault="00D4704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047" w:rsidRDefault="00D470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37"/>
    <w:rsid w:val="007D70D8"/>
    <w:rsid w:val="00A040FC"/>
    <w:rsid w:val="00AA2337"/>
    <w:rsid w:val="00CE160E"/>
    <w:rsid w:val="00D47047"/>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C1D52-53F2-469C-97A7-89A50F32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4704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470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7047"/>
    <w:rPr>
      <w:lang w:val="en-US"/>
    </w:rPr>
  </w:style>
  <w:style w:type="character" w:styleId="SayfaNumaras">
    <w:name w:val="page number"/>
    <w:basedOn w:val="VarsaylanParagrafYazTipi"/>
    <w:uiPriority w:val="99"/>
    <w:semiHidden/>
    <w:unhideWhenUsed/>
    <w:rsid w:val="00D47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08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2018-12-10T11:58:00Z</dcterms:created>
  <dcterms:modified xsi:type="dcterms:W3CDTF">2018-12-10T11:59:00Z</dcterms:modified>
</cp:coreProperties>
</file>