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337" w:rsidRPr="00942337" w:rsidRDefault="00942337" w:rsidP="00942337">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942337">
        <w:rPr>
          <w:rFonts w:ascii="Times New Roman" w:eastAsia="Times New Roman" w:hAnsi="Times New Roman" w:cs="Times New Roman"/>
          <w:b/>
          <w:bCs/>
          <w:color w:val="000000"/>
          <w:sz w:val="24"/>
          <w:szCs w:val="27"/>
          <w:lang w:val="tr-TR" w:eastAsia="tr-TR"/>
        </w:rPr>
        <w:t>ANAYASA MAHKEMESİ KARARI</w:t>
      </w:r>
    </w:p>
    <w:p w:rsidR="00942337" w:rsidRPr="00942337" w:rsidRDefault="00942337" w:rsidP="009423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2337">
        <w:rPr>
          <w:rFonts w:ascii="Times New Roman" w:eastAsia="Times New Roman" w:hAnsi="Times New Roman" w:cs="Times New Roman"/>
          <w:color w:val="000000"/>
          <w:sz w:val="24"/>
          <w:szCs w:val="27"/>
          <w:lang w:val="tr-TR" w:eastAsia="tr-TR"/>
        </w:rPr>
        <w:t> </w:t>
      </w:r>
    </w:p>
    <w:p w:rsidR="00942337" w:rsidRPr="00942337" w:rsidRDefault="00942337" w:rsidP="00942337">
      <w:pPr>
        <w:spacing w:after="0" w:line="240" w:lineRule="auto"/>
        <w:jc w:val="both"/>
        <w:rPr>
          <w:rFonts w:ascii="Times New Roman" w:eastAsia="Times New Roman" w:hAnsi="Times New Roman" w:cs="Times New Roman"/>
          <w:b/>
          <w:color w:val="000000"/>
          <w:sz w:val="24"/>
          <w:szCs w:val="27"/>
          <w:lang w:val="tr-TR" w:eastAsia="tr-TR"/>
        </w:rPr>
      </w:pPr>
      <w:r w:rsidRPr="00942337">
        <w:rPr>
          <w:rFonts w:ascii="Times New Roman" w:eastAsia="Times New Roman" w:hAnsi="Times New Roman" w:cs="Times New Roman"/>
          <w:b/>
          <w:color w:val="000000"/>
          <w:sz w:val="24"/>
          <w:szCs w:val="27"/>
          <w:lang w:val="tr-TR" w:eastAsia="tr-TR"/>
        </w:rPr>
        <w:t xml:space="preserve">Esas </w:t>
      </w:r>
      <w:proofErr w:type="gramStart"/>
      <w:r w:rsidRPr="00942337">
        <w:rPr>
          <w:rFonts w:ascii="Times New Roman" w:eastAsia="Times New Roman" w:hAnsi="Times New Roman" w:cs="Times New Roman"/>
          <w:b/>
          <w:color w:val="000000"/>
          <w:sz w:val="24"/>
          <w:szCs w:val="27"/>
          <w:lang w:val="tr-TR" w:eastAsia="tr-TR"/>
        </w:rPr>
        <w:t>Sayısı : 1989</w:t>
      </w:r>
      <w:proofErr w:type="gramEnd"/>
      <w:r w:rsidRPr="00942337">
        <w:rPr>
          <w:rFonts w:ascii="Times New Roman" w:eastAsia="Times New Roman" w:hAnsi="Times New Roman" w:cs="Times New Roman"/>
          <w:b/>
          <w:color w:val="000000"/>
          <w:sz w:val="24"/>
          <w:szCs w:val="27"/>
          <w:lang w:val="tr-TR" w:eastAsia="tr-TR"/>
        </w:rPr>
        <w:t>/26</w:t>
      </w:r>
    </w:p>
    <w:p w:rsidR="00942337" w:rsidRPr="00942337" w:rsidRDefault="00942337" w:rsidP="00942337">
      <w:pPr>
        <w:spacing w:after="0" w:line="240" w:lineRule="auto"/>
        <w:jc w:val="both"/>
        <w:rPr>
          <w:rFonts w:ascii="Times New Roman" w:eastAsia="Times New Roman" w:hAnsi="Times New Roman" w:cs="Times New Roman"/>
          <w:b/>
          <w:color w:val="000000"/>
          <w:sz w:val="24"/>
          <w:szCs w:val="27"/>
          <w:lang w:val="tr-TR" w:eastAsia="tr-TR"/>
        </w:rPr>
      </w:pPr>
      <w:r w:rsidRPr="00942337">
        <w:rPr>
          <w:rFonts w:ascii="Times New Roman" w:eastAsia="Times New Roman" w:hAnsi="Times New Roman" w:cs="Times New Roman"/>
          <w:b/>
          <w:color w:val="000000"/>
          <w:sz w:val="24"/>
          <w:szCs w:val="27"/>
          <w:lang w:val="tr-TR" w:eastAsia="tr-TR"/>
        </w:rPr>
        <w:t xml:space="preserve">Karar </w:t>
      </w:r>
      <w:proofErr w:type="gramStart"/>
      <w:r w:rsidRPr="00942337">
        <w:rPr>
          <w:rFonts w:ascii="Times New Roman" w:eastAsia="Times New Roman" w:hAnsi="Times New Roman" w:cs="Times New Roman"/>
          <w:b/>
          <w:color w:val="000000"/>
          <w:sz w:val="24"/>
          <w:szCs w:val="27"/>
          <w:lang w:val="tr-TR" w:eastAsia="tr-TR"/>
        </w:rPr>
        <w:t>Sayısı : 1989</w:t>
      </w:r>
      <w:proofErr w:type="gramEnd"/>
      <w:r w:rsidRPr="00942337">
        <w:rPr>
          <w:rFonts w:ascii="Times New Roman" w:eastAsia="Times New Roman" w:hAnsi="Times New Roman" w:cs="Times New Roman"/>
          <w:b/>
          <w:color w:val="000000"/>
          <w:sz w:val="24"/>
          <w:szCs w:val="27"/>
          <w:lang w:val="tr-TR" w:eastAsia="tr-TR"/>
        </w:rPr>
        <w:t>/39</w:t>
      </w:r>
    </w:p>
    <w:p w:rsidR="00942337" w:rsidRPr="00942337" w:rsidRDefault="00942337" w:rsidP="00942337">
      <w:pPr>
        <w:spacing w:after="0" w:line="240" w:lineRule="auto"/>
        <w:jc w:val="both"/>
        <w:rPr>
          <w:rFonts w:ascii="Times New Roman" w:eastAsia="Times New Roman" w:hAnsi="Times New Roman" w:cs="Times New Roman"/>
          <w:b/>
          <w:color w:val="000000"/>
          <w:sz w:val="24"/>
          <w:szCs w:val="27"/>
          <w:lang w:val="tr-TR" w:eastAsia="tr-TR"/>
        </w:rPr>
      </w:pPr>
      <w:r w:rsidRPr="00942337">
        <w:rPr>
          <w:rFonts w:ascii="Times New Roman" w:eastAsia="Times New Roman" w:hAnsi="Times New Roman" w:cs="Times New Roman"/>
          <w:b/>
          <w:color w:val="000000"/>
          <w:sz w:val="24"/>
          <w:szCs w:val="27"/>
          <w:lang w:val="tr-TR" w:eastAsia="tr-TR"/>
        </w:rPr>
        <w:t xml:space="preserve">Karar </w:t>
      </w:r>
      <w:proofErr w:type="gramStart"/>
      <w:r w:rsidRPr="00942337">
        <w:rPr>
          <w:rFonts w:ascii="Times New Roman" w:eastAsia="Times New Roman" w:hAnsi="Times New Roman" w:cs="Times New Roman"/>
          <w:b/>
          <w:color w:val="000000"/>
          <w:sz w:val="24"/>
          <w:szCs w:val="27"/>
          <w:lang w:val="tr-TR" w:eastAsia="tr-TR"/>
        </w:rPr>
        <w:t>Günü : 27</w:t>
      </w:r>
      <w:proofErr w:type="gramEnd"/>
      <w:r w:rsidRPr="00942337">
        <w:rPr>
          <w:rFonts w:ascii="Times New Roman" w:eastAsia="Times New Roman" w:hAnsi="Times New Roman" w:cs="Times New Roman"/>
          <w:b/>
          <w:color w:val="000000"/>
          <w:sz w:val="24"/>
          <w:szCs w:val="27"/>
          <w:lang w:val="tr-TR" w:eastAsia="tr-TR"/>
        </w:rPr>
        <w:t>.9.1989</w:t>
      </w:r>
    </w:p>
    <w:p w:rsidR="00942337" w:rsidRPr="00942337" w:rsidRDefault="00942337" w:rsidP="00942337">
      <w:pPr>
        <w:spacing w:after="0" w:line="240" w:lineRule="auto"/>
        <w:jc w:val="both"/>
        <w:rPr>
          <w:rFonts w:ascii="Times New Roman" w:eastAsia="Times New Roman" w:hAnsi="Times New Roman" w:cs="Times New Roman"/>
          <w:b/>
          <w:color w:val="000000"/>
          <w:sz w:val="24"/>
          <w:szCs w:val="24"/>
          <w:lang w:val="tr-TR" w:eastAsia="tr-TR"/>
        </w:rPr>
      </w:pPr>
      <w:r w:rsidRPr="00942337">
        <w:rPr>
          <w:rFonts w:ascii="Times New Roman" w:eastAsia="Times New Roman" w:hAnsi="Times New Roman" w:cs="Times New Roman"/>
          <w:b/>
          <w:bCs/>
          <w:color w:val="000000"/>
          <w:sz w:val="24"/>
          <w:szCs w:val="26"/>
          <w:lang w:val="tr-TR" w:eastAsia="tr-TR"/>
        </w:rPr>
        <w:t>R.G. Tarih-</w:t>
      </w:r>
      <w:proofErr w:type="gramStart"/>
      <w:r w:rsidRPr="00942337">
        <w:rPr>
          <w:rFonts w:ascii="Times New Roman" w:eastAsia="Times New Roman" w:hAnsi="Times New Roman" w:cs="Times New Roman"/>
          <w:b/>
          <w:bCs/>
          <w:color w:val="000000"/>
          <w:sz w:val="24"/>
          <w:szCs w:val="26"/>
          <w:lang w:val="tr-TR" w:eastAsia="tr-TR"/>
        </w:rPr>
        <w:t>Sayı :</w:t>
      </w:r>
      <w:proofErr w:type="spellStart"/>
      <w:r w:rsidRPr="00942337">
        <w:rPr>
          <w:rFonts w:ascii="Times New Roman" w:eastAsia="Times New Roman" w:hAnsi="Times New Roman" w:cs="Times New Roman"/>
          <w:b/>
          <w:bCs/>
          <w:color w:val="000000"/>
          <w:sz w:val="24"/>
          <w:szCs w:val="26"/>
          <w:lang w:val="tr-TR" w:eastAsia="tr-TR"/>
        </w:rPr>
        <w:t>R</w:t>
      </w:r>
      <w:proofErr w:type="gramEnd"/>
      <w:r w:rsidRPr="00942337">
        <w:rPr>
          <w:rFonts w:ascii="Times New Roman" w:eastAsia="Times New Roman" w:hAnsi="Times New Roman" w:cs="Times New Roman"/>
          <w:b/>
          <w:bCs/>
          <w:color w:val="000000"/>
          <w:sz w:val="24"/>
          <w:szCs w:val="26"/>
          <w:lang w:val="tr-TR" w:eastAsia="tr-TR"/>
        </w:rPr>
        <w:t>.G.'de</w:t>
      </w:r>
      <w:proofErr w:type="spellEnd"/>
      <w:r w:rsidRPr="00942337">
        <w:rPr>
          <w:rFonts w:ascii="Times New Roman" w:eastAsia="Times New Roman" w:hAnsi="Times New Roman" w:cs="Times New Roman"/>
          <w:b/>
          <w:bCs/>
          <w:color w:val="000000"/>
          <w:sz w:val="24"/>
          <w:szCs w:val="26"/>
          <w:lang w:val="tr-TR" w:eastAsia="tr-TR"/>
        </w:rPr>
        <w:t xml:space="preserve"> yayımlanmamıştır. (İade)</w:t>
      </w:r>
    </w:p>
    <w:p w:rsidR="00942337" w:rsidRPr="00942337" w:rsidRDefault="00942337" w:rsidP="009423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2337">
        <w:rPr>
          <w:rFonts w:ascii="Times New Roman" w:eastAsia="Times New Roman" w:hAnsi="Times New Roman" w:cs="Times New Roman"/>
          <w:color w:val="000000"/>
          <w:sz w:val="24"/>
          <w:szCs w:val="27"/>
          <w:lang w:val="tr-TR" w:eastAsia="tr-TR"/>
        </w:rPr>
        <w:t>Bir davaya bakmakta olan mahkemenin, o dava nedeniyle uygulanacak bir yasa hükmü hakkında davanın yanlarından birinin ileri sürdüğü aykırılık savının ciddi olduğu kanısına varması durumunda karşı yanın bu konudaki savunmasının alarak itiraz yoluna başvurması 2949 sayılı Anayasa Mahkemesinin Kuruluşu ve Yargılama Usulleri Hakkında Kanun'un 28. maddesi gereğidir.</w:t>
      </w:r>
    </w:p>
    <w:p w:rsidR="00942337" w:rsidRPr="00942337" w:rsidRDefault="00942337" w:rsidP="009423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42337">
        <w:rPr>
          <w:rFonts w:ascii="Times New Roman" w:eastAsia="Times New Roman" w:hAnsi="Times New Roman" w:cs="Times New Roman"/>
          <w:color w:val="000000"/>
          <w:sz w:val="24"/>
          <w:szCs w:val="27"/>
          <w:lang w:val="tr-TR" w:eastAsia="tr-TR"/>
        </w:rPr>
        <w:t>Oysa,</w:t>
      </w:r>
      <w:proofErr w:type="gramEnd"/>
      <w:r w:rsidRPr="00942337">
        <w:rPr>
          <w:rFonts w:ascii="Times New Roman" w:eastAsia="Times New Roman" w:hAnsi="Times New Roman" w:cs="Times New Roman"/>
          <w:color w:val="000000"/>
          <w:sz w:val="24"/>
          <w:szCs w:val="27"/>
          <w:lang w:val="tr-TR" w:eastAsia="tr-TR"/>
        </w:rPr>
        <w:t xml:space="preserve"> itiraz yoluna başvuran Mahkeme, davacının Anayasaya aykırılık savı hakkında davalı idarenin savunmasını sormadan belge örneklerini göndermiştir.</w:t>
      </w:r>
    </w:p>
    <w:p w:rsidR="00942337" w:rsidRPr="00942337" w:rsidRDefault="00942337" w:rsidP="009423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2337">
        <w:rPr>
          <w:rFonts w:ascii="Times New Roman" w:eastAsia="Times New Roman" w:hAnsi="Times New Roman" w:cs="Times New Roman"/>
          <w:color w:val="000000"/>
          <w:sz w:val="24"/>
          <w:szCs w:val="27"/>
          <w:lang w:val="tr-TR" w:eastAsia="tr-TR"/>
        </w:rPr>
        <w:t xml:space="preserve">Bu eksiklik nedeniyle 2949 sayılı Yasa'nın 28. maddesi uyarınca İŞİN GERİ ÇEVRİLMESİNE; Yılmaz </w:t>
      </w:r>
      <w:proofErr w:type="spellStart"/>
      <w:r w:rsidRPr="00942337">
        <w:rPr>
          <w:rFonts w:ascii="Times New Roman" w:eastAsia="Times New Roman" w:hAnsi="Times New Roman" w:cs="Times New Roman"/>
          <w:color w:val="000000"/>
          <w:sz w:val="24"/>
          <w:szCs w:val="27"/>
          <w:lang w:val="tr-TR" w:eastAsia="tr-TR"/>
        </w:rPr>
        <w:t>ALİEFENDİOĞLU'nun</w:t>
      </w:r>
      <w:proofErr w:type="spellEnd"/>
      <w:r w:rsidRPr="00942337">
        <w:rPr>
          <w:rFonts w:ascii="Times New Roman" w:eastAsia="Times New Roman" w:hAnsi="Times New Roman" w:cs="Times New Roman"/>
          <w:color w:val="000000"/>
          <w:sz w:val="24"/>
          <w:szCs w:val="27"/>
          <w:lang w:val="tr-TR" w:eastAsia="tr-TR"/>
        </w:rPr>
        <w:t xml:space="preserve"> "Anayasa'ya aykırılığı içeren dava dilekçesi davalı idareye tebliğ ve davalı idarece süresinde savunma verilmemiş olduğundan dosya tamam sayılarak işin esasına geçilmesi gerektiği" yolundaki </w:t>
      </w:r>
      <w:proofErr w:type="spellStart"/>
      <w:r w:rsidRPr="00942337">
        <w:rPr>
          <w:rFonts w:ascii="Times New Roman" w:eastAsia="Times New Roman" w:hAnsi="Times New Roman" w:cs="Times New Roman"/>
          <w:color w:val="000000"/>
          <w:sz w:val="24"/>
          <w:szCs w:val="27"/>
          <w:lang w:val="tr-TR" w:eastAsia="tr-TR"/>
        </w:rPr>
        <w:t>karşıoyu</w:t>
      </w:r>
      <w:proofErr w:type="spellEnd"/>
      <w:r w:rsidRPr="00942337">
        <w:rPr>
          <w:rFonts w:ascii="Times New Roman" w:eastAsia="Times New Roman" w:hAnsi="Times New Roman" w:cs="Times New Roman"/>
          <w:color w:val="000000"/>
          <w:sz w:val="24"/>
          <w:szCs w:val="27"/>
          <w:lang w:val="tr-TR" w:eastAsia="tr-TR"/>
        </w:rPr>
        <w:t xml:space="preserve"> ve oyçokluğuyla,</w:t>
      </w:r>
    </w:p>
    <w:p w:rsidR="00942337" w:rsidRPr="00942337" w:rsidRDefault="00942337" w:rsidP="009423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2337">
        <w:rPr>
          <w:rFonts w:ascii="Times New Roman" w:eastAsia="Times New Roman" w:hAnsi="Times New Roman" w:cs="Times New Roman"/>
          <w:color w:val="000000"/>
          <w:sz w:val="24"/>
          <w:szCs w:val="27"/>
          <w:lang w:val="tr-TR" w:eastAsia="tr-TR"/>
        </w:rPr>
        <w:t>27.9.1989 gününde karar verildi.</w:t>
      </w:r>
    </w:p>
    <w:p w:rsidR="00942337" w:rsidRPr="00942337" w:rsidRDefault="00942337" w:rsidP="009423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2337">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544"/>
        <w:gridCol w:w="992"/>
        <w:gridCol w:w="2694"/>
        <w:gridCol w:w="2976"/>
      </w:tblGrid>
      <w:tr w:rsidR="00942337" w:rsidRPr="00942337" w:rsidTr="00942337">
        <w:trPr>
          <w:tblCellSpacing w:w="0" w:type="dxa"/>
          <w:jc w:val="center"/>
        </w:trPr>
        <w:tc>
          <w:tcPr>
            <w:tcW w:w="1736" w:type="pct"/>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942337">
              <w:rPr>
                <w:rFonts w:ascii="Times New Roman" w:eastAsia="Times New Roman" w:hAnsi="Times New Roman" w:cs="Times New Roman"/>
                <w:sz w:val="24"/>
                <w:szCs w:val="24"/>
                <w:lang w:val="tr-TR" w:eastAsia="tr-TR"/>
              </w:rPr>
              <w:t>Başkanvekili</w:t>
            </w:r>
          </w:p>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Yekta Güngör ÖZDEN</w:t>
            </w:r>
          </w:p>
        </w:tc>
        <w:tc>
          <w:tcPr>
            <w:tcW w:w="1806" w:type="pct"/>
            <w:gridSpan w:val="2"/>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Üye</w:t>
            </w:r>
          </w:p>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Yılmaz ALİEFNDİOĞLU</w:t>
            </w:r>
          </w:p>
        </w:tc>
        <w:tc>
          <w:tcPr>
            <w:tcW w:w="1458" w:type="pct"/>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Üye</w:t>
            </w:r>
          </w:p>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Muammer TURAN</w:t>
            </w:r>
          </w:p>
        </w:tc>
      </w:tr>
      <w:tr w:rsidR="00942337" w:rsidRPr="00942337" w:rsidTr="00942337">
        <w:trPr>
          <w:tblCellSpacing w:w="0" w:type="dxa"/>
          <w:jc w:val="center"/>
        </w:trPr>
        <w:tc>
          <w:tcPr>
            <w:tcW w:w="1736" w:type="pct"/>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 </w:t>
            </w:r>
          </w:p>
        </w:tc>
        <w:tc>
          <w:tcPr>
            <w:tcW w:w="1806" w:type="pct"/>
            <w:gridSpan w:val="2"/>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 </w:t>
            </w:r>
          </w:p>
        </w:tc>
        <w:tc>
          <w:tcPr>
            <w:tcW w:w="1458" w:type="pct"/>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 </w:t>
            </w:r>
          </w:p>
        </w:tc>
      </w:tr>
      <w:tr w:rsidR="00942337" w:rsidRPr="00942337" w:rsidTr="00942337">
        <w:trPr>
          <w:tblCellSpacing w:w="0" w:type="dxa"/>
          <w:jc w:val="center"/>
        </w:trPr>
        <w:tc>
          <w:tcPr>
            <w:tcW w:w="1736" w:type="pct"/>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Üye</w:t>
            </w:r>
          </w:p>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Servet TÜZÜN</w:t>
            </w:r>
          </w:p>
        </w:tc>
        <w:tc>
          <w:tcPr>
            <w:tcW w:w="1806" w:type="pct"/>
            <w:gridSpan w:val="2"/>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Üye</w:t>
            </w:r>
          </w:p>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Mustafa GÖNÜL</w:t>
            </w:r>
          </w:p>
        </w:tc>
        <w:tc>
          <w:tcPr>
            <w:tcW w:w="1458" w:type="pct"/>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Üye</w:t>
            </w:r>
          </w:p>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Mustafa ŞAHİN</w:t>
            </w:r>
          </w:p>
        </w:tc>
      </w:tr>
      <w:tr w:rsidR="00942337" w:rsidRPr="00942337" w:rsidTr="00942337">
        <w:trPr>
          <w:tblCellSpacing w:w="0" w:type="dxa"/>
          <w:jc w:val="center"/>
        </w:trPr>
        <w:tc>
          <w:tcPr>
            <w:tcW w:w="1736" w:type="pct"/>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 </w:t>
            </w:r>
          </w:p>
        </w:tc>
        <w:tc>
          <w:tcPr>
            <w:tcW w:w="1806" w:type="pct"/>
            <w:gridSpan w:val="2"/>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 </w:t>
            </w:r>
          </w:p>
        </w:tc>
        <w:tc>
          <w:tcPr>
            <w:tcW w:w="1458" w:type="pct"/>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 </w:t>
            </w:r>
          </w:p>
        </w:tc>
      </w:tr>
      <w:tr w:rsidR="00942337" w:rsidRPr="00942337" w:rsidTr="00942337">
        <w:trPr>
          <w:tblCellSpacing w:w="0" w:type="dxa"/>
          <w:jc w:val="center"/>
        </w:trPr>
        <w:tc>
          <w:tcPr>
            <w:tcW w:w="1736" w:type="pct"/>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Üye</w:t>
            </w:r>
          </w:p>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Oğuz AKDOĞANLI</w:t>
            </w:r>
          </w:p>
        </w:tc>
        <w:tc>
          <w:tcPr>
            <w:tcW w:w="1806" w:type="pct"/>
            <w:gridSpan w:val="2"/>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Üye</w:t>
            </w:r>
          </w:p>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İhsan PEKEL</w:t>
            </w:r>
          </w:p>
        </w:tc>
        <w:tc>
          <w:tcPr>
            <w:tcW w:w="1458" w:type="pct"/>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Üye</w:t>
            </w:r>
          </w:p>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Selçuk TÜZÜN</w:t>
            </w:r>
          </w:p>
        </w:tc>
      </w:tr>
      <w:tr w:rsidR="00942337" w:rsidRPr="00942337" w:rsidTr="00942337">
        <w:trPr>
          <w:tblCellSpacing w:w="0" w:type="dxa"/>
          <w:jc w:val="center"/>
        </w:trPr>
        <w:tc>
          <w:tcPr>
            <w:tcW w:w="2222" w:type="pct"/>
            <w:gridSpan w:val="2"/>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 </w:t>
            </w:r>
          </w:p>
        </w:tc>
        <w:tc>
          <w:tcPr>
            <w:tcW w:w="2778" w:type="pct"/>
            <w:gridSpan w:val="2"/>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 </w:t>
            </w:r>
          </w:p>
        </w:tc>
      </w:tr>
      <w:tr w:rsidR="00942337" w:rsidRPr="00942337" w:rsidTr="00942337">
        <w:trPr>
          <w:tblCellSpacing w:w="0" w:type="dxa"/>
          <w:jc w:val="center"/>
        </w:trPr>
        <w:tc>
          <w:tcPr>
            <w:tcW w:w="2222" w:type="pct"/>
            <w:gridSpan w:val="2"/>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Üye</w:t>
            </w:r>
          </w:p>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Ahmet N. SEZER</w:t>
            </w:r>
          </w:p>
        </w:tc>
        <w:tc>
          <w:tcPr>
            <w:tcW w:w="2778" w:type="pct"/>
            <w:gridSpan w:val="2"/>
            <w:hideMark/>
          </w:tcPr>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Üye</w:t>
            </w:r>
          </w:p>
          <w:p w:rsidR="00942337" w:rsidRPr="00942337" w:rsidRDefault="00942337" w:rsidP="0094233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42337">
              <w:rPr>
                <w:rFonts w:ascii="Times New Roman" w:eastAsia="Times New Roman" w:hAnsi="Times New Roman" w:cs="Times New Roman"/>
                <w:sz w:val="24"/>
                <w:szCs w:val="24"/>
                <w:lang w:val="tr-TR" w:eastAsia="tr-TR"/>
              </w:rPr>
              <w:t>Erol CANSEL</w:t>
            </w:r>
          </w:p>
        </w:tc>
      </w:tr>
      <w:bookmarkEnd w:id="0"/>
    </w:tbl>
    <w:p w:rsidR="00F74073" w:rsidRPr="00942337" w:rsidRDefault="00F74073" w:rsidP="00942337">
      <w:pPr>
        <w:spacing w:before="100" w:beforeAutospacing="1" w:after="100" w:afterAutospacing="1" w:line="240" w:lineRule="auto"/>
        <w:ind w:firstLine="709"/>
        <w:jc w:val="both"/>
        <w:rPr>
          <w:rFonts w:ascii="Times New Roman" w:hAnsi="Times New Roman" w:cs="Times New Roman"/>
          <w:sz w:val="24"/>
        </w:rPr>
      </w:pPr>
    </w:p>
    <w:sectPr w:rsidR="00F74073" w:rsidRPr="00942337" w:rsidSect="009423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337" w:rsidRDefault="00942337" w:rsidP="00942337">
      <w:pPr>
        <w:spacing w:after="0" w:line="240" w:lineRule="auto"/>
      </w:pPr>
      <w:r>
        <w:separator/>
      </w:r>
    </w:p>
  </w:endnote>
  <w:endnote w:type="continuationSeparator" w:id="0">
    <w:p w:rsidR="00942337" w:rsidRDefault="00942337" w:rsidP="0094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337" w:rsidRDefault="00942337" w:rsidP="00E65E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2337" w:rsidRDefault="00942337" w:rsidP="009423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337" w:rsidRPr="00942337" w:rsidRDefault="00942337" w:rsidP="00E65ED8">
    <w:pPr>
      <w:pStyle w:val="Altbilgi"/>
      <w:framePr w:wrap="around" w:vAnchor="text" w:hAnchor="margin" w:xAlign="right" w:y="1"/>
      <w:rPr>
        <w:rStyle w:val="SayfaNumaras"/>
        <w:rFonts w:ascii="Times New Roman" w:hAnsi="Times New Roman" w:cs="Times New Roman"/>
      </w:rPr>
    </w:pPr>
    <w:r w:rsidRPr="00942337">
      <w:rPr>
        <w:rStyle w:val="SayfaNumaras"/>
        <w:rFonts w:ascii="Times New Roman" w:hAnsi="Times New Roman" w:cs="Times New Roman"/>
      </w:rPr>
      <w:fldChar w:fldCharType="begin"/>
    </w:r>
    <w:r w:rsidRPr="00942337">
      <w:rPr>
        <w:rStyle w:val="SayfaNumaras"/>
        <w:rFonts w:ascii="Times New Roman" w:hAnsi="Times New Roman" w:cs="Times New Roman"/>
      </w:rPr>
      <w:instrText xml:space="preserve">PAGE  </w:instrText>
    </w:r>
    <w:r w:rsidRPr="00942337">
      <w:rPr>
        <w:rStyle w:val="SayfaNumaras"/>
        <w:rFonts w:ascii="Times New Roman" w:hAnsi="Times New Roman" w:cs="Times New Roman"/>
      </w:rPr>
      <w:fldChar w:fldCharType="separate"/>
    </w:r>
    <w:r w:rsidRPr="00942337">
      <w:rPr>
        <w:rStyle w:val="SayfaNumaras"/>
        <w:rFonts w:ascii="Times New Roman" w:hAnsi="Times New Roman" w:cs="Times New Roman"/>
        <w:noProof/>
      </w:rPr>
      <w:t>1</w:t>
    </w:r>
    <w:r w:rsidRPr="00942337">
      <w:rPr>
        <w:rStyle w:val="SayfaNumaras"/>
        <w:rFonts w:ascii="Times New Roman" w:hAnsi="Times New Roman" w:cs="Times New Roman"/>
      </w:rPr>
      <w:fldChar w:fldCharType="end"/>
    </w:r>
  </w:p>
  <w:p w:rsidR="00942337" w:rsidRPr="00942337" w:rsidRDefault="00942337" w:rsidP="0094233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337" w:rsidRDefault="009423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337" w:rsidRDefault="00942337" w:rsidP="00942337">
      <w:pPr>
        <w:spacing w:after="0" w:line="240" w:lineRule="auto"/>
      </w:pPr>
      <w:r>
        <w:separator/>
      </w:r>
    </w:p>
  </w:footnote>
  <w:footnote w:type="continuationSeparator" w:id="0">
    <w:p w:rsidR="00942337" w:rsidRDefault="00942337" w:rsidP="00942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337" w:rsidRDefault="009423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337" w:rsidRPr="00942337" w:rsidRDefault="0094233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337" w:rsidRDefault="009423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60"/>
    <w:rsid w:val="000E5160"/>
    <w:rsid w:val="007D70D8"/>
    <w:rsid w:val="00942337"/>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256A9-4BAF-4901-9855-FBEDFEFF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4233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423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2337"/>
    <w:rPr>
      <w:lang w:val="en-US"/>
    </w:rPr>
  </w:style>
  <w:style w:type="character" w:styleId="SayfaNumaras">
    <w:name w:val="page number"/>
    <w:basedOn w:val="VarsaylanParagrafYazTipi"/>
    <w:uiPriority w:val="99"/>
    <w:semiHidden/>
    <w:unhideWhenUsed/>
    <w:rsid w:val="00942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2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2018-12-10T10:16:00Z</dcterms:created>
  <dcterms:modified xsi:type="dcterms:W3CDTF">2018-12-10T10:16:00Z</dcterms:modified>
</cp:coreProperties>
</file>