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4B3" w:rsidRPr="00F204B3" w:rsidRDefault="00F204B3" w:rsidP="00F204B3">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F204B3">
        <w:rPr>
          <w:rFonts w:ascii="Times New Roman" w:eastAsia="Times New Roman" w:hAnsi="Times New Roman" w:cs="Times New Roman"/>
          <w:b/>
          <w:bCs/>
          <w:color w:val="000000"/>
          <w:sz w:val="24"/>
          <w:szCs w:val="27"/>
          <w:lang w:val="tr-TR" w:eastAsia="tr-TR"/>
        </w:rPr>
        <w:t>ANAYASA MAHKEMESİ KARARI</w:t>
      </w:r>
    </w:p>
    <w:p w:rsidR="00F204B3" w:rsidRPr="00F204B3" w:rsidRDefault="00F204B3" w:rsidP="00F204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04B3">
        <w:rPr>
          <w:rFonts w:ascii="Times New Roman" w:eastAsia="Times New Roman" w:hAnsi="Times New Roman" w:cs="Times New Roman"/>
          <w:color w:val="000000"/>
          <w:sz w:val="24"/>
          <w:szCs w:val="27"/>
          <w:lang w:val="tr-TR" w:eastAsia="tr-TR"/>
        </w:rPr>
        <w:t> </w:t>
      </w:r>
    </w:p>
    <w:p w:rsidR="00F204B3" w:rsidRPr="00F204B3" w:rsidRDefault="00F204B3" w:rsidP="00F204B3">
      <w:pPr>
        <w:spacing w:after="0" w:line="240" w:lineRule="auto"/>
        <w:jc w:val="both"/>
        <w:rPr>
          <w:rFonts w:ascii="Times New Roman" w:eastAsia="Times New Roman" w:hAnsi="Times New Roman" w:cs="Times New Roman"/>
          <w:b/>
          <w:color w:val="000000"/>
          <w:sz w:val="24"/>
          <w:szCs w:val="27"/>
          <w:lang w:val="tr-TR" w:eastAsia="tr-TR"/>
        </w:rPr>
      </w:pPr>
      <w:r w:rsidRPr="00F204B3">
        <w:rPr>
          <w:rFonts w:ascii="Times New Roman" w:eastAsia="Times New Roman" w:hAnsi="Times New Roman" w:cs="Times New Roman"/>
          <w:b/>
          <w:color w:val="000000"/>
          <w:sz w:val="24"/>
          <w:szCs w:val="27"/>
          <w:lang w:val="tr-TR" w:eastAsia="tr-TR"/>
        </w:rPr>
        <w:t xml:space="preserve">Esas </w:t>
      </w:r>
      <w:proofErr w:type="gramStart"/>
      <w:r w:rsidRPr="00F204B3">
        <w:rPr>
          <w:rFonts w:ascii="Times New Roman" w:eastAsia="Times New Roman" w:hAnsi="Times New Roman" w:cs="Times New Roman"/>
          <w:b/>
          <w:color w:val="000000"/>
          <w:sz w:val="24"/>
          <w:szCs w:val="27"/>
          <w:lang w:val="tr-TR" w:eastAsia="tr-TR"/>
        </w:rPr>
        <w:t>Sayısı : 1987</w:t>
      </w:r>
      <w:proofErr w:type="gramEnd"/>
      <w:r w:rsidRPr="00F204B3">
        <w:rPr>
          <w:rFonts w:ascii="Times New Roman" w:eastAsia="Times New Roman" w:hAnsi="Times New Roman" w:cs="Times New Roman"/>
          <w:b/>
          <w:color w:val="000000"/>
          <w:sz w:val="24"/>
          <w:szCs w:val="27"/>
          <w:lang w:val="tr-TR" w:eastAsia="tr-TR"/>
        </w:rPr>
        <w:t>/2</w:t>
      </w:r>
    </w:p>
    <w:p w:rsidR="00F204B3" w:rsidRPr="00F204B3" w:rsidRDefault="00F204B3" w:rsidP="00F204B3">
      <w:pPr>
        <w:spacing w:after="0" w:line="240" w:lineRule="auto"/>
        <w:jc w:val="both"/>
        <w:rPr>
          <w:rFonts w:ascii="Times New Roman" w:eastAsia="Times New Roman" w:hAnsi="Times New Roman" w:cs="Times New Roman"/>
          <w:b/>
          <w:color w:val="000000"/>
          <w:sz w:val="24"/>
          <w:szCs w:val="27"/>
          <w:lang w:val="tr-TR" w:eastAsia="tr-TR"/>
        </w:rPr>
      </w:pPr>
      <w:r w:rsidRPr="00F204B3">
        <w:rPr>
          <w:rFonts w:ascii="Times New Roman" w:eastAsia="Times New Roman" w:hAnsi="Times New Roman" w:cs="Times New Roman"/>
          <w:b/>
          <w:color w:val="000000"/>
          <w:sz w:val="24"/>
          <w:szCs w:val="27"/>
          <w:lang w:val="tr-TR" w:eastAsia="tr-TR"/>
        </w:rPr>
        <w:t xml:space="preserve">Karar </w:t>
      </w:r>
      <w:proofErr w:type="gramStart"/>
      <w:r w:rsidRPr="00F204B3">
        <w:rPr>
          <w:rFonts w:ascii="Times New Roman" w:eastAsia="Times New Roman" w:hAnsi="Times New Roman" w:cs="Times New Roman"/>
          <w:b/>
          <w:color w:val="000000"/>
          <w:sz w:val="24"/>
          <w:szCs w:val="27"/>
          <w:lang w:val="tr-TR" w:eastAsia="tr-TR"/>
        </w:rPr>
        <w:t>Sayısı : 1987</w:t>
      </w:r>
      <w:proofErr w:type="gramEnd"/>
      <w:r w:rsidRPr="00F204B3">
        <w:rPr>
          <w:rFonts w:ascii="Times New Roman" w:eastAsia="Times New Roman" w:hAnsi="Times New Roman" w:cs="Times New Roman"/>
          <w:b/>
          <w:color w:val="000000"/>
          <w:sz w:val="24"/>
          <w:szCs w:val="27"/>
          <w:lang w:val="tr-TR" w:eastAsia="tr-TR"/>
        </w:rPr>
        <w:t>/5</w:t>
      </w:r>
    </w:p>
    <w:p w:rsidR="00F204B3" w:rsidRPr="00F204B3" w:rsidRDefault="00F204B3" w:rsidP="00F204B3">
      <w:pPr>
        <w:spacing w:after="0" w:line="240" w:lineRule="auto"/>
        <w:jc w:val="both"/>
        <w:rPr>
          <w:rFonts w:ascii="Times New Roman" w:eastAsia="Times New Roman" w:hAnsi="Times New Roman" w:cs="Times New Roman"/>
          <w:b/>
          <w:color w:val="000000"/>
          <w:sz w:val="24"/>
          <w:szCs w:val="27"/>
          <w:lang w:val="tr-TR" w:eastAsia="tr-TR"/>
        </w:rPr>
      </w:pPr>
      <w:r w:rsidRPr="00F204B3">
        <w:rPr>
          <w:rFonts w:ascii="Times New Roman" w:eastAsia="Times New Roman" w:hAnsi="Times New Roman" w:cs="Times New Roman"/>
          <w:b/>
          <w:color w:val="000000"/>
          <w:sz w:val="24"/>
          <w:szCs w:val="27"/>
          <w:lang w:val="tr-TR" w:eastAsia="tr-TR"/>
        </w:rPr>
        <w:t xml:space="preserve">Karar </w:t>
      </w:r>
      <w:proofErr w:type="gramStart"/>
      <w:r w:rsidRPr="00F204B3">
        <w:rPr>
          <w:rFonts w:ascii="Times New Roman" w:eastAsia="Times New Roman" w:hAnsi="Times New Roman" w:cs="Times New Roman"/>
          <w:b/>
          <w:color w:val="000000"/>
          <w:sz w:val="24"/>
          <w:szCs w:val="27"/>
          <w:lang w:val="tr-TR" w:eastAsia="tr-TR"/>
        </w:rPr>
        <w:t>Günü : 18</w:t>
      </w:r>
      <w:proofErr w:type="gramEnd"/>
      <w:r w:rsidRPr="00F204B3">
        <w:rPr>
          <w:rFonts w:ascii="Times New Roman" w:eastAsia="Times New Roman" w:hAnsi="Times New Roman" w:cs="Times New Roman"/>
          <w:b/>
          <w:color w:val="000000"/>
          <w:sz w:val="24"/>
          <w:szCs w:val="27"/>
          <w:lang w:val="tr-TR" w:eastAsia="tr-TR"/>
        </w:rPr>
        <w:t>.2.1987</w:t>
      </w:r>
    </w:p>
    <w:p w:rsidR="00F204B3" w:rsidRPr="00F204B3" w:rsidRDefault="00F204B3" w:rsidP="00F204B3">
      <w:pPr>
        <w:spacing w:after="0" w:line="240" w:lineRule="auto"/>
        <w:jc w:val="both"/>
        <w:rPr>
          <w:rFonts w:ascii="Times New Roman" w:eastAsia="Times New Roman" w:hAnsi="Times New Roman" w:cs="Times New Roman"/>
          <w:b/>
          <w:color w:val="000000"/>
          <w:sz w:val="24"/>
          <w:szCs w:val="24"/>
          <w:lang w:val="tr-TR" w:eastAsia="tr-TR"/>
        </w:rPr>
      </w:pPr>
      <w:r w:rsidRPr="00F204B3">
        <w:rPr>
          <w:rFonts w:ascii="Times New Roman" w:eastAsia="Times New Roman" w:hAnsi="Times New Roman" w:cs="Times New Roman"/>
          <w:b/>
          <w:bCs/>
          <w:color w:val="000000"/>
          <w:sz w:val="24"/>
          <w:szCs w:val="26"/>
          <w:lang w:val="tr-TR" w:eastAsia="tr-TR"/>
        </w:rPr>
        <w:t>R.G. Tarih-</w:t>
      </w:r>
      <w:proofErr w:type="gramStart"/>
      <w:r w:rsidRPr="00F204B3">
        <w:rPr>
          <w:rFonts w:ascii="Times New Roman" w:eastAsia="Times New Roman" w:hAnsi="Times New Roman" w:cs="Times New Roman"/>
          <w:b/>
          <w:bCs/>
          <w:color w:val="000000"/>
          <w:sz w:val="24"/>
          <w:szCs w:val="26"/>
          <w:lang w:val="tr-TR" w:eastAsia="tr-TR"/>
        </w:rPr>
        <w:t>Sayı :</w:t>
      </w:r>
      <w:proofErr w:type="spellStart"/>
      <w:r w:rsidRPr="00F204B3">
        <w:rPr>
          <w:rFonts w:ascii="Times New Roman" w:eastAsia="Times New Roman" w:hAnsi="Times New Roman" w:cs="Times New Roman"/>
          <w:b/>
          <w:bCs/>
          <w:color w:val="000000"/>
          <w:sz w:val="24"/>
          <w:szCs w:val="26"/>
          <w:lang w:val="tr-TR" w:eastAsia="tr-TR"/>
        </w:rPr>
        <w:t>R</w:t>
      </w:r>
      <w:proofErr w:type="gramEnd"/>
      <w:r w:rsidRPr="00F204B3">
        <w:rPr>
          <w:rFonts w:ascii="Times New Roman" w:eastAsia="Times New Roman" w:hAnsi="Times New Roman" w:cs="Times New Roman"/>
          <w:b/>
          <w:bCs/>
          <w:color w:val="000000"/>
          <w:sz w:val="24"/>
          <w:szCs w:val="26"/>
          <w:lang w:val="tr-TR" w:eastAsia="tr-TR"/>
        </w:rPr>
        <w:t>.G.'de</w:t>
      </w:r>
      <w:proofErr w:type="spellEnd"/>
      <w:r w:rsidRPr="00F204B3">
        <w:rPr>
          <w:rFonts w:ascii="Times New Roman" w:eastAsia="Times New Roman" w:hAnsi="Times New Roman" w:cs="Times New Roman"/>
          <w:b/>
          <w:bCs/>
          <w:color w:val="000000"/>
          <w:sz w:val="24"/>
          <w:szCs w:val="26"/>
          <w:lang w:val="tr-TR" w:eastAsia="tr-TR"/>
        </w:rPr>
        <w:t xml:space="preserve"> yayımlanmamıştır. (</w:t>
      </w:r>
      <w:proofErr w:type="spellStart"/>
      <w:r w:rsidRPr="00F204B3">
        <w:rPr>
          <w:rFonts w:ascii="Times New Roman" w:eastAsia="Times New Roman" w:hAnsi="Times New Roman" w:cs="Times New Roman"/>
          <w:b/>
          <w:bCs/>
          <w:color w:val="000000"/>
          <w:sz w:val="24"/>
          <w:szCs w:val="26"/>
          <w:lang w:val="tr-TR" w:eastAsia="tr-TR"/>
        </w:rPr>
        <w:t>Red</w:t>
      </w:r>
      <w:proofErr w:type="spellEnd"/>
      <w:r w:rsidRPr="00F204B3">
        <w:rPr>
          <w:rFonts w:ascii="Times New Roman" w:eastAsia="Times New Roman" w:hAnsi="Times New Roman" w:cs="Times New Roman"/>
          <w:b/>
          <w:bCs/>
          <w:color w:val="000000"/>
          <w:sz w:val="24"/>
          <w:szCs w:val="26"/>
          <w:lang w:val="tr-TR" w:eastAsia="tr-TR"/>
        </w:rPr>
        <w:t>)</w:t>
      </w:r>
    </w:p>
    <w:p w:rsidR="00F204B3" w:rsidRPr="00F204B3" w:rsidRDefault="00F204B3" w:rsidP="00F204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204B3">
        <w:rPr>
          <w:rFonts w:ascii="Times New Roman" w:eastAsia="Times New Roman" w:hAnsi="Times New Roman" w:cs="Times New Roman"/>
          <w:color w:val="000000"/>
          <w:sz w:val="24"/>
          <w:szCs w:val="27"/>
          <w:lang w:val="tr-TR" w:eastAsia="tr-TR"/>
        </w:rPr>
        <w:t>Anayasa'nın Geçici 15. ve Anayasa Mahkemesinin Kuruluşu ve Yargılama Usulleri Hakkında 2949 sayılı Kanun'un 25. maddesinde 12 Eylül 1980 tarihinden, ilk genel seçimler sonucu toplanacak Türkiye Büyük Millet meclisinin Başkanlık Divanı oluşturuluncaya kadar geçecek süre içerisinde, yasama ve yürütme yetkilerini Türk milleti adına kullanan, 2356 sayılı Kanunla kurulmuş Milli Güvenlik Konseyinin yönetim dönemi içinde çıkarılan kanunların Anayasa'ya aykırılığının iddia edilemeyeceği hükme bağlanmıştır.</w:t>
      </w:r>
      <w:proofErr w:type="gramEnd"/>
    </w:p>
    <w:p w:rsidR="00F204B3" w:rsidRPr="00F204B3" w:rsidRDefault="00F204B3" w:rsidP="00F204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04B3">
        <w:rPr>
          <w:rFonts w:ascii="Times New Roman" w:eastAsia="Times New Roman" w:hAnsi="Times New Roman" w:cs="Times New Roman"/>
          <w:color w:val="000000"/>
          <w:sz w:val="24"/>
          <w:szCs w:val="27"/>
          <w:lang w:val="tr-TR" w:eastAsia="tr-TR"/>
        </w:rPr>
        <w:t>2942 sayılı Kamulaştırma Kanunu'nun itiraz konusu 15. maddesinin birinci ve ikinci fıkraları anılan dönemde kanunlaşmış bulunmaktadır. Bu itibarla itirazın başvuran Mahkemenin yetkisizliği nedeniyle reddi gerekir.</w:t>
      </w:r>
    </w:p>
    <w:p w:rsidR="00F204B3" w:rsidRPr="00F204B3" w:rsidRDefault="00F204B3" w:rsidP="00F204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204B3">
        <w:rPr>
          <w:rFonts w:ascii="Times New Roman" w:eastAsia="Times New Roman" w:hAnsi="Times New Roman" w:cs="Times New Roman"/>
          <w:color w:val="000000"/>
          <w:sz w:val="24"/>
          <w:szCs w:val="27"/>
          <w:lang w:val="tr-TR" w:eastAsia="tr-TR"/>
        </w:rPr>
        <w:t>Sonuç : İtirazın</w:t>
      </w:r>
      <w:proofErr w:type="gramEnd"/>
      <w:r w:rsidRPr="00F204B3">
        <w:rPr>
          <w:rFonts w:ascii="Times New Roman" w:eastAsia="Times New Roman" w:hAnsi="Times New Roman" w:cs="Times New Roman"/>
          <w:color w:val="000000"/>
          <w:sz w:val="24"/>
          <w:szCs w:val="27"/>
          <w:lang w:val="tr-TR" w:eastAsia="tr-TR"/>
        </w:rPr>
        <w:t xml:space="preserve"> başvuran Mahkemenin </w:t>
      </w:r>
      <w:proofErr w:type="spellStart"/>
      <w:r w:rsidRPr="00F204B3">
        <w:rPr>
          <w:rFonts w:ascii="Times New Roman" w:eastAsia="Times New Roman" w:hAnsi="Times New Roman" w:cs="Times New Roman"/>
          <w:color w:val="000000"/>
          <w:sz w:val="24"/>
          <w:szCs w:val="27"/>
          <w:lang w:val="tr-TR" w:eastAsia="tr-TR"/>
        </w:rPr>
        <w:t>yetkisizlği</w:t>
      </w:r>
      <w:proofErr w:type="spellEnd"/>
      <w:r w:rsidRPr="00F204B3">
        <w:rPr>
          <w:rFonts w:ascii="Times New Roman" w:eastAsia="Times New Roman" w:hAnsi="Times New Roman" w:cs="Times New Roman"/>
          <w:color w:val="000000"/>
          <w:sz w:val="24"/>
          <w:szCs w:val="27"/>
          <w:lang w:val="tr-TR" w:eastAsia="tr-TR"/>
        </w:rPr>
        <w:t xml:space="preserve"> nedeniyle reddine, 18.2.1987 gününde oybirliğiyle karar verildi.</w:t>
      </w:r>
    </w:p>
    <w:tbl>
      <w:tblPr>
        <w:tblW w:w="5391" w:type="pct"/>
        <w:jc w:val="center"/>
        <w:tblCellSpacing w:w="0" w:type="dxa"/>
        <w:tblCellMar>
          <w:top w:w="60" w:type="dxa"/>
          <w:left w:w="60" w:type="dxa"/>
          <w:bottom w:w="60" w:type="dxa"/>
          <w:right w:w="60" w:type="dxa"/>
        </w:tblCellMar>
        <w:tblLook w:val="04A0" w:firstRow="1" w:lastRow="0" w:firstColumn="1" w:lastColumn="0" w:noHBand="0" w:noVBand="1"/>
      </w:tblPr>
      <w:tblGrid>
        <w:gridCol w:w="3259"/>
        <w:gridCol w:w="1277"/>
        <w:gridCol w:w="1700"/>
        <w:gridCol w:w="3545"/>
      </w:tblGrid>
      <w:tr w:rsidR="00F204B3" w:rsidRPr="00F204B3" w:rsidTr="00F204B3">
        <w:trPr>
          <w:tblCellSpacing w:w="0" w:type="dxa"/>
          <w:jc w:val="center"/>
        </w:trPr>
        <w:tc>
          <w:tcPr>
            <w:tcW w:w="1666" w:type="pct"/>
            <w:hideMark/>
          </w:tcPr>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Başkan</w:t>
            </w:r>
          </w:p>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Orhan ONAR</w:t>
            </w:r>
          </w:p>
        </w:tc>
        <w:tc>
          <w:tcPr>
            <w:tcW w:w="1522" w:type="pct"/>
            <w:gridSpan w:val="2"/>
            <w:hideMark/>
          </w:tcPr>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Başkanvekili</w:t>
            </w:r>
          </w:p>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Mahmut C.CUHRUK</w:t>
            </w:r>
          </w:p>
        </w:tc>
        <w:tc>
          <w:tcPr>
            <w:tcW w:w="1811" w:type="pct"/>
            <w:hideMark/>
          </w:tcPr>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Üye</w:t>
            </w:r>
          </w:p>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Necdet DARICIOĞLU</w:t>
            </w:r>
          </w:p>
        </w:tc>
      </w:tr>
      <w:tr w:rsidR="00F204B3" w:rsidRPr="00F204B3" w:rsidTr="00F204B3">
        <w:trPr>
          <w:tblCellSpacing w:w="0" w:type="dxa"/>
          <w:jc w:val="center"/>
        </w:trPr>
        <w:tc>
          <w:tcPr>
            <w:tcW w:w="1666" w:type="pct"/>
            <w:hideMark/>
          </w:tcPr>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 </w:t>
            </w:r>
          </w:p>
        </w:tc>
        <w:tc>
          <w:tcPr>
            <w:tcW w:w="1522" w:type="pct"/>
            <w:gridSpan w:val="2"/>
            <w:hideMark/>
          </w:tcPr>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 </w:t>
            </w:r>
          </w:p>
        </w:tc>
        <w:tc>
          <w:tcPr>
            <w:tcW w:w="1811" w:type="pct"/>
            <w:hideMark/>
          </w:tcPr>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 </w:t>
            </w:r>
          </w:p>
        </w:tc>
      </w:tr>
      <w:tr w:rsidR="00F204B3" w:rsidRPr="00F204B3" w:rsidTr="00F204B3">
        <w:trPr>
          <w:tblCellSpacing w:w="0" w:type="dxa"/>
          <w:jc w:val="center"/>
        </w:trPr>
        <w:tc>
          <w:tcPr>
            <w:tcW w:w="1666" w:type="pct"/>
            <w:hideMark/>
          </w:tcPr>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Üye</w:t>
            </w:r>
          </w:p>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Yekta Güngör ÖZDEN</w:t>
            </w:r>
          </w:p>
        </w:tc>
        <w:tc>
          <w:tcPr>
            <w:tcW w:w="1522" w:type="pct"/>
            <w:gridSpan w:val="2"/>
            <w:hideMark/>
          </w:tcPr>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Üye</w:t>
            </w:r>
          </w:p>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Muammer TURAN</w:t>
            </w:r>
          </w:p>
        </w:tc>
        <w:tc>
          <w:tcPr>
            <w:tcW w:w="1811" w:type="pct"/>
            <w:hideMark/>
          </w:tcPr>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Üye</w:t>
            </w:r>
          </w:p>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Mehmet ÇINARLI</w:t>
            </w:r>
          </w:p>
        </w:tc>
      </w:tr>
      <w:tr w:rsidR="00F204B3" w:rsidRPr="00F204B3" w:rsidTr="00F204B3">
        <w:trPr>
          <w:tblCellSpacing w:w="0" w:type="dxa"/>
          <w:jc w:val="center"/>
        </w:trPr>
        <w:tc>
          <w:tcPr>
            <w:tcW w:w="1666" w:type="pct"/>
            <w:hideMark/>
          </w:tcPr>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 </w:t>
            </w:r>
          </w:p>
        </w:tc>
        <w:tc>
          <w:tcPr>
            <w:tcW w:w="1522" w:type="pct"/>
            <w:gridSpan w:val="2"/>
            <w:hideMark/>
          </w:tcPr>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 </w:t>
            </w:r>
          </w:p>
        </w:tc>
        <w:tc>
          <w:tcPr>
            <w:tcW w:w="1811" w:type="pct"/>
            <w:hideMark/>
          </w:tcPr>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 </w:t>
            </w:r>
          </w:p>
        </w:tc>
      </w:tr>
      <w:tr w:rsidR="00F204B3" w:rsidRPr="00F204B3" w:rsidTr="00F204B3">
        <w:trPr>
          <w:tblCellSpacing w:w="0" w:type="dxa"/>
          <w:jc w:val="center"/>
        </w:trPr>
        <w:tc>
          <w:tcPr>
            <w:tcW w:w="1666" w:type="pct"/>
            <w:hideMark/>
          </w:tcPr>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Üye</w:t>
            </w:r>
          </w:p>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Selahattin METİN</w:t>
            </w:r>
          </w:p>
        </w:tc>
        <w:tc>
          <w:tcPr>
            <w:tcW w:w="1522" w:type="pct"/>
            <w:gridSpan w:val="2"/>
            <w:hideMark/>
          </w:tcPr>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Üye</w:t>
            </w:r>
          </w:p>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Servet TÜZÜN</w:t>
            </w:r>
          </w:p>
        </w:tc>
        <w:tc>
          <w:tcPr>
            <w:tcW w:w="1811" w:type="pct"/>
            <w:hideMark/>
          </w:tcPr>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Üye</w:t>
            </w:r>
          </w:p>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Mustafa ŞAHİN</w:t>
            </w:r>
          </w:p>
        </w:tc>
      </w:tr>
      <w:tr w:rsidR="00F204B3" w:rsidRPr="00F204B3" w:rsidTr="00F204B3">
        <w:trPr>
          <w:tblCellSpacing w:w="0" w:type="dxa"/>
          <w:jc w:val="center"/>
        </w:trPr>
        <w:tc>
          <w:tcPr>
            <w:tcW w:w="2319" w:type="pct"/>
            <w:gridSpan w:val="2"/>
            <w:hideMark/>
          </w:tcPr>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 </w:t>
            </w:r>
          </w:p>
        </w:tc>
        <w:tc>
          <w:tcPr>
            <w:tcW w:w="2681" w:type="pct"/>
            <w:gridSpan w:val="2"/>
            <w:hideMark/>
          </w:tcPr>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 </w:t>
            </w:r>
          </w:p>
        </w:tc>
      </w:tr>
      <w:tr w:rsidR="00F204B3" w:rsidRPr="00F204B3" w:rsidTr="00F204B3">
        <w:trPr>
          <w:tblCellSpacing w:w="0" w:type="dxa"/>
          <w:jc w:val="center"/>
        </w:trPr>
        <w:tc>
          <w:tcPr>
            <w:tcW w:w="2319" w:type="pct"/>
            <w:gridSpan w:val="2"/>
            <w:hideMark/>
          </w:tcPr>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Üye</w:t>
            </w:r>
          </w:p>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Adnan KÜKNER</w:t>
            </w:r>
          </w:p>
        </w:tc>
        <w:tc>
          <w:tcPr>
            <w:tcW w:w="2681" w:type="pct"/>
            <w:gridSpan w:val="2"/>
            <w:hideMark/>
          </w:tcPr>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Üye</w:t>
            </w:r>
          </w:p>
          <w:p w:rsidR="00F204B3" w:rsidRPr="00F204B3" w:rsidRDefault="00F204B3" w:rsidP="00F204B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04B3">
              <w:rPr>
                <w:rFonts w:ascii="Times New Roman" w:eastAsia="Times New Roman" w:hAnsi="Times New Roman" w:cs="Times New Roman"/>
                <w:sz w:val="24"/>
                <w:szCs w:val="24"/>
                <w:lang w:val="tr-TR" w:eastAsia="tr-TR"/>
              </w:rPr>
              <w:t>Vural SAVAŞ</w:t>
            </w:r>
          </w:p>
        </w:tc>
      </w:tr>
    </w:tbl>
    <w:p w:rsidR="00F74073" w:rsidRPr="00F204B3" w:rsidRDefault="00F74073" w:rsidP="00F204B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F204B3" w:rsidSect="00F204B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4B3" w:rsidRDefault="00F204B3" w:rsidP="00F204B3">
      <w:pPr>
        <w:spacing w:after="0" w:line="240" w:lineRule="auto"/>
      </w:pPr>
      <w:r>
        <w:separator/>
      </w:r>
    </w:p>
  </w:endnote>
  <w:endnote w:type="continuationSeparator" w:id="0">
    <w:p w:rsidR="00F204B3" w:rsidRDefault="00F204B3" w:rsidP="00F20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4B3" w:rsidRDefault="00F204B3" w:rsidP="00D5386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04B3" w:rsidRDefault="00F204B3" w:rsidP="00F204B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4B3" w:rsidRPr="00F204B3" w:rsidRDefault="00F204B3" w:rsidP="00D53860">
    <w:pPr>
      <w:pStyle w:val="Altbilgi"/>
      <w:framePr w:wrap="around" w:vAnchor="text" w:hAnchor="margin" w:xAlign="right" w:y="1"/>
      <w:rPr>
        <w:rStyle w:val="SayfaNumaras"/>
        <w:rFonts w:ascii="Times New Roman" w:hAnsi="Times New Roman" w:cs="Times New Roman"/>
      </w:rPr>
    </w:pPr>
    <w:r w:rsidRPr="00F204B3">
      <w:rPr>
        <w:rStyle w:val="SayfaNumaras"/>
        <w:rFonts w:ascii="Times New Roman" w:hAnsi="Times New Roman" w:cs="Times New Roman"/>
      </w:rPr>
      <w:fldChar w:fldCharType="begin"/>
    </w:r>
    <w:r w:rsidRPr="00F204B3">
      <w:rPr>
        <w:rStyle w:val="SayfaNumaras"/>
        <w:rFonts w:ascii="Times New Roman" w:hAnsi="Times New Roman" w:cs="Times New Roman"/>
      </w:rPr>
      <w:instrText xml:space="preserve">PAGE  </w:instrText>
    </w:r>
    <w:r w:rsidRPr="00F204B3">
      <w:rPr>
        <w:rStyle w:val="SayfaNumaras"/>
        <w:rFonts w:ascii="Times New Roman" w:hAnsi="Times New Roman" w:cs="Times New Roman"/>
      </w:rPr>
      <w:fldChar w:fldCharType="separate"/>
    </w:r>
    <w:r w:rsidRPr="00F204B3">
      <w:rPr>
        <w:rStyle w:val="SayfaNumaras"/>
        <w:rFonts w:ascii="Times New Roman" w:hAnsi="Times New Roman" w:cs="Times New Roman"/>
        <w:noProof/>
      </w:rPr>
      <w:t>1</w:t>
    </w:r>
    <w:r w:rsidRPr="00F204B3">
      <w:rPr>
        <w:rStyle w:val="SayfaNumaras"/>
        <w:rFonts w:ascii="Times New Roman" w:hAnsi="Times New Roman" w:cs="Times New Roman"/>
      </w:rPr>
      <w:fldChar w:fldCharType="end"/>
    </w:r>
  </w:p>
  <w:p w:rsidR="00F204B3" w:rsidRPr="00F204B3" w:rsidRDefault="00F204B3" w:rsidP="00F204B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4B3" w:rsidRDefault="00F204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4B3" w:rsidRDefault="00F204B3" w:rsidP="00F204B3">
      <w:pPr>
        <w:spacing w:after="0" w:line="240" w:lineRule="auto"/>
      </w:pPr>
      <w:r>
        <w:separator/>
      </w:r>
    </w:p>
  </w:footnote>
  <w:footnote w:type="continuationSeparator" w:id="0">
    <w:p w:rsidR="00F204B3" w:rsidRDefault="00F204B3" w:rsidP="00F20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4B3" w:rsidRDefault="00F204B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4B3" w:rsidRPr="00F204B3" w:rsidRDefault="00F204B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4B3" w:rsidRDefault="00F204B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11"/>
    <w:rsid w:val="007D70D8"/>
    <w:rsid w:val="00A040FC"/>
    <w:rsid w:val="00A21011"/>
    <w:rsid w:val="00CE160E"/>
    <w:rsid w:val="00F204B3"/>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85C4C-A43C-4F92-A98D-DF488FBE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F204B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204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04B3"/>
    <w:rPr>
      <w:lang w:val="en-US"/>
    </w:rPr>
  </w:style>
  <w:style w:type="character" w:styleId="SayfaNumaras">
    <w:name w:val="page number"/>
    <w:basedOn w:val="VarsaylanParagrafYazTipi"/>
    <w:uiPriority w:val="99"/>
    <w:semiHidden/>
    <w:unhideWhenUsed/>
    <w:rsid w:val="00F2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42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2018-12-06T12:15:00Z</dcterms:created>
  <dcterms:modified xsi:type="dcterms:W3CDTF">2018-12-06T12:16:00Z</dcterms:modified>
</cp:coreProperties>
</file>