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C8" w:rsidRPr="00F44FC8" w:rsidRDefault="00F44FC8" w:rsidP="00F44FC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b/>
          <w:bCs/>
          <w:color w:val="000000"/>
          <w:sz w:val="24"/>
          <w:szCs w:val="27"/>
          <w:lang w:val="tr-TR" w:eastAsia="tr-TR"/>
        </w:rPr>
        <w:t>ANAYASA MAHKEMESİ KARARI</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44FC8" w:rsidRPr="00F44FC8" w:rsidRDefault="00F44FC8" w:rsidP="00F44FC8">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Esas </w:t>
      </w:r>
      <w:proofErr w:type="gramStart"/>
      <w:r w:rsidRPr="00F44FC8">
        <w:rPr>
          <w:rFonts w:ascii="Times New Roman" w:eastAsia="Times New Roman" w:hAnsi="Times New Roman" w:cs="Times New Roman"/>
          <w:b/>
          <w:color w:val="000000"/>
          <w:sz w:val="24"/>
          <w:szCs w:val="27"/>
          <w:lang w:val="tr-TR" w:eastAsia="tr-TR"/>
        </w:rPr>
        <w:t>Sayısı : 1986</w:t>
      </w:r>
      <w:proofErr w:type="gramEnd"/>
      <w:r w:rsidRPr="00F44FC8">
        <w:rPr>
          <w:rFonts w:ascii="Times New Roman" w:eastAsia="Times New Roman" w:hAnsi="Times New Roman" w:cs="Times New Roman"/>
          <w:b/>
          <w:color w:val="000000"/>
          <w:sz w:val="24"/>
          <w:szCs w:val="27"/>
          <w:lang w:val="tr-TR" w:eastAsia="tr-TR"/>
        </w:rPr>
        <w:t>/15</w:t>
      </w:r>
    </w:p>
    <w:p w:rsidR="00F44FC8" w:rsidRPr="00F44FC8" w:rsidRDefault="00F44FC8" w:rsidP="00F44FC8">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Karar </w:t>
      </w:r>
      <w:proofErr w:type="gramStart"/>
      <w:r w:rsidRPr="00F44FC8">
        <w:rPr>
          <w:rFonts w:ascii="Times New Roman" w:eastAsia="Times New Roman" w:hAnsi="Times New Roman" w:cs="Times New Roman"/>
          <w:b/>
          <w:color w:val="000000"/>
          <w:sz w:val="24"/>
          <w:szCs w:val="27"/>
          <w:lang w:val="tr-TR" w:eastAsia="tr-TR"/>
        </w:rPr>
        <w:t>Sayısı : 1987</w:t>
      </w:r>
      <w:proofErr w:type="gramEnd"/>
      <w:r w:rsidRPr="00F44FC8">
        <w:rPr>
          <w:rFonts w:ascii="Times New Roman" w:eastAsia="Times New Roman" w:hAnsi="Times New Roman" w:cs="Times New Roman"/>
          <w:b/>
          <w:color w:val="000000"/>
          <w:sz w:val="24"/>
          <w:szCs w:val="27"/>
          <w:lang w:val="tr-TR" w:eastAsia="tr-TR"/>
        </w:rPr>
        <w:t>/1</w:t>
      </w:r>
    </w:p>
    <w:p w:rsidR="00F44FC8" w:rsidRPr="00F44FC8" w:rsidRDefault="00F44FC8" w:rsidP="00F44FC8">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Karar </w:t>
      </w:r>
      <w:proofErr w:type="gramStart"/>
      <w:r w:rsidRPr="00F44FC8">
        <w:rPr>
          <w:rFonts w:ascii="Times New Roman" w:eastAsia="Times New Roman" w:hAnsi="Times New Roman" w:cs="Times New Roman"/>
          <w:b/>
          <w:color w:val="000000"/>
          <w:sz w:val="24"/>
          <w:szCs w:val="27"/>
          <w:lang w:val="tr-TR" w:eastAsia="tr-TR"/>
        </w:rPr>
        <w:t>günü : 6</w:t>
      </w:r>
      <w:proofErr w:type="gramEnd"/>
      <w:r w:rsidRPr="00F44FC8">
        <w:rPr>
          <w:rFonts w:ascii="Times New Roman" w:eastAsia="Times New Roman" w:hAnsi="Times New Roman" w:cs="Times New Roman"/>
          <w:b/>
          <w:color w:val="000000"/>
          <w:sz w:val="24"/>
          <w:szCs w:val="27"/>
          <w:lang w:val="tr-TR" w:eastAsia="tr-TR"/>
        </w:rPr>
        <w:t>/1/1987</w:t>
      </w:r>
    </w:p>
    <w:p w:rsidR="00F44FC8" w:rsidRPr="00F44FC8" w:rsidRDefault="00F44FC8" w:rsidP="00F44FC8">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bCs/>
          <w:color w:val="000000"/>
          <w:sz w:val="24"/>
          <w:szCs w:val="26"/>
          <w:lang w:val="tr-TR" w:eastAsia="tr-TR"/>
        </w:rPr>
        <w:t>R.G. Tarih-</w:t>
      </w:r>
      <w:proofErr w:type="gramStart"/>
      <w:r w:rsidRPr="00F44FC8">
        <w:rPr>
          <w:rFonts w:ascii="Times New Roman" w:eastAsia="Times New Roman" w:hAnsi="Times New Roman" w:cs="Times New Roman"/>
          <w:b/>
          <w:bCs/>
          <w:color w:val="000000"/>
          <w:sz w:val="24"/>
          <w:szCs w:val="26"/>
          <w:lang w:val="tr-TR" w:eastAsia="tr-TR"/>
        </w:rPr>
        <w:t>Sayı :04</w:t>
      </w:r>
      <w:proofErr w:type="gramEnd"/>
      <w:r w:rsidRPr="00F44FC8">
        <w:rPr>
          <w:rFonts w:ascii="Times New Roman" w:eastAsia="Times New Roman" w:hAnsi="Times New Roman" w:cs="Times New Roman"/>
          <w:b/>
          <w:bCs/>
          <w:color w:val="000000"/>
          <w:sz w:val="24"/>
          <w:szCs w:val="26"/>
          <w:lang w:val="tr-TR" w:eastAsia="tr-TR"/>
        </w:rPr>
        <w:t>.10.1987-19594</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İptal Davasını </w:t>
      </w:r>
      <w:proofErr w:type="gramStart"/>
      <w:r w:rsidRPr="00F44FC8">
        <w:rPr>
          <w:rFonts w:ascii="Times New Roman" w:eastAsia="Times New Roman" w:hAnsi="Times New Roman" w:cs="Times New Roman"/>
          <w:color w:val="000000"/>
          <w:sz w:val="24"/>
          <w:szCs w:val="27"/>
          <w:lang w:val="tr-TR" w:eastAsia="tr-TR"/>
        </w:rPr>
        <w:t>Açan : TBMM</w:t>
      </w:r>
      <w:proofErr w:type="gramEnd"/>
      <w:r w:rsidRPr="00F44FC8">
        <w:rPr>
          <w:rFonts w:ascii="Times New Roman" w:eastAsia="Times New Roman" w:hAnsi="Times New Roman" w:cs="Times New Roman"/>
          <w:color w:val="000000"/>
          <w:sz w:val="24"/>
          <w:szCs w:val="27"/>
          <w:lang w:val="tr-TR" w:eastAsia="tr-TR"/>
        </w:rPr>
        <w:t xml:space="preserve">. </w:t>
      </w:r>
      <w:proofErr w:type="spellStart"/>
      <w:r w:rsidRPr="00F44FC8">
        <w:rPr>
          <w:rFonts w:ascii="Times New Roman" w:eastAsia="Times New Roman" w:hAnsi="Times New Roman" w:cs="Times New Roman"/>
          <w:color w:val="000000"/>
          <w:sz w:val="24"/>
          <w:szCs w:val="27"/>
          <w:lang w:val="tr-TR" w:eastAsia="tr-TR"/>
        </w:rPr>
        <w:t>Anamuhalefet</w:t>
      </w:r>
      <w:proofErr w:type="spellEnd"/>
      <w:r w:rsidRPr="00F44FC8">
        <w:rPr>
          <w:rFonts w:ascii="Times New Roman" w:eastAsia="Times New Roman" w:hAnsi="Times New Roman" w:cs="Times New Roman"/>
          <w:color w:val="000000"/>
          <w:sz w:val="24"/>
          <w:szCs w:val="27"/>
          <w:lang w:val="tr-TR" w:eastAsia="tr-TR"/>
        </w:rPr>
        <w:t xml:space="preserve"> (</w:t>
      </w:r>
      <w:proofErr w:type="spellStart"/>
      <w:r w:rsidRPr="00F44FC8">
        <w:rPr>
          <w:rFonts w:ascii="Times New Roman" w:eastAsia="Times New Roman" w:hAnsi="Times New Roman" w:cs="Times New Roman"/>
          <w:color w:val="000000"/>
          <w:sz w:val="24"/>
          <w:szCs w:val="27"/>
          <w:lang w:val="tr-TR" w:eastAsia="tr-TR"/>
        </w:rPr>
        <w:t>Sosyaldemokrat</w:t>
      </w:r>
      <w:proofErr w:type="spellEnd"/>
      <w:r w:rsidRPr="00F44FC8">
        <w:rPr>
          <w:rFonts w:ascii="Times New Roman" w:eastAsia="Times New Roman" w:hAnsi="Times New Roman" w:cs="Times New Roman"/>
          <w:color w:val="000000"/>
          <w:sz w:val="24"/>
          <w:szCs w:val="27"/>
          <w:lang w:val="tr-TR" w:eastAsia="tr-TR"/>
        </w:rPr>
        <w:t xml:space="preserve"> Halkçı Parti) Grubu adına Grup Başkanı Aydın Güven GÜRKAN.</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İptal Davasının Konusu : 12/3/1986 günlü, 3268 sayılı "Memurlar ve Diğer Kamu Görevlileri Hakkındaki Bazı Kanunlarda Değişiklik yapılmasına Dair Yetki </w:t>
      </w:r>
      <w:proofErr w:type="spellStart"/>
      <w:r w:rsidRPr="00F44FC8">
        <w:rPr>
          <w:rFonts w:ascii="Times New Roman" w:eastAsia="Times New Roman" w:hAnsi="Times New Roman" w:cs="Times New Roman"/>
          <w:color w:val="000000"/>
          <w:sz w:val="24"/>
          <w:szCs w:val="27"/>
          <w:lang w:val="tr-TR" w:eastAsia="tr-TR"/>
        </w:rPr>
        <w:t>Kanunu"nun</w:t>
      </w:r>
      <w:proofErr w:type="spellEnd"/>
      <w:r w:rsidRPr="00F44FC8">
        <w:rPr>
          <w:rFonts w:ascii="Times New Roman" w:eastAsia="Times New Roman" w:hAnsi="Times New Roman" w:cs="Times New Roman"/>
          <w:color w:val="000000"/>
          <w:sz w:val="24"/>
          <w:szCs w:val="27"/>
          <w:lang w:val="tr-TR" w:eastAsia="tr-TR"/>
        </w:rPr>
        <w:t xml:space="preserve"> 2. maddesinin (a) bendinin Anayasa'nın 91. maddesine, (d) bendinin Anayasa'nın 139</w:t>
      </w:r>
      <w:proofErr w:type="gramStart"/>
      <w:r w:rsidRPr="00F44FC8">
        <w:rPr>
          <w:rFonts w:ascii="Times New Roman" w:eastAsia="Times New Roman" w:hAnsi="Times New Roman" w:cs="Times New Roman"/>
          <w:color w:val="000000"/>
          <w:sz w:val="24"/>
          <w:szCs w:val="27"/>
          <w:lang w:val="tr-TR" w:eastAsia="tr-TR"/>
        </w:rPr>
        <w:t>.,</w:t>
      </w:r>
      <w:proofErr w:type="gramEnd"/>
      <w:r w:rsidRPr="00F44FC8">
        <w:rPr>
          <w:rFonts w:ascii="Times New Roman" w:eastAsia="Times New Roman" w:hAnsi="Times New Roman" w:cs="Times New Roman"/>
          <w:color w:val="000000"/>
          <w:sz w:val="24"/>
          <w:szCs w:val="27"/>
          <w:lang w:val="tr-TR" w:eastAsia="tr-TR"/>
        </w:rPr>
        <w:t xml:space="preserve"> 140. ve 91 maddelerine, (m) bendinin Anayasa'nın 91. maddesine; aynı kanunun 1. maddesinde yer alan "idari" sözcüğünün Anayasa'nın 138., 139. ve 140. maddelerine aykırılığı nedeniyle iptali istemidir.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II - Yasa </w:t>
      </w:r>
      <w:proofErr w:type="gramStart"/>
      <w:r w:rsidRPr="00F44FC8">
        <w:rPr>
          <w:rFonts w:ascii="Times New Roman" w:eastAsia="Times New Roman" w:hAnsi="Times New Roman" w:cs="Times New Roman"/>
          <w:color w:val="000000"/>
          <w:sz w:val="24"/>
          <w:szCs w:val="27"/>
          <w:lang w:val="tr-TR" w:eastAsia="tr-TR"/>
        </w:rPr>
        <w:t>Metinleri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A) İptali istenilen Yasa </w:t>
      </w:r>
      <w:proofErr w:type="gramStart"/>
      <w:r w:rsidRPr="00F44FC8">
        <w:rPr>
          <w:rFonts w:ascii="Times New Roman" w:eastAsia="Times New Roman" w:hAnsi="Times New Roman" w:cs="Times New Roman"/>
          <w:color w:val="000000"/>
          <w:sz w:val="24"/>
          <w:szCs w:val="27"/>
          <w:lang w:val="tr-TR" w:eastAsia="tr-TR"/>
        </w:rPr>
        <w:t>Kuralları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12/3/1986 günlü, 3268 sayılı Yasanın iptali istenen hükümleri de içeren 1. ve 2. maddeleri </w:t>
      </w:r>
      <w:proofErr w:type="gramStart"/>
      <w:r w:rsidRPr="00F44FC8">
        <w:rPr>
          <w:rFonts w:ascii="Times New Roman" w:eastAsia="Times New Roman" w:hAnsi="Times New Roman" w:cs="Times New Roman"/>
          <w:color w:val="000000"/>
          <w:sz w:val="24"/>
          <w:szCs w:val="27"/>
          <w:lang w:val="tr-TR" w:eastAsia="tr-TR"/>
        </w:rPr>
        <w:t>şöyledir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"Madde l - Memurların ve diğer kamu görevlilerinin çalışmalarında müessiriyeti artırmak ve kamu hizmetlerinin düzenli, süratli, verimli ve ekonomik bir şekilde yürütülmesini temin etmek maksadıyla, idari, mali, sosyal haklarında iyileştirmeler yapmak üzere aşağıda belirtilen çerçeve </w:t>
      </w:r>
      <w:proofErr w:type="gramStart"/>
      <w:r w:rsidRPr="00F44FC8">
        <w:rPr>
          <w:rFonts w:ascii="Times New Roman" w:eastAsia="Times New Roman" w:hAnsi="Times New Roman" w:cs="Times New Roman"/>
          <w:color w:val="000000"/>
          <w:sz w:val="24"/>
          <w:szCs w:val="27"/>
          <w:lang w:val="tr-TR" w:eastAsia="tr-TR"/>
        </w:rPr>
        <w:t>dahilinde</w:t>
      </w:r>
      <w:proofErr w:type="gramEnd"/>
      <w:r w:rsidRPr="00F44FC8">
        <w:rPr>
          <w:rFonts w:ascii="Times New Roman" w:eastAsia="Times New Roman" w:hAnsi="Times New Roman" w:cs="Times New Roman"/>
          <w:color w:val="000000"/>
          <w:sz w:val="24"/>
          <w:szCs w:val="27"/>
          <w:lang w:val="tr-TR" w:eastAsia="tr-TR"/>
        </w:rPr>
        <w:t xml:space="preserve"> Bakanlar Kuruluna kanun hükmünde kararname çıkarma yetkisi verilmiştir."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"Madde 2 - Bu Yetki Kanununa göre çıkartılacak Kanun Hükmünde Kararnameler;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Kamu kurum ve kuruluşlarında çalışan memurlarla diğer kamu görevlilerinin idari, mali ve sosyal haklarında günün ekonomik şartlarına uygun olarak;</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a) 657 sayılı Devlet Memurları Kanununda.</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b) 926 sayılı Türk Silahlı Kuvvetleri Personel Kanununda,</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c) 2424 sayılı Mülki İdare Amirliği Hizmetleri Tazminat Kanununda,</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d) 2802 sayılı </w:t>
      </w: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xml:space="preserve"> ve Savcılar Kanununda,</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e) 2914 sayılı Yükseköğretim Personel Kanununda,</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lastRenderedPageBreak/>
        <w:t>f) 2247 sayılı Uyuşmazlık Mahkemesinin Kuruluş ve işleyişi</w:t>
      </w:r>
      <w:r w:rsidRPr="00F44FC8">
        <w:rPr>
          <w:rFonts w:ascii="Times New Roman" w:eastAsia="Times New Roman" w:hAnsi="Times New Roman" w:cs="Times New Roman"/>
          <w:b/>
          <w:bCs/>
          <w:color w:val="000000"/>
          <w:sz w:val="24"/>
          <w:szCs w:val="27"/>
          <w:lang w:val="tr-TR" w:eastAsia="tr-TR"/>
        </w:rPr>
        <w:t> </w:t>
      </w:r>
      <w:r w:rsidRPr="00F44FC8">
        <w:rPr>
          <w:rFonts w:ascii="Times New Roman" w:eastAsia="Times New Roman" w:hAnsi="Times New Roman" w:cs="Times New Roman"/>
          <w:color w:val="000000"/>
          <w:sz w:val="24"/>
          <w:szCs w:val="27"/>
          <w:lang w:val="tr-TR" w:eastAsia="tr-TR"/>
        </w:rPr>
        <w:t>Hakkında Kanunun 38 inci maddesinde,</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g) 2461 sayılı </w:t>
      </w: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xml:space="preserve"> ve Savcılar Yüksek Kurulu Kanununun 22 </w:t>
      </w:r>
      <w:proofErr w:type="spellStart"/>
      <w:r w:rsidRPr="00F44FC8">
        <w:rPr>
          <w:rFonts w:ascii="Times New Roman" w:eastAsia="Times New Roman" w:hAnsi="Times New Roman" w:cs="Times New Roman"/>
          <w:color w:val="000000"/>
          <w:sz w:val="24"/>
          <w:szCs w:val="27"/>
          <w:lang w:val="tr-TR" w:eastAsia="tr-TR"/>
        </w:rPr>
        <w:t>nci</w:t>
      </w:r>
      <w:proofErr w:type="spellEnd"/>
      <w:r w:rsidRPr="00F44FC8">
        <w:rPr>
          <w:rFonts w:ascii="Times New Roman" w:eastAsia="Times New Roman" w:hAnsi="Times New Roman" w:cs="Times New Roman"/>
          <w:color w:val="000000"/>
          <w:sz w:val="24"/>
          <w:szCs w:val="27"/>
          <w:lang w:val="tr-TR" w:eastAsia="tr-TR"/>
        </w:rPr>
        <w:t xml:space="preserve"> maddesinde,</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h) 1600 sayılı Askeri Yargıtay Kanununun 42 </w:t>
      </w:r>
      <w:proofErr w:type="spellStart"/>
      <w:r w:rsidRPr="00F44FC8">
        <w:rPr>
          <w:rFonts w:ascii="Times New Roman" w:eastAsia="Times New Roman" w:hAnsi="Times New Roman" w:cs="Times New Roman"/>
          <w:color w:val="000000"/>
          <w:sz w:val="24"/>
          <w:szCs w:val="27"/>
          <w:lang w:val="tr-TR" w:eastAsia="tr-TR"/>
        </w:rPr>
        <w:t>nci</w:t>
      </w:r>
      <w:proofErr w:type="spellEnd"/>
      <w:r w:rsidRPr="00F44FC8">
        <w:rPr>
          <w:rFonts w:ascii="Times New Roman" w:eastAsia="Times New Roman" w:hAnsi="Times New Roman" w:cs="Times New Roman"/>
          <w:color w:val="000000"/>
          <w:sz w:val="24"/>
          <w:szCs w:val="27"/>
          <w:lang w:val="tr-TR" w:eastAsia="tr-TR"/>
        </w:rPr>
        <w:t xml:space="preserve"> maddesinde,</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i) 1602 sayılı Askeri Yüksek idare Mahkemesi Kanununun 80 inci maddesinde,</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j) 357 sayılı Askeri </w:t>
      </w: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xml:space="preserve"> Kanununun 38 inci maddesinde,</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k) 190 sayılı Kanun Hükmünde Kararnamede,</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l) 233 sayılı Kanun Hükmünde Kararnamede,</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m) Diğer Kanun ve Kanun Hükmünde Kararnamelerin Devlet memurları İle diğer kamu görevlilerinin idari, mali ve sosyal hakları ile ilgili hükümlerinde,</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Yapılacak yeni düzenleme ve değişiklikleri kapsar."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B) Dayanılan Anayasa </w:t>
      </w:r>
      <w:proofErr w:type="gramStart"/>
      <w:r w:rsidRPr="00F44FC8">
        <w:rPr>
          <w:rFonts w:ascii="Times New Roman" w:eastAsia="Times New Roman" w:hAnsi="Times New Roman" w:cs="Times New Roman"/>
          <w:color w:val="000000"/>
          <w:sz w:val="24"/>
          <w:szCs w:val="27"/>
          <w:lang w:val="tr-TR" w:eastAsia="tr-TR"/>
        </w:rPr>
        <w:t>Kuralları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"Madde 7 - Yasama yetkisi Türk Milleti adına Türkiye Büyük Millet Meclisinindir. Bu yetki devredilemez."</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"Madde 91 - Türkiye Büyük Millet Meclisi, Bakanlar Kuruluna kanun hükmünde kararname çıkarma yetkisi verebilir. Ancak sıkıyönetim ve olağanüstü haller saklı kalmak üzere. Anayasanın ikinci kısminin birinci ve ikinci bölümlerinde yer alan temel haklar, kişi hakları ve ödevleri ile dördüncü bölümünde yer alan siyasi haklar ve ödevler kanun hükmünde kararnamelerle düzenlenemez.</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çıkarılamayacağım gösterir.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Kanun hükmünde kararnameler, Resmi Gazetede yayımlandıkları gün yürürlüğe girerler. Ancak, kararnamede yürürlük tarihi olarak daha sonraki bir tarih de gösterilebilir.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Kararnameler, Resmi </w:t>
      </w:r>
      <w:proofErr w:type="spellStart"/>
      <w:r w:rsidRPr="00F44FC8">
        <w:rPr>
          <w:rFonts w:ascii="Times New Roman" w:eastAsia="Times New Roman" w:hAnsi="Times New Roman" w:cs="Times New Roman"/>
          <w:color w:val="000000"/>
          <w:sz w:val="24"/>
          <w:szCs w:val="27"/>
          <w:lang w:val="tr-TR" w:eastAsia="tr-TR"/>
        </w:rPr>
        <w:t>Gazete'de</w:t>
      </w:r>
      <w:proofErr w:type="spellEnd"/>
      <w:r w:rsidRPr="00F44FC8">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lastRenderedPageBreak/>
        <w:t>Yetki kanunları ve bunlara dayanan kanun hükmünde kararnameler, Türkiye Büyük Millet Meclisi Komisyonları ve Genel Kurulunda öncelikle ve ivedilikle görüşülür.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Yayımlandıkları gün Türkiye Büyük Millet Meclisine sunulmayan kararnameler bu tarihte, Türkiye Büyük Millet Meclisince reddedilen kararnameler bu kararın Resmi </w:t>
      </w:r>
      <w:proofErr w:type="spellStart"/>
      <w:r w:rsidRPr="00F44FC8">
        <w:rPr>
          <w:rFonts w:ascii="Times New Roman" w:eastAsia="Times New Roman" w:hAnsi="Times New Roman" w:cs="Times New Roman"/>
          <w:color w:val="000000"/>
          <w:sz w:val="24"/>
          <w:szCs w:val="27"/>
          <w:lang w:val="tr-TR" w:eastAsia="tr-TR"/>
        </w:rPr>
        <w:t>Gazete'de</w:t>
      </w:r>
      <w:proofErr w:type="spellEnd"/>
      <w:r w:rsidRPr="00F44FC8">
        <w:rPr>
          <w:rFonts w:ascii="Times New Roman" w:eastAsia="Times New Roman" w:hAnsi="Times New Roman" w:cs="Times New Roman"/>
          <w:color w:val="000000"/>
          <w:sz w:val="24"/>
          <w:szCs w:val="27"/>
          <w:lang w:val="tr-TR" w:eastAsia="tr-TR"/>
        </w:rPr>
        <w:t xml:space="preserve"> yayımlandığı tarihte, yürürlükten kalkar. Değiştirilerek kabul edilen kararnamelerin değiştirilmiş hükümleri, bu değişikliklerin Resmi </w:t>
      </w:r>
      <w:proofErr w:type="spellStart"/>
      <w:r w:rsidRPr="00F44FC8">
        <w:rPr>
          <w:rFonts w:ascii="Times New Roman" w:eastAsia="Times New Roman" w:hAnsi="Times New Roman" w:cs="Times New Roman"/>
          <w:color w:val="000000"/>
          <w:sz w:val="24"/>
          <w:szCs w:val="27"/>
          <w:lang w:val="tr-TR" w:eastAsia="tr-TR"/>
        </w:rPr>
        <w:t>Gazete'de</w:t>
      </w:r>
      <w:proofErr w:type="spellEnd"/>
      <w:r w:rsidRPr="00F44FC8">
        <w:rPr>
          <w:rFonts w:ascii="Times New Roman" w:eastAsia="Times New Roman" w:hAnsi="Times New Roman" w:cs="Times New Roman"/>
          <w:color w:val="000000"/>
          <w:sz w:val="24"/>
          <w:szCs w:val="27"/>
          <w:lang w:val="tr-TR" w:eastAsia="tr-TR"/>
        </w:rPr>
        <w:t xml:space="preserve"> yayımlandığı gün yürürlüğe girer."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"Madde 138 - </w:t>
      </w: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F44FC8">
        <w:rPr>
          <w:rFonts w:ascii="Times New Roman" w:eastAsia="Times New Roman" w:hAnsi="Times New Roman" w:cs="Times New Roman"/>
          <w:color w:val="000000"/>
          <w:sz w:val="24"/>
          <w:szCs w:val="27"/>
          <w:lang w:val="tr-TR" w:eastAsia="tr-TR"/>
        </w:rPr>
        <w:t>hakimlere</w:t>
      </w:r>
      <w:proofErr w:type="gramEnd"/>
      <w:r w:rsidRPr="00F44FC8">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 herhangi bir beyanda bulunulamaz.</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kararlarım hiçbir suretle değiştiremez ve bunların yerine getirilmesin geciktiremez."</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"Madde 139 - </w:t>
      </w: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xml:space="preserve"> ve savcılar azlolunamaz, kendileri istemedikçe Anayasada gösterilen yaştan önce emekliye ayrılamaz; bir mahkemenin veya kadronun kaldırılması sebebiyle de olsa, aylık, ödenek ve diğer özlük haklarından yoksun kılınamaz.</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Meslekten çıkarılmayı gerektiren bir suçtan dolayı hüküm giymiş olanlar, görevini sağlık bakımından yerine getiremeyeceği kesin olarak anlaşılanlar veya meslekte kalmalarının uygun olmadığına karar verilenler hakkında karnındaki istisnalar saklıdır."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"Madde 140 - </w:t>
      </w: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xml:space="preserve"> ve savcılar adli ve idari yargı hakim ve savcıları olarak görev yaparlar. Bu görevler meslekten </w:t>
      </w:r>
      <w:proofErr w:type="gramStart"/>
      <w:r w:rsidRPr="00F44FC8">
        <w:rPr>
          <w:rFonts w:ascii="Times New Roman" w:eastAsia="Times New Roman" w:hAnsi="Times New Roman" w:cs="Times New Roman"/>
          <w:color w:val="000000"/>
          <w:sz w:val="24"/>
          <w:szCs w:val="27"/>
          <w:lang w:val="tr-TR" w:eastAsia="tr-TR"/>
        </w:rPr>
        <w:t>hakim</w:t>
      </w:r>
      <w:proofErr w:type="gramEnd"/>
      <w:r w:rsidRPr="00F44FC8">
        <w:rPr>
          <w:rFonts w:ascii="Times New Roman" w:eastAsia="Times New Roman" w:hAnsi="Times New Roman" w:cs="Times New Roman"/>
          <w:color w:val="000000"/>
          <w:sz w:val="24"/>
          <w:szCs w:val="27"/>
          <w:lang w:val="tr-TR" w:eastAsia="tr-TR"/>
        </w:rPr>
        <w:t xml:space="preserve"> ve savcılar eliyle yürütülür.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mahkemelerin bağımsızlığı ve hakimlik teminatı esaslarına göre görev ifa ederler.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44FC8">
        <w:rPr>
          <w:rFonts w:ascii="Times New Roman" w:eastAsia="Times New Roman" w:hAnsi="Times New Roman" w:cs="Times New Roman"/>
          <w:color w:val="000000"/>
          <w:sz w:val="24"/>
          <w:szCs w:val="27"/>
          <w:lang w:val="tr-TR" w:eastAsia="tr-TR"/>
        </w:rPr>
        <w:t>Hakim</w:t>
      </w:r>
      <w:proofErr w:type="gramEnd"/>
      <w:r w:rsidRPr="00F44FC8">
        <w:rPr>
          <w:rFonts w:ascii="Times New Roman" w:eastAsia="Times New Roman" w:hAnsi="Times New Roman" w:cs="Times New Roman"/>
          <w:color w:val="000000"/>
          <w:sz w:val="24"/>
          <w:szCs w:val="27"/>
          <w:lang w:val="tr-TR" w:eastAsia="tr-TR"/>
        </w:rPr>
        <w:t xml:space="preserve"> ve savcıların nitelikleri, atanmaları, haklan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xml:space="preserve"> ve savcılar </w:t>
      </w:r>
      <w:proofErr w:type="spellStart"/>
      <w:r w:rsidRPr="00F44FC8">
        <w:rPr>
          <w:rFonts w:ascii="Times New Roman" w:eastAsia="Times New Roman" w:hAnsi="Times New Roman" w:cs="Times New Roman"/>
          <w:color w:val="000000"/>
          <w:sz w:val="24"/>
          <w:szCs w:val="27"/>
          <w:lang w:val="tr-TR" w:eastAsia="tr-TR"/>
        </w:rPr>
        <w:t>altmışbeş</w:t>
      </w:r>
      <w:proofErr w:type="spellEnd"/>
      <w:r w:rsidRPr="00F44FC8">
        <w:rPr>
          <w:rFonts w:ascii="Times New Roman" w:eastAsia="Times New Roman" w:hAnsi="Times New Roman" w:cs="Times New Roman"/>
          <w:color w:val="000000"/>
          <w:sz w:val="24"/>
          <w:szCs w:val="27"/>
          <w:lang w:val="tr-TR" w:eastAsia="tr-TR"/>
        </w:rPr>
        <w:t xml:space="preserve"> yaşım bitirinceye kadar hizmet görürler; Askeri hakimlerin yaş haddi, yükselme ve emeklilikleri kanunda gösterilir.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xml:space="preserve"> ve savcılar, kanunda belirtilenlerden başka, resmi ve özel hiçbir görev alamazlar.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xml:space="preserve"> ve savcılar idari görevleri yönünden Adalet Bakanlığına bağlıdırlar.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44FC8">
        <w:rPr>
          <w:rFonts w:ascii="Times New Roman" w:eastAsia="Times New Roman" w:hAnsi="Times New Roman" w:cs="Times New Roman"/>
          <w:color w:val="000000"/>
          <w:sz w:val="24"/>
          <w:szCs w:val="27"/>
          <w:lang w:val="tr-TR" w:eastAsia="tr-TR"/>
        </w:rPr>
        <w:lastRenderedPageBreak/>
        <w:t>Hakim</w:t>
      </w:r>
      <w:proofErr w:type="gramEnd"/>
      <w:r w:rsidRPr="00F44FC8">
        <w:rPr>
          <w:rFonts w:ascii="Times New Roman" w:eastAsia="Times New Roman" w:hAnsi="Times New Roman" w:cs="Times New Roman"/>
          <w:color w:val="000000"/>
          <w:sz w:val="24"/>
          <w:szCs w:val="27"/>
          <w:lang w:val="tr-TR" w:eastAsia="tr-TR"/>
        </w:rPr>
        <w:t xml:space="preserve"> ve savcı olup da adalet hizmetindeki idari görevlerde çalışanlar, hakimler ve savcılar hakkındaki hükümlere tabidirler. Bunlar, </w:t>
      </w: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xml:space="preserve"> ve savcılara ait esaslar dairesinde sınıflandırılır ve derecelendirilirler, hakimlere ve savcılara tanınan her türlü haklardan yararlanırlar."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III. İlk </w:t>
      </w:r>
      <w:proofErr w:type="gramStart"/>
      <w:r w:rsidRPr="00F44FC8">
        <w:rPr>
          <w:rFonts w:ascii="Times New Roman" w:eastAsia="Times New Roman" w:hAnsi="Times New Roman" w:cs="Times New Roman"/>
          <w:color w:val="000000"/>
          <w:sz w:val="24"/>
          <w:szCs w:val="27"/>
          <w:lang w:val="tr-TR" w:eastAsia="tr-TR"/>
        </w:rPr>
        <w:t>inceleme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Anayasa Mahkemesi İçtüzüğünün 15. maddesi uyarınca Başkan H. Semih </w:t>
      </w:r>
      <w:proofErr w:type="spellStart"/>
      <w:r w:rsidRPr="00F44FC8">
        <w:rPr>
          <w:rFonts w:ascii="Times New Roman" w:eastAsia="Times New Roman" w:hAnsi="Times New Roman" w:cs="Times New Roman"/>
          <w:color w:val="000000"/>
          <w:sz w:val="24"/>
          <w:szCs w:val="27"/>
          <w:lang w:val="tr-TR" w:eastAsia="tr-TR"/>
        </w:rPr>
        <w:t>Özmert</w:t>
      </w:r>
      <w:proofErr w:type="spellEnd"/>
      <w:r w:rsidRPr="00F44FC8">
        <w:rPr>
          <w:rFonts w:ascii="Times New Roman" w:eastAsia="Times New Roman" w:hAnsi="Times New Roman" w:cs="Times New Roman"/>
          <w:color w:val="000000"/>
          <w:sz w:val="24"/>
          <w:szCs w:val="27"/>
          <w:lang w:val="tr-TR" w:eastAsia="tr-TR"/>
        </w:rPr>
        <w:t xml:space="preserve">, Orhan Onar, Necdet </w:t>
      </w:r>
      <w:proofErr w:type="spellStart"/>
      <w:r w:rsidRPr="00F44FC8">
        <w:rPr>
          <w:rFonts w:ascii="Times New Roman" w:eastAsia="Times New Roman" w:hAnsi="Times New Roman" w:cs="Times New Roman"/>
          <w:color w:val="000000"/>
          <w:sz w:val="24"/>
          <w:szCs w:val="27"/>
          <w:lang w:val="tr-TR" w:eastAsia="tr-TR"/>
        </w:rPr>
        <w:t>Darıcıoğlu</w:t>
      </w:r>
      <w:proofErr w:type="spellEnd"/>
      <w:r w:rsidRPr="00F44FC8">
        <w:rPr>
          <w:rFonts w:ascii="Times New Roman" w:eastAsia="Times New Roman" w:hAnsi="Times New Roman" w:cs="Times New Roman"/>
          <w:color w:val="000000"/>
          <w:sz w:val="24"/>
          <w:szCs w:val="27"/>
          <w:lang w:val="tr-TR" w:eastAsia="tr-TR"/>
        </w:rPr>
        <w:t xml:space="preserve">, Yılmaz </w:t>
      </w:r>
      <w:proofErr w:type="spellStart"/>
      <w:r w:rsidRPr="00F44FC8">
        <w:rPr>
          <w:rFonts w:ascii="Times New Roman" w:eastAsia="Times New Roman" w:hAnsi="Times New Roman" w:cs="Times New Roman"/>
          <w:color w:val="000000"/>
          <w:sz w:val="24"/>
          <w:szCs w:val="27"/>
          <w:lang w:val="tr-TR" w:eastAsia="tr-TR"/>
        </w:rPr>
        <w:t>Aliefendioğlu</w:t>
      </w:r>
      <w:proofErr w:type="spellEnd"/>
      <w:r w:rsidRPr="00F44FC8">
        <w:rPr>
          <w:rFonts w:ascii="Times New Roman" w:eastAsia="Times New Roman" w:hAnsi="Times New Roman" w:cs="Times New Roman"/>
          <w:color w:val="000000"/>
          <w:sz w:val="24"/>
          <w:szCs w:val="27"/>
          <w:lang w:val="tr-TR" w:eastAsia="tr-TR"/>
        </w:rPr>
        <w:t xml:space="preserve">, Yekta Güngör Özden, Muammer Turan, Mehmet Çınarlı, Selahattin Metin, Servet Tuzun, Mustafa Şahin ve Adnan </w:t>
      </w:r>
      <w:proofErr w:type="spellStart"/>
      <w:r w:rsidRPr="00F44FC8">
        <w:rPr>
          <w:rFonts w:ascii="Times New Roman" w:eastAsia="Times New Roman" w:hAnsi="Times New Roman" w:cs="Times New Roman"/>
          <w:color w:val="000000"/>
          <w:sz w:val="24"/>
          <w:szCs w:val="27"/>
          <w:lang w:val="tr-TR" w:eastAsia="tr-TR"/>
        </w:rPr>
        <w:t>Kükner'in</w:t>
      </w:r>
      <w:proofErr w:type="spellEnd"/>
      <w:r w:rsidRPr="00F44FC8">
        <w:rPr>
          <w:rFonts w:ascii="Times New Roman" w:eastAsia="Times New Roman" w:hAnsi="Times New Roman" w:cs="Times New Roman"/>
          <w:color w:val="000000"/>
          <w:sz w:val="24"/>
          <w:szCs w:val="27"/>
          <w:lang w:val="tr-TR" w:eastAsia="tr-TR"/>
        </w:rPr>
        <w:t xml:space="preserve"> katılmalarıyla yapılan ilk inceleme toplantısında dosyada eksiklik bulunmadığından, işin esasinin incelenmesine </w:t>
      </w:r>
      <w:proofErr w:type="gramStart"/>
      <w:r w:rsidRPr="00F44FC8">
        <w:rPr>
          <w:rFonts w:ascii="Times New Roman" w:eastAsia="Times New Roman" w:hAnsi="Times New Roman" w:cs="Times New Roman"/>
          <w:color w:val="000000"/>
          <w:sz w:val="24"/>
          <w:szCs w:val="27"/>
          <w:lang w:val="tr-TR" w:eastAsia="tr-TR"/>
        </w:rPr>
        <w:t>20/5/1986</w:t>
      </w:r>
      <w:proofErr w:type="gramEnd"/>
      <w:r w:rsidRPr="00F44FC8">
        <w:rPr>
          <w:rFonts w:ascii="Times New Roman" w:eastAsia="Times New Roman" w:hAnsi="Times New Roman" w:cs="Times New Roman"/>
          <w:color w:val="000000"/>
          <w:sz w:val="24"/>
          <w:szCs w:val="27"/>
          <w:lang w:val="tr-TR" w:eastAsia="tr-TR"/>
        </w:rPr>
        <w:t xml:space="preserve"> gününde oybirliğiyle karar verilmiştir.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IV. Esasın </w:t>
      </w:r>
      <w:proofErr w:type="gramStart"/>
      <w:r w:rsidRPr="00F44FC8">
        <w:rPr>
          <w:rFonts w:ascii="Times New Roman" w:eastAsia="Times New Roman" w:hAnsi="Times New Roman" w:cs="Times New Roman"/>
          <w:color w:val="000000"/>
          <w:sz w:val="24"/>
          <w:szCs w:val="27"/>
          <w:lang w:val="tr-TR" w:eastAsia="tr-TR"/>
        </w:rPr>
        <w:t>İncelenmesi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İşin esasına ilişkin rapor, Anayasa'ya aykırılığı öne sürülen yasa hükümleri ve dayanılan Anayasa kuralları, konuyla ilişkisi bulunan metinler ile bunlarla ilgili gerekçeler ve öteki yasama belgeleri okunduktan sonra gereği görüşülüp </w:t>
      </w:r>
      <w:proofErr w:type="gramStart"/>
      <w:r w:rsidRPr="00F44FC8">
        <w:rPr>
          <w:rFonts w:ascii="Times New Roman" w:eastAsia="Times New Roman" w:hAnsi="Times New Roman" w:cs="Times New Roman"/>
          <w:color w:val="000000"/>
          <w:sz w:val="24"/>
          <w:szCs w:val="27"/>
          <w:lang w:val="tr-TR" w:eastAsia="tr-TR"/>
        </w:rPr>
        <w:t>düşünüldü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Anayasa'ya Aykırılık </w:t>
      </w:r>
      <w:proofErr w:type="gramStart"/>
      <w:r w:rsidRPr="00F44FC8">
        <w:rPr>
          <w:rFonts w:ascii="Times New Roman" w:eastAsia="Times New Roman" w:hAnsi="Times New Roman" w:cs="Times New Roman"/>
          <w:color w:val="000000"/>
          <w:sz w:val="24"/>
          <w:szCs w:val="27"/>
          <w:lang w:val="tr-TR" w:eastAsia="tr-TR"/>
        </w:rPr>
        <w:t>Sorunu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A) Yasanın 2. maddesinin (a) bendi </w:t>
      </w:r>
      <w:proofErr w:type="gramStart"/>
      <w:r w:rsidRPr="00F44FC8">
        <w:rPr>
          <w:rFonts w:ascii="Times New Roman" w:eastAsia="Times New Roman" w:hAnsi="Times New Roman" w:cs="Times New Roman"/>
          <w:color w:val="000000"/>
          <w:sz w:val="24"/>
          <w:szCs w:val="27"/>
          <w:lang w:val="tr-TR" w:eastAsia="tr-TR"/>
        </w:rPr>
        <w:t>yönünden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Memurların ve diğer kamu görevlilerinin çalışmalarında müessiriyeti artırmak, kamu hizmetlerinin düzenli, süratli, verimli ve ekonomik bir biçimde yürütülmesin temin amacıyla idari, mali, sosyal haklarında iyileştirmeler yapmak üzere Bakanlar Kuruluna kanun hükmünde kararname çıkarmak yetkisi veren </w:t>
      </w:r>
      <w:proofErr w:type="gramStart"/>
      <w:r w:rsidRPr="00F44FC8">
        <w:rPr>
          <w:rFonts w:ascii="Times New Roman" w:eastAsia="Times New Roman" w:hAnsi="Times New Roman" w:cs="Times New Roman"/>
          <w:color w:val="000000"/>
          <w:sz w:val="24"/>
          <w:szCs w:val="27"/>
          <w:lang w:val="tr-TR" w:eastAsia="tr-TR"/>
        </w:rPr>
        <w:t>12/3/1986</w:t>
      </w:r>
      <w:proofErr w:type="gramEnd"/>
      <w:r w:rsidRPr="00F44FC8">
        <w:rPr>
          <w:rFonts w:ascii="Times New Roman" w:eastAsia="Times New Roman" w:hAnsi="Times New Roman" w:cs="Times New Roman"/>
          <w:color w:val="000000"/>
          <w:sz w:val="24"/>
          <w:szCs w:val="27"/>
          <w:lang w:val="tr-TR" w:eastAsia="tr-TR"/>
        </w:rPr>
        <w:t xml:space="preserve"> günlü, 3268 sayılı Kanun'un 2. maddesinde, çıkarılacak kanun hükmünde kararnameler ile hangi kanunlarda yeni düzenleme ve değişiklikler yapılacağı, başka bir anlatımla Bakanlar Kuruluna verilen yetkinin kapsamı belirlenmektedir.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Maddenin, iptali istenilen (a) bendi hükmü ile idari, mali ve sosyal haklarında iyileştirmeler yapılacak olan memur ve diğer kamu görevlilerine, 657 sayılı Devlet Memurları Kanununa tabi olanlar da </w:t>
      </w:r>
      <w:proofErr w:type="gramStart"/>
      <w:r w:rsidRPr="00F44FC8">
        <w:rPr>
          <w:rFonts w:ascii="Times New Roman" w:eastAsia="Times New Roman" w:hAnsi="Times New Roman" w:cs="Times New Roman"/>
          <w:color w:val="000000"/>
          <w:sz w:val="24"/>
          <w:szCs w:val="27"/>
          <w:lang w:val="tr-TR" w:eastAsia="tr-TR"/>
        </w:rPr>
        <w:t>dahil</w:t>
      </w:r>
      <w:proofErr w:type="gramEnd"/>
      <w:r w:rsidRPr="00F44FC8">
        <w:rPr>
          <w:rFonts w:ascii="Times New Roman" w:eastAsia="Times New Roman" w:hAnsi="Times New Roman" w:cs="Times New Roman"/>
          <w:color w:val="000000"/>
          <w:sz w:val="24"/>
          <w:szCs w:val="27"/>
          <w:lang w:val="tr-TR" w:eastAsia="tr-TR"/>
        </w:rPr>
        <w:t xml:space="preserve"> edilmiş bulunmaktadır, içeriği bundan ibaret bulunan (a) bendi hükmünün iptali istemine dayanak olarak dava dilekçesinde özetle; yürütmeye kanun hükmünde kararname çıkarma yetkisi tanıyan Anayasa'nın 91. maddesinde, sıkıyönetim ve olağanüstü haller saklı kalmak üzere Anayasa'nın ikinci kısminin birinci ve ikinci bölümlerinde yer alan temel haklar, kişi hakları ve ödevleriyle dördüncü bölümün de yer alan siyasi haklar ve ödevlerin kanun hükmünde kararnamelerle düzenlenemeyeceği belirtilmiş olmasına rağmen, 3268 sayılı Yasa 657 sayılı Devlet Memurları Kanunu'nun 14. maddesindeki "mal 'bildirimi", 21. maddesindeki "müracaat, şikayet ve dava açma hakkı", 46 ila 57. maddelerinde düzenlenmiş olan "devlet memurluğuna alınma", Anayasa'nın ikinci kısım dördüncü bölümünde yer alan siyasal nitelikli hak ve ödevlerden "kamu hizmetine girme hakkı" (Anayasa Madde 70), "mal bildirimi" (Anayasa Madde 71) ve "dilekçe hakkı" '(Anayasa Madde 74) gibi kanun hükmünde kararnamelerle düzenlenmesi yasaklanan kimi haklarla ilgili bulunmaktadır. Bu konularda iyileştirme amacıyla da olsa kanun hükmünde kararname ile düzenleme yapmak üzere yetki alınamaz denilerek sözü edilen Yasanın 2. maddesinin (a) bendi hükmünün Anayasa'nın 91. maddesine aykırı olduğu ve bu nedenle de iptali gerektiği öne sürülmüştür.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lastRenderedPageBreak/>
        <w:t xml:space="preserve">Dava dilekçesinde belirtildiği üzere 657 sayılı Devlet Memurları Kanunu'nun, devlet memurluğuna alınmayı düzenleyen 46-57. maddeleri, Anayasa'da "Hizmete girme" kenar başlığı altında getirilmiş olan ve her Türk'ün, kamu hizmetlerine girme hakkına sahip olduğunu, hizmete alınmada, görevin gerektirdiği niteliklerden başka hiç bir ayırım gözetilmeyeceğini açıklayan 70. maddesiyle ilgisi ortadadır. Ne var ki, 3268 sayılı Kanun'un 1. maddesiyle Bakanlar Kuruluna verilen düzenleme yetkisi, 657 sayılı Kanuna tabi memurlar ve kamu hizmetlileri bakımından da idari, mali ve sosyal haklarda iyileştirmeler yapmakla sınırlandırılmıştır. Yasa ile belirlenen bu amaç </w:t>
      </w:r>
      <w:proofErr w:type="spellStart"/>
      <w:r w:rsidRPr="00F44FC8">
        <w:rPr>
          <w:rFonts w:ascii="Times New Roman" w:eastAsia="Times New Roman" w:hAnsi="Times New Roman" w:cs="Times New Roman"/>
          <w:color w:val="000000"/>
          <w:sz w:val="24"/>
          <w:szCs w:val="27"/>
          <w:lang w:val="tr-TR" w:eastAsia="tr-TR"/>
        </w:rPr>
        <w:t>gözönünde</w:t>
      </w:r>
      <w:proofErr w:type="spellEnd"/>
      <w:r w:rsidRPr="00F44FC8">
        <w:rPr>
          <w:rFonts w:ascii="Times New Roman" w:eastAsia="Times New Roman" w:hAnsi="Times New Roman" w:cs="Times New Roman"/>
          <w:color w:val="000000"/>
          <w:sz w:val="24"/>
          <w:szCs w:val="27"/>
          <w:lang w:val="tr-TR" w:eastAsia="tr-TR"/>
        </w:rPr>
        <w:t xml:space="preserve"> tutulduğunda, 3268 sayılı Yasa'nın, Türk vatandaşlarının devlet memurluğuna alınmaları ile ilgili bir alanda yeni olanaklar yaratmak üzere değişildik ve düzenleme yapılmasını kapsamadığı kendiliğinden ortaya çıkmaktadır.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657 sayılı Kanun'un "Mal bildirimi" ile ilgili 14. maddesinin, Anayasa'nın kamu hizmetine girenlerin mal bildiriminde bulunmaları gerektiği ilkesini getiren 71. maddesiyle ilişkisi yadsınamaz. Anayasa'nın bu hükmü gereğince çıkarılmış ve yürürlüğe konulmuş bulunan kanun, 2871 sayılı "Kamu Görevlileri ile İlgili Mal Bildirimi </w:t>
      </w:r>
      <w:proofErr w:type="spellStart"/>
      <w:r w:rsidRPr="00F44FC8">
        <w:rPr>
          <w:rFonts w:ascii="Times New Roman" w:eastAsia="Times New Roman" w:hAnsi="Times New Roman" w:cs="Times New Roman"/>
          <w:color w:val="000000"/>
          <w:sz w:val="24"/>
          <w:szCs w:val="27"/>
          <w:lang w:val="tr-TR" w:eastAsia="tr-TR"/>
        </w:rPr>
        <w:t>Kanunu"dur</w:t>
      </w:r>
      <w:proofErr w:type="spellEnd"/>
      <w:r w:rsidRPr="00F44FC8">
        <w:rPr>
          <w:rFonts w:ascii="Times New Roman" w:eastAsia="Times New Roman" w:hAnsi="Times New Roman" w:cs="Times New Roman"/>
          <w:color w:val="000000"/>
          <w:sz w:val="24"/>
          <w:szCs w:val="27"/>
          <w:lang w:val="tr-TR" w:eastAsia="tr-TR"/>
        </w:rPr>
        <w:t xml:space="preserve">. Bu Yasa'nın getirdiği düzenlemeye göre 657 sayılı Devlet Memurları Kanunu'nun ayın konuyu düzenleyen 14. maddesi, üstü örtülü bir biçimde yürürlükten kalkmıştır. Bundan böyle kamu hizmetine girenlerin mal bildiriminde uygulanacak olan Yasa 2871 sayılı </w:t>
      </w:r>
      <w:proofErr w:type="gramStart"/>
      <w:r w:rsidRPr="00F44FC8">
        <w:rPr>
          <w:rFonts w:ascii="Times New Roman" w:eastAsia="Times New Roman" w:hAnsi="Times New Roman" w:cs="Times New Roman"/>
          <w:color w:val="000000"/>
          <w:sz w:val="24"/>
          <w:szCs w:val="27"/>
          <w:lang w:val="tr-TR" w:eastAsia="tr-TR"/>
        </w:rPr>
        <w:t>Yasadır</w:t>
      </w:r>
      <w:proofErr w:type="gramEnd"/>
      <w:r w:rsidRPr="00F44FC8">
        <w:rPr>
          <w:rFonts w:ascii="Times New Roman" w:eastAsia="Times New Roman" w:hAnsi="Times New Roman" w:cs="Times New Roman"/>
          <w:color w:val="000000"/>
          <w:sz w:val="24"/>
          <w:szCs w:val="27"/>
          <w:lang w:val="tr-TR" w:eastAsia="tr-TR"/>
        </w:rPr>
        <w:t>. Bu yasa da, dava konuşu Yetki Kanunu'nun kapsamı belirleyen 2. maddesine girmediğine göre, Bakanlar Kuruluna siyasal hak ve ödevlerle ilgili bir alanda kanun hükmünde kararname çıkarma yetkisi verildiği yolundaki sav yerinde görülmemiştir.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657 sayılı Kanun'da memurun müracaat, şikayet ve dava açma hakkını düzenleyen 21. maddesi, devlet memurlarının kurumları ile ilgili resmi ve şahsi işlerinden dolayı müracaat; amirleri ve kurumları tarafın </w:t>
      </w:r>
      <w:proofErr w:type="gramStart"/>
      <w:r w:rsidRPr="00F44FC8">
        <w:rPr>
          <w:rFonts w:ascii="Times New Roman" w:eastAsia="Times New Roman" w:hAnsi="Times New Roman" w:cs="Times New Roman"/>
          <w:color w:val="000000"/>
          <w:sz w:val="24"/>
          <w:szCs w:val="27"/>
          <w:lang w:val="tr-TR" w:eastAsia="tr-TR"/>
        </w:rPr>
        <w:t>dan</w:t>
      </w:r>
      <w:proofErr w:type="gramEnd"/>
      <w:r w:rsidRPr="00F44FC8">
        <w:rPr>
          <w:rFonts w:ascii="Times New Roman" w:eastAsia="Times New Roman" w:hAnsi="Times New Roman" w:cs="Times New Roman"/>
          <w:color w:val="000000"/>
          <w:sz w:val="24"/>
          <w:szCs w:val="27"/>
          <w:lang w:val="tr-TR" w:eastAsia="tr-TR"/>
        </w:rPr>
        <w:t xml:space="preserve"> kendilerine uygulanan idari işlemle ı nedeniyle şikayet ve dava hakkına ilişkindir. Bu yönden, Anayasa'nın 36. maddesiyle güvenceye bağlanmış bulunan hak arama özgürlüğü ile alakası tartışma götürmez. Anayasa'nın 74. maddesiyle vatandaşlara tanınmış olan siyasal hak, </w:t>
      </w:r>
      <w:proofErr w:type="gramStart"/>
      <w:r w:rsidRPr="00F44FC8">
        <w:rPr>
          <w:rFonts w:ascii="Times New Roman" w:eastAsia="Times New Roman" w:hAnsi="Times New Roman" w:cs="Times New Roman"/>
          <w:color w:val="000000"/>
          <w:sz w:val="24"/>
          <w:szCs w:val="27"/>
          <w:lang w:val="tr-TR" w:eastAsia="tr-TR"/>
        </w:rPr>
        <w:t>10/11/1984</w:t>
      </w:r>
      <w:proofErr w:type="gramEnd"/>
      <w:r w:rsidRPr="00F44FC8">
        <w:rPr>
          <w:rFonts w:ascii="Times New Roman" w:eastAsia="Times New Roman" w:hAnsi="Times New Roman" w:cs="Times New Roman"/>
          <w:color w:val="000000"/>
          <w:sz w:val="24"/>
          <w:szCs w:val="27"/>
          <w:lang w:val="tr-TR" w:eastAsia="tr-TR"/>
        </w:rPr>
        <w:t xml:space="preserve"> günlü, 3071 sayılı "Dilekçe Hakkının Kullanılmasına Dair Kanun" ile düzenlenmiştir. 657 sayılı Kanunun müracaat, </w:t>
      </w:r>
      <w:proofErr w:type="gramStart"/>
      <w:r w:rsidRPr="00F44FC8">
        <w:rPr>
          <w:rFonts w:ascii="Times New Roman" w:eastAsia="Times New Roman" w:hAnsi="Times New Roman" w:cs="Times New Roman"/>
          <w:color w:val="000000"/>
          <w:sz w:val="24"/>
          <w:szCs w:val="27"/>
          <w:lang w:val="tr-TR" w:eastAsia="tr-TR"/>
        </w:rPr>
        <w:t>şikayet</w:t>
      </w:r>
      <w:proofErr w:type="gramEnd"/>
      <w:r w:rsidRPr="00F44FC8">
        <w:rPr>
          <w:rFonts w:ascii="Times New Roman" w:eastAsia="Times New Roman" w:hAnsi="Times New Roman" w:cs="Times New Roman"/>
          <w:color w:val="000000"/>
          <w:sz w:val="24"/>
          <w:szCs w:val="27"/>
          <w:lang w:val="tr-TR" w:eastAsia="tr-TR"/>
        </w:rPr>
        <w:t xml:space="preserve"> ve dava açma hakkını düzenleyen 21. maddesi siyasal bir hak olan dilekçe hakkından farklı özelliklere sahiptir. 21. madde yukarıda da değinildiği üzere Anayasa'nın 36. maddesinde düzenlenmiş bulunan hakla ilgilidir. Kimi hükümlerinin iptali istenilen Yasanın 1. maddesinde yer alan idari, mali ve sosyal hakların, 657 sayılı Kanunun 2. maddesinin öngördüğü "diğer özlük hakları" içerisin de ele alınması gerekir. Özlük baklan yönünden genel bir düzenleme yetkisi verilmediğinden 2. maddenin (a) bendine ilişkin Anayasa'ya aykırılık iddiası açıklanan nedenlerle yerinde değildir.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Bu görüşe Muammer Turan katılmamıştır.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B) Yasanın 2. maddesinin (d) bendi ile 1. maddesindeki "idari" sözcüğü </w:t>
      </w:r>
      <w:proofErr w:type="gramStart"/>
      <w:r w:rsidRPr="00F44FC8">
        <w:rPr>
          <w:rFonts w:ascii="Times New Roman" w:eastAsia="Times New Roman" w:hAnsi="Times New Roman" w:cs="Times New Roman"/>
          <w:color w:val="000000"/>
          <w:sz w:val="24"/>
          <w:szCs w:val="27"/>
          <w:lang w:val="tr-TR" w:eastAsia="tr-TR"/>
        </w:rPr>
        <w:t>yönünden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3268 sayılı Kanunun 2. maddesinin (d) bendi hükmü ile, idari mali ve sosyal haklarında günün ekonomik koşullarına uygun olarak yeni düzenleme ve değişiklikler yapılacak kamu görevlileri arasına, 2802 sayılı Kanuna tabi olan </w:t>
      </w:r>
      <w:proofErr w:type="gramStart"/>
      <w:r w:rsidRPr="00F44FC8">
        <w:rPr>
          <w:rFonts w:ascii="Times New Roman" w:eastAsia="Times New Roman" w:hAnsi="Times New Roman" w:cs="Times New Roman"/>
          <w:color w:val="000000"/>
          <w:sz w:val="24"/>
          <w:szCs w:val="27"/>
          <w:lang w:val="tr-TR" w:eastAsia="tr-TR"/>
        </w:rPr>
        <w:t>hakim</w:t>
      </w:r>
      <w:proofErr w:type="gramEnd"/>
      <w:r w:rsidRPr="00F44FC8">
        <w:rPr>
          <w:rFonts w:ascii="Times New Roman" w:eastAsia="Times New Roman" w:hAnsi="Times New Roman" w:cs="Times New Roman"/>
          <w:color w:val="000000"/>
          <w:sz w:val="24"/>
          <w:szCs w:val="27"/>
          <w:lang w:val="tr-TR" w:eastAsia="tr-TR"/>
        </w:rPr>
        <w:t xml:space="preserve"> ve savcılar da alınmış bulunmaktadır.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Dava dilekçesinde, (d) bendinin iptali istemine gerekçe olarak, Anayasa'nın yargı bölümünde yer alan 140. maddesinin üçüncü fıkrasına ve 139. maddesine değinildikten sonra, (d) bendi hükmü ile sağlanan yetkinin Anayasa'nın özel güvencesi altında bulunan hakim ve savcıların yasa ile düzenlenmesi emredilen hak ve ödevlerinin kanun hükmünde kararnamelerle düzenlenmesi sonucunu doğuracağı, bu durumun da, hakim ve savcılık mesleğin yürütmenin </w:t>
      </w:r>
      <w:r w:rsidRPr="00F44FC8">
        <w:rPr>
          <w:rFonts w:ascii="Times New Roman" w:eastAsia="Times New Roman" w:hAnsi="Times New Roman" w:cs="Times New Roman"/>
          <w:color w:val="000000"/>
          <w:sz w:val="24"/>
          <w:szCs w:val="27"/>
          <w:lang w:val="tr-TR" w:eastAsia="tr-TR"/>
        </w:rPr>
        <w:lastRenderedPageBreak/>
        <w:t xml:space="preserve">etkisine sokacağı, yasada sözü edilen idari haklar, hakimlik ve savcılık mesleğinin kadro, sicil, izin, nakil, disiplin, ilerleme gibi temel unsurlarım içerdiği, bu unsurların kararname ile düzenlenmesine Anayasa'nın cevaz vermediği, aylık ve ödeneklerin </w:t>
      </w:r>
      <w:proofErr w:type="spellStart"/>
      <w:r w:rsidRPr="00F44FC8">
        <w:rPr>
          <w:rFonts w:ascii="Times New Roman" w:eastAsia="Times New Roman" w:hAnsi="Times New Roman" w:cs="Times New Roman"/>
          <w:color w:val="000000"/>
          <w:sz w:val="24"/>
          <w:szCs w:val="27"/>
          <w:lang w:val="tr-TR" w:eastAsia="tr-TR"/>
        </w:rPr>
        <w:t>tesbitinin</w:t>
      </w:r>
      <w:proofErr w:type="spellEnd"/>
      <w:r w:rsidRPr="00F44FC8">
        <w:rPr>
          <w:rFonts w:ascii="Times New Roman" w:eastAsia="Times New Roman" w:hAnsi="Times New Roman" w:cs="Times New Roman"/>
          <w:color w:val="000000"/>
          <w:sz w:val="24"/>
          <w:szCs w:val="27"/>
          <w:lang w:val="tr-TR" w:eastAsia="tr-TR"/>
        </w:rPr>
        <w:t xml:space="preserve"> ise öteden beri hakimlik ve savcılık teminatı ile birlikte düşünüldüğü, kanun hükmünde kararname yolunum istikrarsız bir düzenleme biçimi olduğu, yürütme organının yetki süresince bu yetkisin </w:t>
      </w:r>
      <w:proofErr w:type="spellStart"/>
      <w:r w:rsidRPr="00F44FC8">
        <w:rPr>
          <w:rFonts w:ascii="Times New Roman" w:eastAsia="Times New Roman" w:hAnsi="Times New Roman" w:cs="Times New Roman"/>
          <w:color w:val="000000"/>
          <w:sz w:val="24"/>
          <w:szCs w:val="27"/>
          <w:lang w:val="tr-TR" w:eastAsia="tr-TR"/>
        </w:rPr>
        <w:t>defaatle</w:t>
      </w:r>
      <w:proofErr w:type="spellEnd"/>
      <w:r w:rsidRPr="00F44FC8">
        <w:rPr>
          <w:rFonts w:ascii="Times New Roman" w:eastAsia="Times New Roman" w:hAnsi="Times New Roman" w:cs="Times New Roman"/>
          <w:color w:val="000000"/>
          <w:sz w:val="24"/>
          <w:szCs w:val="27"/>
          <w:lang w:val="tr-TR" w:eastAsia="tr-TR"/>
        </w:rPr>
        <w:t xml:space="preserve"> kullanmak suretiyle hakim ve savcıların mali statülerinde istikrarsızlık yaratabileceği, Anayasa'nın bu gibi konuların mahkemelerin bağımsızlığı ve hakimlik teminatı esaslarına göre kanun ile düzenlemesini öngörmüş bulunduğu yolundaki nedenlere dayanılarak (d) bendi hükmünün, Anayasa'nın 139. ve 140. ve 1. maddede yer alan "idari" sözcüğünün ise Anayasa'nın 130</w:t>
      </w:r>
      <w:proofErr w:type="gramStart"/>
      <w:r w:rsidRPr="00F44FC8">
        <w:rPr>
          <w:rFonts w:ascii="Times New Roman" w:eastAsia="Times New Roman" w:hAnsi="Times New Roman" w:cs="Times New Roman"/>
          <w:color w:val="000000"/>
          <w:sz w:val="24"/>
          <w:szCs w:val="27"/>
          <w:lang w:val="tr-TR" w:eastAsia="tr-TR"/>
        </w:rPr>
        <w:t>.,</w:t>
      </w:r>
      <w:proofErr w:type="gramEnd"/>
      <w:r w:rsidRPr="00F44FC8">
        <w:rPr>
          <w:rFonts w:ascii="Times New Roman" w:eastAsia="Times New Roman" w:hAnsi="Times New Roman" w:cs="Times New Roman"/>
          <w:color w:val="000000"/>
          <w:sz w:val="24"/>
          <w:szCs w:val="27"/>
          <w:lang w:val="tr-TR" w:eastAsia="tr-TR"/>
        </w:rPr>
        <w:t xml:space="preserve"> 139. ve 140. maddelerine ay kın olduğu öne sürülmüştür.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Aykırılık savma dayanak yapılan Anayasa'nın 130. maddesi, yükseköğretim kurumları ile ilgilidir. 3268 sayılı Yasanın (e) bendinde yer alan 2914 sayılı Yükseköğretim Personel Kanununa ilişkin bir isteğe dava dilekçesinde yer verilmiş değildir, (d) bendi ile ilgili davada da mahkemelerin ve </w:t>
      </w:r>
      <w:proofErr w:type="gramStart"/>
      <w:r w:rsidRPr="00F44FC8">
        <w:rPr>
          <w:rFonts w:ascii="Times New Roman" w:eastAsia="Times New Roman" w:hAnsi="Times New Roman" w:cs="Times New Roman"/>
          <w:color w:val="000000"/>
          <w:sz w:val="24"/>
          <w:szCs w:val="27"/>
          <w:lang w:val="tr-TR" w:eastAsia="tr-TR"/>
        </w:rPr>
        <w:t>hakimlerin</w:t>
      </w:r>
      <w:proofErr w:type="gramEnd"/>
      <w:r w:rsidRPr="00F44FC8">
        <w:rPr>
          <w:rFonts w:ascii="Times New Roman" w:eastAsia="Times New Roman" w:hAnsi="Times New Roman" w:cs="Times New Roman"/>
          <w:color w:val="000000"/>
          <w:sz w:val="24"/>
          <w:szCs w:val="27"/>
          <w:lang w:val="tr-TR" w:eastAsia="tr-TR"/>
        </w:rPr>
        <w:t xml:space="preserve"> bağımsızlığı ilkesine dayanılmış olduğuna göre, dava dilekçesinin sonuç ve istem bölümünde mahkemelerin bağımsızlığı ile ilgili 138. madde yerine bir yazım halası sonucu 130. maddeye yer verildiği kanısına varılmış ve incelemede 130. madde dikkate alınmıştır.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3268 sayılı Yasanın 2. maddesinin (d) bendi ve aynı Yasanın 1. maddesinde yer alan "idari" sözcüğü ile ilgili iptal istemleri; Anayasa'da, yargı erkinin bağımsızlığım sağlamak için getirilmiş bulunan mahkemelerin bağımsızlığı, </w:t>
      </w:r>
      <w:proofErr w:type="gramStart"/>
      <w:r w:rsidRPr="00F44FC8">
        <w:rPr>
          <w:rFonts w:ascii="Times New Roman" w:eastAsia="Times New Roman" w:hAnsi="Times New Roman" w:cs="Times New Roman"/>
          <w:color w:val="000000"/>
          <w:sz w:val="24"/>
          <w:szCs w:val="27"/>
          <w:lang w:val="tr-TR" w:eastAsia="tr-TR"/>
        </w:rPr>
        <w:t>hakimlik</w:t>
      </w:r>
      <w:proofErr w:type="gramEnd"/>
      <w:r w:rsidRPr="00F44FC8">
        <w:rPr>
          <w:rFonts w:ascii="Times New Roman" w:eastAsia="Times New Roman" w:hAnsi="Times New Roman" w:cs="Times New Roman"/>
          <w:color w:val="000000"/>
          <w:sz w:val="24"/>
          <w:szCs w:val="27"/>
          <w:lang w:val="tr-TR" w:eastAsia="tr-TR"/>
        </w:rPr>
        <w:t xml:space="preserve"> ve savcılık teminatıyla ilgili ilkelere hakim ve savcıların kimi hak ve ödevleriyle özlük işlerinin mahkemelerin bağımsızlığı ve hakimlik teminatı esaslarına göre Kanunla düzenlenmesini öngören kurallara dayandırılmıştır. Bu durumda, Anayasa'daki söz konusu ilke ve kurallara kısaca değinmek gerekmektedir.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44FC8">
        <w:rPr>
          <w:rFonts w:ascii="Times New Roman" w:eastAsia="Times New Roman" w:hAnsi="Times New Roman" w:cs="Times New Roman"/>
          <w:color w:val="000000"/>
          <w:sz w:val="24"/>
          <w:szCs w:val="27"/>
          <w:lang w:val="tr-TR" w:eastAsia="tr-TR"/>
        </w:rPr>
        <w:t>Hakimlerin</w:t>
      </w:r>
      <w:proofErr w:type="gramEnd"/>
      <w:r w:rsidRPr="00F44FC8">
        <w:rPr>
          <w:rFonts w:ascii="Times New Roman" w:eastAsia="Times New Roman" w:hAnsi="Times New Roman" w:cs="Times New Roman"/>
          <w:color w:val="000000"/>
          <w:sz w:val="24"/>
          <w:szCs w:val="27"/>
          <w:lang w:val="tr-TR" w:eastAsia="tr-TR"/>
        </w:rPr>
        <w:t xml:space="preserve"> görevlerim her türlü baskı ve etkiden uzak, Anayasa'ya, kanuna ve hukuka uygun olarak vicdani kanaatlerine göre yerine getirebilmelerim temin için bağımsız olmaları kabul edilmiş ve öteki kamu görevlilerinden farklı bazı güvencelere sahip kılınmışlardır.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Bu güvenceleri; hiçbir organ, makam, merci veya kişinin yargı yetkisinin kullanılmasında mahkemelere ve </w:t>
      </w:r>
      <w:proofErr w:type="gramStart"/>
      <w:r w:rsidRPr="00F44FC8">
        <w:rPr>
          <w:rFonts w:ascii="Times New Roman" w:eastAsia="Times New Roman" w:hAnsi="Times New Roman" w:cs="Times New Roman"/>
          <w:color w:val="000000"/>
          <w:sz w:val="24"/>
          <w:szCs w:val="27"/>
          <w:lang w:val="tr-TR" w:eastAsia="tr-TR"/>
        </w:rPr>
        <w:t>hakimlere</w:t>
      </w:r>
      <w:proofErr w:type="gramEnd"/>
      <w:r w:rsidRPr="00F44FC8">
        <w:rPr>
          <w:rFonts w:ascii="Times New Roman" w:eastAsia="Times New Roman" w:hAnsi="Times New Roman" w:cs="Times New Roman"/>
          <w:color w:val="000000"/>
          <w:sz w:val="24"/>
          <w:szCs w:val="27"/>
          <w:lang w:val="tr-TR" w:eastAsia="tr-TR"/>
        </w:rPr>
        <w:t xml:space="preserve"> emir ve talimat verememeleri, tavsiye ve telkinde bulunamamaları, görülmekte olan bir dava hakkında yasama meclisinde yargı yetkisinin kullanılması ile ilgili soru sorulamaması, yasama ve yürütme organlarıyla idarenin mahkeme kararlarına uyma yükümlülüğü ve son olarak da yargılama görevinin amacına uygun olarak yerine getirilmesini sağlamak için yargının basının etkisinden korunması gibi hususlar oluşturmaktadır.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Yukarıda sözü edilen bağımsızlığın gerçek eşmesinde hakimlere sağlanmış olan 'kişisel güvencelere </w:t>
      </w:r>
      <w:proofErr w:type="gramStart"/>
      <w:r w:rsidRPr="00F44FC8">
        <w:rPr>
          <w:rFonts w:ascii="Times New Roman" w:eastAsia="Times New Roman" w:hAnsi="Times New Roman" w:cs="Times New Roman"/>
          <w:color w:val="000000"/>
          <w:sz w:val="24"/>
          <w:szCs w:val="27"/>
          <w:lang w:val="tr-TR" w:eastAsia="tr-TR"/>
        </w:rPr>
        <w:t>gelince : Bunlar</w:t>
      </w:r>
      <w:proofErr w:type="gramEnd"/>
      <w:r w:rsidRPr="00F44FC8">
        <w:rPr>
          <w:rFonts w:ascii="Times New Roman" w:eastAsia="Times New Roman" w:hAnsi="Times New Roman" w:cs="Times New Roman"/>
          <w:color w:val="000000"/>
          <w:sz w:val="24"/>
          <w:szCs w:val="27"/>
          <w:lang w:val="tr-TR" w:eastAsia="tr-TR"/>
        </w:rPr>
        <w:t xml:space="preserve"> da, Anayasa'nın 139. maddesinde, hakimler ve savcıların </w:t>
      </w:r>
      <w:proofErr w:type="spellStart"/>
      <w:r w:rsidRPr="00F44FC8">
        <w:rPr>
          <w:rFonts w:ascii="Times New Roman" w:eastAsia="Times New Roman" w:hAnsi="Times New Roman" w:cs="Times New Roman"/>
          <w:color w:val="000000"/>
          <w:sz w:val="24"/>
          <w:szCs w:val="27"/>
          <w:lang w:val="tr-TR" w:eastAsia="tr-TR"/>
        </w:rPr>
        <w:t>azl</w:t>
      </w:r>
      <w:proofErr w:type="spellEnd"/>
      <w:r w:rsidRPr="00F44FC8">
        <w:rPr>
          <w:rFonts w:ascii="Times New Roman" w:eastAsia="Times New Roman" w:hAnsi="Times New Roman" w:cs="Times New Roman"/>
          <w:color w:val="000000"/>
          <w:sz w:val="24"/>
          <w:szCs w:val="27"/>
          <w:lang w:val="tr-TR" w:eastAsia="tr-TR"/>
        </w:rPr>
        <w:t xml:space="preserve"> olunamayacakları, kendileri istemedikçe Anayasa'da gösterilen yaştan önce emekliye ayrılamayacakları, bir mahkemenin veya kadronun kaldırılması sebebiyle de olsa, aylık, ödenek ve diğer özlük haklarından yoksun kılınamayacakları, ancak; meslekten çıkarılmayı gerektiren bir suçtan dolayı hüküm giyenlerle görevlerim sağlık bakımından yerine getiremeyeceği kesin olarak anlaşılanlar veya meslekte kalmalarının uygun olmadığına karar verilenlerin meslekten çıkarılabileceği biçiminde açıklanmıştır.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İptal isteminin dayanaklarından biri olarak gösterilen Anayasa'nın 140. maddesinin üçüncü fıkrasında ise "</w:t>
      </w:r>
      <w:proofErr w:type="gramStart"/>
      <w:r w:rsidRPr="00F44FC8">
        <w:rPr>
          <w:rFonts w:ascii="Times New Roman" w:eastAsia="Times New Roman" w:hAnsi="Times New Roman" w:cs="Times New Roman"/>
          <w:color w:val="000000"/>
          <w:sz w:val="24"/>
          <w:szCs w:val="27"/>
          <w:lang w:val="tr-TR" w:eastAsia="tr-TR"/>
        </w:rPr>
        <w:t>Hakim</w:t>
      </w:r>
      <w:proofErr w:type="gramEnd"/>
      <w:r w:rsidRPr="00F44FC8">
        <w:rPr>
          <w:rFonts w:ascii="Times New Roman" w:eastAsia="Times New Roman" w:hAnsi="Times New Roman" w:cs="Times New Roman"/>
          <w:color w:val="000000"/>
          <w:sz w:val="24"/>
          <w:szCs w:val="27"/>
          <w:lang w:val="tr-TR" w:eastAsia="tr-TR"/>
        </w:rPr>
        <w:t xml:space="preserve"> ve savcıların nitelikleri, atanmaları, hakları ve ödevleri, aylık ve ödenekleri, meslekte ilerlemeleri, görevlerinin ve görev yerlerinin geçici veya sürekli olarak </w:t>
      </w:r>
      <w:r w:rsidRPr="00F44FC8">
        <w:rPr>
          <w:rFonts w:ascii="Times New Roman" w:eastAsia="Times New Roman" w:hAnsi="Times New Roman" w:cs="Times New Roman"/>
          <w:color w:val="000000"/>
          <w:sz w:val="24"/>
          <w:szCs w:val="27"/>
          <w:lang w:val="tr-TR" w:eastAsia="tr-TR"/>
        </w:rPr>
        <w:lastRenderedPageBreak/>
        <w:t>değiştirilmesi, haklarında disiplin kovuşturması açılması ve disiplin cezası verilmesi, görevleriyle ilgili veya görevleri sırasında işledikleri suçlardan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 denilmektedir.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Mahkemelerin bağımsızlığı ile hakimlik ve savcılık teminatı açısından getirilen esaslarla hakim ve savcılara tanınan hakların neler olduğu Anayasa'nın 138</w:t>
      </w:r>
      <w:proofErr w:type="gramStart"/>
      <w:r w:rsidRPr="00F44FC8">
        <w:rPr>
          <w:rFonts w:ascii="Times New Roman" w:eastAsia="Times New Roman" w:hAnsi="Times New Roman" w:cs="Times New Roman"/>
          <w:color w:val="000000"/>
          <w:sz w:val="24"/>
          <w:szCs w:val="27"/>
          <w:lang w:val="tr-TR" w:eastAsia="tr-TR"/>
        </w:rPr>
        <w:t>.,</w:t>
      </w:r>
      <w:proofErr w:type="gramEnd"/>
      <w:r w:rsidRPr="00F44FC8">
        <w:rPr>
          <w:rFonts w:ascii="Times New Roman" w:eastAsia="Times New Roman" w:hAnsi="Times New Roman" w:cs="Times New Roman"/>
          <w:color w:val="000000"/>
          <w:sz w:val="24"/>
          <w:szCs w:val="27"/>
          <w:lang w:val="tr-TR" w:eastAsia="tr-TR"/>
        </w:rPr>
        <w:t xml:space="preserve"> 139. ve 140. maddelerinde duraksamaya yer bırakmayacak bir açıklıkla belirtilmiştir. Bunların, Anayasa'nın ikinci kısmının birinci, ikinci ve dördüncü bölümlerinde yer alan ve kanun hükmünde kararnamelerle, düzenlenemeyeceği Anayasa'nın 91. maddesinde açıklanan haklarla hiçbir ilgisi bulunmamaktadır.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3268 sayılı Yetki Kanunu'nun amaç, kapsam ve ilkelerini belirleyen 1</w:t>
      </w:r>
      <w:proofErr w:type="gramStart"/>
      <w:r w:rsidRPr="00F44FC8">
        <w:rPr>
          <w:rFonts w:ascii="Times New Roman" w:eastAsia="Times New Roman" w:hAnsi="Times New Roman" w:cs="Times New Roman"/>
          <w:color w:val="000000"/>
          <w:sz w:val="24"/>
          <w:szCs w:val="27"/>
          <w:lang w:val="tr-TR" w:eastAsia="tr-TR"/>
        </w:rPr>
        <w:t>.,</w:t>
      </w:r>
      <w:proofErr w:type="gramEnd"/>
      <w:r w:rsidRPr="00F44FC8">
        <w:rPr>
          <w:rFonts w:ascii="Times New Roman" w:eastAsia="Times New Roman" w:hAnsi="Times New Roman" w:cs="Times New Roman"/>
          <w:color w:val="000000"/>
          <w:sz w:val="24"/>
          <w:szCs w:val="27"/>
          <w:lang w:val="tr-TR" w:eastAsia="tr-TR"/>
        </w:rPr>
        <w:t xml:space="preserve"> 2. ve 3. maddelerinde yer alan "idari" sözcüğü nedeniyle, hakim ve savcıların kanunla düzenlenmesi gerektiğine yukarıda işaret olunan aylık ve ödenekleriyle, kimi özlük haklarının yetki yasası 'kapsamına girdiği söz götürmez. Ne var ki burada çözüm bekleyen sorun, mahkemelerin bağımsızlığı ve </w:t>
      </w:r>
      <w:proofErr w:type="gramStart"/>
      <w:r w:rsidRPr="00F44FC8">
        <w:rPr>
          <w:rFonts w:ascii="Times New Roman" w:eastAsia="Times New Roman" w:hAnsi="Times New Roman" w:cs="Times New Roman"/>
          <w:color w:val="000000"/>
          <w:sz w:val="24"/>
          <w:szCs w:val="27"/>
          <w:lang w:val="tr-TR" w:eastAsia="tr-TR"/>
        </w:rPr>
        <w:t>hakimlik</w:t>
      </w:r>
      <w:proofErr w:type="gramEnd"/>
      <w:r w:rsidRPr="00F44FC8">
        <w:rPr>
          <w:rFonts w:ascii="Times New Roman" w:eastAsia="Times New Roman" w:hAnsi="Times New Roman" w:cs="Times New Roman"/>
          <w:color w:val="000000"/>
          <w:sz w:val="24"/>
          <w:szCs w:val="27"/>
          <w:lang w:val="tr-TR" w:eastAsia="tr-TR"/>
        </w:rPr>
        <w:t xml:space="preserve"> teminatı esaslarına göre, kanunla düzenlenmesi öngörülen hakim ve savcıların aylık ve ödenekleriyle her türlü özlük haklarının, kanun hükmünde kararnamelerle düzenlenip düzenlenemeyeceğine ilişkin bulunmaktadır.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Anayasa'da kanunla düzenlemesi gereğine işaret edilmiş bir alanın kanunla düzenlenmesi, genelde uyulması gereken bir kural niteliğindedir. Düzenleme, temel hak ve hürriyetler ya da bunların sınırlandırılması ile ilgili ise düzenlemenin kanunla yapılması bir Anayasa buyruğudur. Ne var ki, Anayasa'nın 91. maddesiyle münhasıran kanunla yapılması gereken düzenlemeler dışında verilen yetkiye dayanılarak Bakanlar Kulunun kanun hükmünde kararnameler çıkarmasına Anayasa'da engel bulunmamaktadır.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Anayasa'nın 91. maddesinde hangi konularda kanun hükmünde kararnameler çıkarılamayacağı belirtilmiştir. Anayasa'nın 140. maddesi, 91. </w:t>
      </w:r>
      <w:proofErr w:type="gramStart"/>
      <w:r w:rsidRPr="00F44FC8">
        <w:rPr>
          <w:rFonts w:ascii="Times New Roman" w:eastAsia="Times New Roman" w:hAnsi="Times New Roman" w:cs="Times New Roman"/>
          <w:color w:val="000000"/>
          <w:sz w:val="24"/>
          <w:szCs w:val="27"/>
          <w:lang w:val="tr-TR" w:eastAsia="tr-TR"/>
        </w:rPr>
        <w:t>lan</w:t>
      </w:r>
      <w:proofErr w:type="gramEnd"/>
      <w:r w:rsidRPr="00F44FC8">
        <w:rPr>
          <w:rFonts w:ascii="Times New Roman" w:eastAsia="Times New Roman" w:hAnsi="Times New Roman" w:cs="Times New Roman"/>
          <w:color w:val="000000"/>
          <w:sz w:val="24"/>
          <w:szCs w:val="27"/>
          <w:lang w:val="tr-TR" w:eastAsia="tr-TR"/>
        </w:rPr>
        <w:t xml:space="preserve"> içermemektedir. Dolaylı biçimde kişi hak ve özgürlüklerim ilgilendirmeyecek bir düzenleme düşünmek oldukça </w:t>
      </w:r>
      <w:proofErr w:type="gramStart"/>
      <w:r w:rsidRPr="00F44FC8">
        <w:rPr>
          <w:rFonts w:ascii="Times New Roman" w:eastAsia="Times New Roman" w:hAnsi="Times New Roman" w:cs="Times New Roman"/>
          <w:color w:val="000000"/>
          <w:sz w:val="24"/>
          <w:szCs w:val="27"/>
          <w:lang w:val="tr-TR" w:eastAsia="tr-TR"/>
        </w:rPr>
        <w:t>gucur</w:t>
      </w:r>
      <w:proofErr w:type="gramEnd"/>
      <w:r w:rsidRPr="00F44FC8">
        <w:rPr>
          <w:rFonts w:ascii="Times New Roman" w:eastAsia="Times New Roman" w:hAnsi="Times New Roman" w:cs="Times New Roman"/>
          <w:color w:val="000000"/>
          <w:sz w:val="24"/>
          <w:szCs w:val="27"/>
          <w:lang w:val="tr-TR" w:eastAsia="tr-TR"/>
        </w:rPr>
        <w:t>. Bu nedenle de dolaylı bir ilginin varlığına dayanılarak sonuca gitmek isabetli sayılamaz. Açıklanan nedenlerle iptali istenen bent hükmünün Anayasa'ya aykırı bir yanı yoktur.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Bu görüşe Muammer Turan katılmamıştır.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C) Yasanın 2. maddesinin (m) bendi </w:t>
      </w:r>
      <w:proofErr w:type="gramStart"/>
      <w:r w:rsidRPr="00F44FC8">
        <w:rPr>
          <w:rFonts w:ascii="Times New Roman" w:eastAsia="Times New Roman" w:hAnsi="Times New Roman" w:cs="Times New Roman"/>
          <w:color w:val="000000"/>
          <w:sz w:val="24"/>
          <w:szCs w:val="27"/>
          <w:lang w:val="tr-TR" w:eastAsia="tr-TR"/>
        </w:rPr>
        <w:t>yönünden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İptali istenilen bu bent hükmüne göre "Diğer Kanun ve Kanun Hükmünde Kararnamelerin Devlet memurları ile diğer kamu görevlilerinin idari, mali ve sosyal hakları ile ilgili hükümlerinde" Bakanlar Kuruluna, çıkaracağı kanun hükmünde kararnameler ile yeni düzenleme ve değişiklikler yapma yetkisi de verilmiş bulunmaktadır.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Dava dilekçesinde, bu bent hükmünün iptaline dayanak olarak </w:t>
      </w:r>
      <w:proofErr w:type="gramStart"/>
      <w:r w:rsidRPr="00F44FC8">
        <w:rPr>
          <w:rFonts w:ascii="Times New Roman" w:eastAsia="Times New Roman" w:hAnsi="Times New Roman" w:cs="Times New Roman"/>
          <w:color w:val="000000"/>
          <w:sz w:val="24"/>
          <w:szCs w:val="27"/>
          <w:lang w:val="tr-TR" w:eastAsia="tr-TR"/>
        </w:rPr>
        <w:t>özetle : Kapsam</w:t>
      </w:r>
      <w:proofErr w:type="gramEnd"/>
      <w:r w:rsidRPr="00F44FC8">
        <w:rPr>
          <w:rFonts w:ascii="Times New Roman" w:eastAsia="Times New Roman" w:hAnsi="Times New Roman" w:cs="Times New Roman"/>
          <w:color w:val="000000"/>
          <w:sz w:val="24"/>
          <w:szCs w:val="27"/>
          <w:lang w:val="tr-TR" w:eastAsia="tr-TR"/>
        </w:rPr>
        <w:t xml:space="preserve">, bir sınır belirtme işidir. Sınırları belirsizleşecek kadar genişletilmiş bir kapsam, kapsam olmaktan çıkar. Yasa koyucu bu bent hükmü ile önceki bentlerde sayma yoluyla belirttiği kanun ve kanun gücündeki kararnamelerin dışında kalanları da bu hükümle kapsama almak istemiş ve böylece de bunların hangileri olduğunu belirleme yetkisin hükümete bırakmıştır. Böyle bir durum, kapsam belirleme işinin ötesinde </w:t>
      </w:r>
      <w:proofErr w:type="spellStart"/>
      <w:r w:rsidRPr="00F44FC8">
        <w:rPr>
          <w:rFonts w:ascii="Times New Roman" w:eastAsia="Times New Roman" w:hAnsi="Times New Roman" w:cs="Times New Roman"/>
          <w:color w:val="000000"/>
          <w:sz w:val="24"/>
          <w:szCs w:val="27"/>
          <w:lang w:val="tr-TR" w:eastAsia="tr-TR"/>
        </w:rPr>
        <w:t>topyekün</w:t>
      </w:r>
      <w:proofErr w:type="spellEnd"/>
      <w:r w:rsidRPr="00F44FC8">
        <w:rPr>
          <w:rFonts w:ascii="Times New Roman" w:eastAsia="Times New Roman" w:hAnsi="Times New Roman" w:cs="Times New Roman"/>
          <w:color w:val="000000"/>
          <w:sz w:val="24"/>
          <w:szCs w:val="27"/>
          <w:lang w:val="tr-TR" w:eastAsia="tr-TR"/>
        </w:rPr>
        <w:t xml:space="preserve"> bir yetki devri olur ve Anayasa'nın 91. maddesine ters düşer, denilmektedir.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lastRenderedPageBreak/>
        <w:t>Anayasa'nın 91. maddesinin ikinci fıkrasında. Yetki Kanununda, çıkarılacak kanun hükmünde kararnamenin amacının, kapsamının, ilkelerinin, kullanma süresinin ve süresi içinde birden fazla kararname çıkarılıp çıkarılmayacağının gösterilmesi gerektiği esası benimsenmiştir.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Yetki Kanunu'nun 2. maddesinin (m) bendine ilişkin iptal istemi, yukarıda da değinildiği üzere çıkarılacak kanun hükmünde kararnamenin kapsamının belirsizliği ile ilgili bulunmaktadır. Anayasa'ya aykırılık savı bakımından çözümlenmesi gereken sorun da, kapsamı açısından (m) bendinin gerçekten belirsiz bir düzenleme getirip getirmediği hususuyla ilgilidir.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44FC8">
        <w:rPr>
          <w:rFonts w:ascii="Times New Roman" w:eastAsia="Times New Roman" w:hAnsi="Times New Roman" w:cs="Times New Roman"/>
          <w:color w:val="000000"/>
          <w:sz w:val="24"/>
          <w:szCs w:val="27"/>
          <w:lang w:val="tr-TR" w:eastAsia="tr-TR"/>
        </w:rPr>
        <w:t xml:space="preserve">Yasanın 1. maddesindeki amaçla, memurların ve diğer kamu görevlilerinin kimi haklarında iyileştirmeler yapılmak üzere ve belli çerçeve içerisinde Bakanlar Kuruluna kanun hükmünde kararname çıkarma yetkisi veren Yasanın, söz konuşu çerçeveyi belirleyen "kapsam" kenar başlıklı 2. maddesinde, yasa koyucunun (a) bendinden (m) bendine kadar yeni düzenleme ve değişiklik yapacağı yasa ve kararnameleri bir </w:t>
      </w:r>
      <w:proofErr w:type="spellStart"/>
      <w:r w:rsidRPr="00F44FC8">
        <w:rPr>
          <w:rFonts w:ascii="Times New Roman" w:eastAsia="Times New Roman" w:hAnsi="Times New Roman" w:cs="Times New Roman"/>
          <w:color w:val="000000"/>
          <w:sz w:val="24"/>
          <w:szCs w:val="27"/>
          <w:lang w:val="tr-TR" w:eastAsia="tr-TR"/>
        </w:rPr>
        <w:t>bir</w:t>
      </w:r>
      <w:proofErr w:type="spellEnd"/>
      <w:r w:rsidRPr="00F44FC8">
        <w:rPr>
          <w:rFonts w:ascii="Times New Roman" w:eastAsia="Times New Roman" w:hAnsi="Times New Roman" w:cs="Times New Roman"/>
          <w:color w:val="000000"/>
          <w:sz w:val="24"/>
          <w:szCs w:val="27"/>
          <w:lang w:val="tr-TR" w:eastAsia="tr-TR"/>
        </w:rPr>
        <w:t xml:space="preserve"> belirleme yolunu seçtiği halde, (m) bendinde "Diğer Kanun ve Kanun Hükmünde Kararnamelerin Devlet memurları ile diğer kamu görevlilerinin idari, mali ve sosyal baklan ile ilgili hükümlerinde" şeklinde genel bir belirlemeyi tercih etmiş bulunmaktadır.</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Mevzuatımızda devlet memurlarıyla diğer kamu görevlilerinin idari, mali ve sosyal haklarıyla ilgili hükümleri içeren yasalar bellidir. Ancak, bir </w:t>
      </w:r>
      <w:proofErr w:type="spellStart"/>
      <w:r w:rsidRPr="00F44FC8">
        <w:rPr>
          <w:rFonts w:ascii="Times New Roman" w:eastAsia="Times New Roman" w:hAnsi="Times New Roman" w:cs="Times New Roman"/>
          <w:color w:val="000000"/>
          <w:sz w:val="24"/>
          <w:szCs w:val="27"/>
          <w:lang w:val="tr-TR" w:eastAsia="tr-TR"/>
        </w:rPr>
        <w:t>bir</w:t>
      </w:r>
      <w:proofErr w:type="spellEnd"/>
      <w:r w:rsidRPr="00F44FC8">
        <w:rPr>
          <w:rFonts w:ascii="Times New Roman" w:eastAsia="Times New Roman" w:hAnsi="Times New Roman" w:cs="Times New Roman"/>
          <w:color w:val="000000"/>
          <w:sz w:val="24"/>
          <w:szCs w:val="27"/>
          <w:lang w:val="tr-TR" w:eastAsia="tr-TR"/>
        </w:rPr>
        <w:t xml:space="preserve"> saptanması, hangi yasada bu konuda ne gibi bir hükmün bulunduğu oldukça dikkatli bir inceleme ve araştırmayı gerektirir. Burada yasa koyucu, bizzat yapacağı araştırmada, devlet memurları ve diğer kamu görevlileriyle ilgili kimi yasaların gözden kaçmış olabilmesi ihtimalinin yaratabileceği sakıncaları önlemek gibi bir amaçla iptali istenilen (m) bendinde olduğu şekilde bir belirlemeyi tercih etmiş bulunmaktadır. Bu tür bir tespitin, kapsam belirleme işinin ötesinde </w:t>
      </w:r>
      <w:proofErr w:type="spellStart"/>
      <w:r w:rsidRPr="00F44FC8">
        <w:rPr>
          <w:rFonts w:ascii="Times New Roman" w:eastAsia="Times New Roman" w:hAnsi="Times New Roman" w:cs="Times New Roman"/>
          <w:color w:val="000000"/>
          <w:sz w:val="24"/>
          <w:szCs w:val="27"/>
          <w:lang w:val="tr-TR" w:eastAsia="tr-TR"/>
        </w:rPr>
        <w:t>topyekün</w:t>
      </w:r>
      <w:proofErr w:type="spellEnd"/>
      <w:r w:rsidRPr="00F44FC8">
        <w:rPr>
          <w:rFonts w:ascii="Times New Roman" w:eastAsia="Times New Roman" w:hAnsi="Times New Roman" w:cs="Times New Roman"/>
          <w:color w:val="000000"/>
          <w:sz w:val="24"/>
          <w:szCs w:val="27"/>
          <w:lang w:val="tr-TR" w:eastAsia="tr-TR"/>
        </w:rPr>
        <w:t xml:space="preserve"> bir yetki devri olarak yorumlanması isabetli sayılamaz. Öte yandan Yetki Kanunu'nda yürürlükten kaldırılacak kanun hükümlerinin açıkça gösterilmesi gerektiği yolundaki esas da 1982 Anayasası'nda yer almamıştır.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Açıklanan nedenlerle Yasanın 2. maddesinin (m) bendi hükmünün Anayasa'ya aykırı olmadığı sonucuna varılmıştır.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Bu görüşe Yekta Güngör Özden ve Muammer Turan katılmamışlardır.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V. </w:t>
      </w:r>
      <w:proofErr w:type="gramStart"/>
      <w:r w:rsidRPr="00F44FC8">
        <w:rPr>
          <w:rFonts w:ascii="Times New Roman" w:eastAsia="Times New Roman" w:hAnsi="Times New Roman" w:cs="Times New Roman"/>
          <w:color w:val="000000"/>
          <w:sz w:val="24"/>
          <w:szCs w:val="27"/>
          <w:lang w:val="tr-TR" w:eastAsia="tr-TR"/>
        </w:rPr>
        <w:t>Sonuç :</w:t>
      </w:r>
      <w:proofErr w:type="gramEnd"/>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44FC8">
        <w:rPr>
          <w:rFonts w:ascii="Times New Roman" w:eastAsia="Times New Roman" w:hAnsi="Times New Roman" w:cs="Times New Roman"/>
          <w:color w:val="000000"/>
          <w:sz w:val="24"/>
          <w:szCs w:val="27"/>
          <w:lang w:val="tr-TR" w:eastAsia="tr-TR"/>
        </w:rPr>
        <w:t>12/3/1986</w:t>
      </w:r>
      <w:proofErr w:type="gramEnd"/>
      <w:r w:rsidRPr="00F44FC8">
        <w:rPr>
          <w:rFonts w:ascii="Times New Roman" w:eastAsia="Times New Roman" w:hAnsi="Times New Roman" w:cs="Times New Roman"/>
          <w:color w:val="000000"/>
          <w:sz w:val="24"/>
          <w:szCs w:val="27"/>
          <w:lang w:val="tr-TR" w:eastAsia="tr-TR"/>
        </w:rPr>
        <w:t xml:space="preserve"> günlü, 3268 sayılı "Memurlar</w:t>
      </w:r>
      <w:r w:rsidRPr="00F44FC8">
        <w:rPr>
          <w:rFonts w:ascii="Times New Roman" w:eastAsia="Times New Roman" w:hAnsi="Times New Roman" w:cs="Times New Roman"/>
          <w:b/>
          <w:bCs/>
          <w:color w:val="000000"/>
          <w:sz w:val="24"/>
          <w:szCs w:val="27"/>
          <w:lang w:val="tr-TR" w:eastAsia="tr-TR"/>
        </w:rPr>
        <w:t> ve</w:t>
      </w:r>
      <w:r w:rsidRPr="00F44FC8">
        <w:rPr>
          <w:rFonts w:ascii="Times New Roman" w:eastAsia="Times New Roman" w:hAnsi="Times New Roman" w:cs="Times New Roman"/>
          <w:color w:val="000000"/>
          <w:sz w:val="24"/>
          <w:szCs w:val="27"/>
          <w:lang w:val="tr-TR" w:eastAsia="tr-TR"/>
        </w:rPr>
        <w:t xml:space="preserve"> Diğer Kamu Görevlileri Hakkındaki Bazı Kanunlarda Değişiklik Yapılmasına Dair Yetki </w:t>
      </w:r>
      <w:proofErr w:type="spellStart"/>
      <w:r w:rsidRPr="00F44FC8">
        <w:rPr>
          <w:rFonts w:ascii="Times New Roman" w:eastAsia="Times New Roman" w:hAnsi="Times New Roman" w:cs="Times New Roman"/>
          <w:color w:val="000000"/>
          <w:sz w:val="24"/>
          <w:szCs w:val="27"/>
          <w:lang w:val="tr-TR" w:eastAsia="tr-TR"/>
        </w:rPr>
        <w:t>Kanunu"nun</w:t>
      </w:r>
      <w:proofErr w:type="spellEnd"/>
      <w:r w:rsidRPr="00F44FC8">
        <w:rPr>
          <w:rFonts w:ascii="Times New Roman" w:eastAsia="Times New Roman" w:hAnsi="Times New Roman" w:cs="Times New Roman"/>
          <w:color w:val="000000"/>
          <w:sz w:val="24"/>
          <w:szCs w:val="27"/>
          <w:lang w:val="tr-TR" w:eastAsia="tr-TR"/>
        </w:rPr>
        <w:t>;</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1 - Birinci maddesinde yer alan "idari" sözcüğünün Anayasa'ya aykırı olmadığına ve iptal isteminin reddine Muammer Turan'ın;</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2 - İkinci maddesinin (a) ve (d) bentlerinin Anayasa'ya aykırı bulunmadığına ve iptal isteminin reddine Muammer Turan'ın;</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3 - Aynı maddesinin (m) bendinin Anayasa'ya aykırı olmadığına ve iptal isteminin reddine Yekta Güngör Özden ve Muammer Turan'ın </w:t>
      </w:r>
      <w:proofErr w:type="spellStart"/>
      <w:r w:rsidRPr="00F44FC8">
        <w:rPr>
          <w:rFonts w:ascii="Times New Roman" w:eastAsia="Times New Roman" w:hAnsi="Times New Roman" w:cs="Times New Roman"/>
          <w:color w:val="000000"/>
          <w:sz w:val="24"/>
          <w:szCs w:val="27"/>
          <w:lang w:val="tr-TR" w:eastAsia="tr-TR"/>
        </w:rPr>
        <w:t>karşıoyları</w:t>
      </w:r>
      <w:proofErr w:type="spellEnd"/>
      <w:r w:rsidRPr="00F44FC8">
        <w:rPr>
          <w:rFonts w:ascii="Times New Roman" w:eastAsia="Times New Roman" w:hAnsi="Times New Roman" w:cs="Times New Roman"/>
          <w:color w:val="000000"/>
          <w:sz w:val="24"/>
          <w:szCs w:val="27"/>
          <w:lang w:val="tr-TR" w:eastAsia="tr-TR"/>
        </w:rPr>
        <w:t xml:space="preserve"> ve oyçokluğuyla;</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44FC8">
        <w:rPr>
          <w:rFonts w:ascii="Times New Roman" w:eastAsia="Times New Roman" w:hAnsi="Times New Roman" w:cs="Times New Roman"/>
          <w:color w:val="000000"/>
          <w:sz w:val="24"/>
          <w:szCs w:val="27"/>
          <w:lang w:val="tr-TR" w:eastAsia="tr-TR"/>
        </w:rPr>
        <w:t>6/1/1987</w:t>
      </w:r>
      <w:proofErr w:type="gramEnd"/>
      <w:r w:rsidRPr="00F44FC8">
        <w:rPr>
          <w:rFonts w:ascii="Times New Roman" w:eastAsia="Times New Roman" w:hAnsi="Times New Roman" w:cs="Times New Roman"/>
          <w:color w:val="000000"/>
          <w:sz w:val="24"/>
          <w:szCs w:val="27"/>
          <w:lang w:val="tr-TR" w:eastAsia="tr-TR"/>
        </w:rPr>
        <w:t xml:space="preserve"> gününde karar verildi.</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lastRenderedPageBreak/>
        <w:t> </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258"/>
        <w:gridCol w:w="1276"/>
        <w:gridCol w:w="2128"/>
        <w:gridCol w:w="3402"/>
      </w:tblGrid>
      <w:tr w:rsidR="00F44FC8" w:rsidRPr="00F44FC8" w:rsidTr="00F44FC8">
        <w:trPr>
          <w:tblCellSpacing w:w="0" w:type="dxa"/>
          <w:jc w:val="center"/>
        </w:trPr>
        <w:tc>
          <w:tcPr>
            <w:tcW w:w="1619" w:type="pct"/>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Başkan</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Orhan ONAR</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 </w:t>
            </w:r>
          </w:p>
        </w:tc>
        <w:tc>
          <w:tcPr>
            <w:tcW w:w="1691" w:type="pct"/>
            <w:gridSpan w:val="2"/>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Başkanvekili</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Mahmut C. CUHRUK</w:t>
            </w:r>
          </w:p>
        </w:tc>
        <w:tc>
          <w:tcPr>
            <w:tcW w:w="1690" w:type="pct"/>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Necdet DARICIOĞLU</w:t>
            </w:r>
          </w:p>
        </w:tc>
      </w:tr>
      <w:tr w:rsidR="00F44FC8" w:rsidRPr="00F44FC8" w:rsidTr="00F44FC8">
        <w:trPr>
          <w:tblCellSpacing w:w="0" w:type="dxa"/>
          <w:jc w:val="center"/>
        </w:trPr>
        <w:tc>
          <w:tcPr>
            <w:tcW w:w="1619" w:type="pct"/>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Yekta Güngör ÖZDEN</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 </w:t>
            </w:r>
          </w:p>
        </w:tc>
        <w:tc>
          <w:tcPr>
            <w:tcW w:w="1691" w:type="pct"/>
            <w:gridSpan w:val="2"/>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Muammer TURAN</w:t>
            </w:r>
          </w:p>
        </w:tc>
        <w:tc>
          <w:tcPr>
            <w:tcW w:w="1690" w:type="pct"/>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Mehmet ÇINARLI</w:t>
            </w:r>
          </w:p>
        </w:tc>
      </w:tr>
      <w:tr w:rsidR="00F44FC8" w:rsidRPr="00F44FC8" w:rsidTr="00F44FC8">
        <w:trPr>
          <w:tblCellSpacing w:w="0" w:type="dxa"/>
          <w:jc w:val="center"/>
        </w:trPr>
        <w:tc>
          <w:tcPr>
            <w:tcW w:w="1619" w:type="pct"/>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Selahattin METİN</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 </w:t>
            </w:r>
          </w:p>
        </w:tc>
        <w:tc>
          <w:tcPr>
            <w:tcW w:w="1691" w:type="pct"/>
            <w:gridSpan w:val="2"/>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Servet TÜZÜN</w:t>
            </w:r>
          </w:p>
        </w:tc>
        <w:tc>
          <w:tcPr>
            <w:tcW w:w="1690" w:type="pct"/>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Mustafa ŞAHİN</w:t>
            </w:r>
          </w:p>
        </w:tc>
      </w:tr>
      <w:tr w:rsidR="00F44FC8" w:rsidRPr="00F44FC8" w:rsidTr="00F44FC8">
        <w:trPr>
          <w:tblCellSpacing w:w="0" w:type="dxa"/>
          <w:jc w:val="center"/>
        </w:trPr>
        <w:tc>
          <w:tcPr>
            <w:tcW w:w="2253" w:type="pct"/>
            <w:gridSpan w:val="2"/>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Adnan KÜKNER</w:t>
            </w:r>
          </w:p>
        </w:tc>
        <w:tc>
          <w:tcPr>
            <w:tcW w:w="2747" w:type="pct"/>
            <w:gridSpan w:val="2"/>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Vural SAVAŞ</w:t>
            </w:r>
          </w:p>
        </w:tc>
      </w:tr>
    </w:tbl>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44FC8" w:rsidRPr="00F44FC8" w:rsidRDefault="00F44FC8" w:rsidP="00F44FC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DEĞİŞİK GEREKÇE VE KARŞIOY GEREKÇESİ </w:t>
      </w:r>
    </w:p>
    <w:p w:rsidR="00F44FC8" w:rsidRPr="00F44FC8" w:rsidRDefault="00F44FC8" w:rsidP="00F44FC8">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Esas </w:t>
      </w:r>
      <w:proofErr w:type="gramStart"/>
      <w:r w:rsidRPr="00F44FC8">
        <w:rPr>
          <w:rFonts w:ascii="Times New Roman" w:eastAsia="Times New Roman" w:hAnsi="Times New Roman" w:cs="Times New Roman"/>
          <w:b/>
          <w:color w:val="000000"/>
          <w:sz w:val="24"/>
          <w:szCs w:val="27"/>
          <w:lang w:val="tr-TR" w:eastAsia="tr-TR"/>
        </w:rPr>
        <w:t>Sayısı : 1986</w:t>
      </w:r>
      <w:proofErr w:type="gramEnd"/>
      <w:r w:rsidRPr="00F44FC8">
        <w:rPr>
          <w:rFonts w:ascii="Times New Roman" w:eastAsia="Times New Roman" w:hAnsi="Times New Roman" w:cs="Times New Roman"/>
          <w:b/>
          <w:color w:val="000000"/>
          <w:sz w:val="24"/>
          <w:szCs w:val="27"/>
          <w:lang w:val="tr-TR" w:eastAsia="tr-TR"/>
        </w:rPr>
        <w:t>/15</w:t>
      </w:r>
    </w:p>
    <w:p w:rsidR="00F44FC8" w:rsidRPr="00F44FC8" w:rsidRDefault="00F44FC8" w:rsidP="00F44FC8">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Karar </w:t>
      </w:r>
      <w:proofErr w:type="gramStart"/>
      <w:r w:rsidRPr="00F44FC8">
        <w:rPr>
          <w:rFonts w:ascii="Times New Roman" w:eastAsia="Times New Roman" w:hAnsi="Times New Roman" w:cs="Times New Roman"/>
          <w:b/>
          <w:color w:val="000000"/>
          <w:sz w:val="24"/>
          <w:szCs w:val="27"/>
          <w:lang w:val="tr-TR" w:eastAsia="tr-TR"/>
        </w:rPr>
        <w:t>Sayısı : 1987</w:t>
      </w:r>
      <w:proofErr w:type="gramEnd"/>
      <w:r w:rsidRPr="00F44FC8">
        <w:rPr>
          <w:rFonts w:ascii="Times New Roman" w:eastAsia="Times New Roman" w:hAnsi="Times New Roman" w:cs="Times New Roman"/>
          <w:b/>
          <w:color w:val="000000"/>
          <w:sz w:val="24"/>
          <w:szCs w:val="27"/>
          <w:lang w:val="tr-TR" w:eastAsia="tr-TR"/>
        </w:rPr>
        <w:t>/1</w:t>
      </w:r>
    </w:p>
    <w:p w:rsidR="00F44FC8" w:rsidRDefault="00F44FC8" w:rsidP="00F44FC8">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Karar </w:t>
      </w:r>
      <w:proofErr w:type="gramStart"/>
      <w:r w:rsidRPr="00F44FC8">
        <w:rPr>
          <w:rFonts w:ascii="Times New Roman" w:eastAsia="Times New Roman" w:hAnsi="Times New Roman" w:cs="Times New Roman"/>
          <w:b/>
          <w:color w:val="000000"/>
          <w:sz w:val="24"/>
          <w:szCs w:val="27"/>
          <w:lang w:val="tr-TR" w:eastAsia="tr-TR"/>
        </w:rPr>
        <w:t>günü : 6</w:t>
      </w:r>
      <w:proofErr w:type="gramEnd"/>
      <w:r w:rsidRPr="00F44FC8">
        <w:rPr>
          <w:rFonts w:ascii="Times New Roman" w:eastAsia="Times New Roman" w:hAnsi="Times New Roman" w:cs="Times New Roman"/>
          <w:b/>
          <w:color w:val="000000"/>
          <w:sz w:val="24"/>
          <w:szCs w:val="27"/>
          <w:lang w:val="tr-TR" w:eastAsia="tr-TR"/>
        </w:rPr>
        <w:t>/1/1987</w:t>
      </w:r>
    </w:p>
    <w:p w:rsidR="00F44FC8" w:rsidRPr="00F44FC8" w:rsidRDefault="00F44FC8" w:rsidP="00F44FC8">
      <w:pPr>
        <w:spacing w:after="0" w:line="240" w:lineRule="auto"/>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İptali istenilen 3268 </w:t>
      </w:r>
      <w:proofErr w:type="spellStart"/>
      <w:r w:rsidRPr="00F44FC8">
        <w:rPr>
          <w:rFonts w:ascii="Times New Roman" w:eastAsia="Times New Roman" w:hAnsi="Times New Roman" w:cs="Times New Roman"/>
          <w:color w:val="000000"/>
          <w:sz w:val="24"/>
          <w:szCs w:val="27"/>
          <w:lang w:val="tr-TR" w:eastAsia="tr-TR"/>
        </w:rPr>
        <w:t>nolu</w:t>
      </w:r>
      <w:proofErr w:type="spellEnd"/>
      <w:r w:rsidRPr="00F44FC8">
        <w:rPr>
          <w:rFonts w:ascii="Times New Roman" w:eastAsia="Times New Roman" w:hAnsi="Times New Roman" w:cs="Times New Roman"/>
          <w:color w:val="000000"/>
          <w:sz w:val="24"/>
          <w:szCs w:val="27"/>
          <w:lang w:val="tr-TR" w:eastAsia="tr-TR"/>
        </w:rPr>
        <w:t xml:space="preserve"> Yasaya ilişkin karardaki değişik gerekçemle, </w:t>
      </w:r>
      <w:proofErr w:type="spellStart"/>
      <w:r w:rsidRPr="00F44FC8">
        <w:rPr>
          <w:rFonts w:ascii="Times New Roman" w:eastAsia="Times New Roman" w:hAnsi="Times New Roman" w:cs="Times New Roman"/>
          <w:color w:val="000000"/>
          <w:sz w:val="24"/>
          <w:szCs w:val="27"/>
          <w:lang w:val="tr-TR" w:eastAsia="tr-TR"/>
        </w:rPr>
        <w:t>karşıoy</w:t>
      </w:r>
      <w:proofErr w:type="spellEnd"/>
      <w:r w:rsidRPr="00F44FC8">
        <w:rPr>
          <w:rFonts w:ascii="Times New Roman" w:eastAsia="Times New Roman" w:hAnsi="Times New Roman" w:cs="Times New Roman"/>
          <w:color w:val="000000"/>
          <w:sz w:val="24"/>
          <w:szCs w:val="27"/>
          <w:lang w:val="tr-TR" w:eastAsia="tr-TR"/>
        </w:rPr>
        <w:t xml:space="preserve"> gerekçemi sırasıyla belirtiyorum.</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1 - Yasa'nın 2. maddesinin (d) bendi, çoğunlukça, Anayasa'nın hangi konularda kanun hükmünde kararname çıkarılamayacağını öngören 91. maddenin belirttikleri arasında Anayasa'nın 140. maddesindeki konuların bulunmadığı gerekçesiyle Anayasa'ya aykırı görülmemiştir.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w:t>
      </w:r>
      <w:proofErr w:type="gramStart"/>
      <w:r w:rsidRPr="00F44FC8">
        <w:rPr>
          <w:rFonts w:ascii="Times New Roman" w:eastAsia="Times New Roman" w:hAnsi="Times New Roman" w:cs="Times New Roman"/>
          <w:color w:val="000000"/>
          <w:sz w:val="24"/>
          <w:szCs w:val="27"/>
          <w:lang w:val="tr-TR" w:eastAsia="tr-TR"/>
        </w:rPr>
        <w:t>Hakimlik</w:t>
      </w:r>
      <w:proofErr w:type="gramEnd"/>
      <w:r w:rsidRPr="00F44FC8">
        <w:rPr>
          <w:rFonts w:ascii="Times New Roman" w:eastAsia="Times New Roman" w:hAnsi="Times New Roman" w:cs="Times New Roman"/>
          <w:color w:val="000000"/>
          <w:sz w:val="24"/>
          <w:szCs w:val="27"/>
          <w:lang w:val="tr-TR" w:eastAsia="tr-TR"/>
        </w:rPr>
        <w:t xml:space="preserve"> ve savcılık mesleği" başlıklı 140. madde, Anayasa'nın üçüncü kısım üçüncü bölümde yer almakla birlikte, üçüncü fıkrası yasayla yapılacak düzenlemeleri açıkça saymıştır. Yetki Yasa'nın kararda sözü edilen amacı, genel bir iyileştirme kapsamına </w:t>
      </w:r>
      <w:proofErr w:type="gramStart"/>
      <w:r w:rsidRPr="00F44FC8">
        <w:rPr>
          <w:rFonts w:ascii="Times New Roman" w:eastAsia="Times New Roman" w:hAnsi="Times New Roman" w:cs="Times New Roman"/>
          <w:color w:val="000000"/>
          <w:sz w:val="24"/>
          <w:szCs w:val="27"/>
          <w:lang w:val="tr-TR" w:eastAsia="tr-TR"/>
        </w:rPr>
        <w:t>hakim</w:t>
      </w:r>
      <w:proofErr w:type="gramEnd"/>
      <w:r w:rsidRPr="00F44FC8">
        <w:rPr>
          <w:rFonts w:ascii="Times New Roman" w:eastAsia="Times New Roman" w:hAnsi="Times New Roman" w:cs="Times New Roman"/>
          <w:color w:val="000000"/>
          <w:sz w:val="24"/>
          <w:szCs w:val="27"/>
          <w:lang w:val="tr-TR" w:eastAsia="tr-TR"/>
        </w:rPr>
        <w:t xml:space="preserve"> ve savcıların "aylık ve </w:t>
      </w:r>
      <w:proofErr w:type="spellStart"/>
      <w:r w:rsidRPr="00F44FC8">
        <w:rPr>
          <w:rFonts w:ascii="Times New Roman" w:eastAsia="Times New Roman" w:hAnsi="Times New Roman" w:cs="Times New Roman"/>
          <w:color w:val="000000"/>
          <w:sz w:val="24"/>
          <w:szCs w:val="27"/>
          <w:lang w:val="tr-TR" w:eastAsia="tr-TR"/>
        </w:rPr>
        <w:t>ödenekleri"nin</w:t>
      </w:r>
      <w:proofErr w:type="spellEnd"/>
      <w:r w:rsidRPr="00F44FC8">
        <w:rPr>
          <w:rFonts w:ascii="Times New Roman" w:eastAsia="Times New Roman" w:hAnsi="Times New Roman" w:cs="Times New Roman"/>
          <w:color w:val="000000"/>
          <w:sz w:val="24"/>
          <w:szCs w:val="27"/>
          <w:lang w:val="tr-TR" w:eastAsia="tr-TR"/>
        </w:rPr>
        <w:t xml:space="preserve"> alınmasına, iyileştirme düzenini bozmamak ve engellememek için, olanak verebilirse de bunun dışında kalan düzenlemelerin kanun hükmünde kararname ile gerçekleştirilmesi düşünülemez. Örneğin Adalet Bakanlığı örgülünün bu yolla değişikliğine </w:t>
      </w:r>
      <w:r w:rsidRPr="00F44FC8">
        <w:rPr>
          <w:rFonts w:ascii="Times New Roman" w:eastAsia="Times New Roman" w:hAnsi="Times New Roman" w:cs="Times New Roman"/>
          <w:color w:val="000000"/>
          <w:sz w:val="24"/>
          <w:szCs w:val="27"/>
          <w:lang w:val="tr-TR" w:eastAsia="tr-TR"/>
        </w:rPr>
        <w:lastRenderedPageBreak/>
        <w:t xml:space="preserve">gidilemez. Yargının amacı, yapışı, adalet kavramı, özellikleri nedeniyle duyarlıkla ele almayı gerektirir. Anayasa'nın, güçler ayrılığı ilkesine uygun düşmeyen yargıyla ilgili kuralları bile yasa yerine kararnameye olanak vermemektedir. "Güçlü yönetim" savıyla yargı erkinin, yürütmenin istenç ve işlemine bu ölçüde sınırsız bağlı tutulması Anayasa'nın ruhuyla ve özüyle olduğu gibi, özelikle hukuk devleti ilkesiyle bağdaşmaz. </w:t>
      </w:r>
      <w:proofErr w:type="spellStart"/>
      <w:r w:rsidRPr="00F44FC8">
        <w:rPr>
          <w:rFonts w:ascii="Times New Roman" w:eastAsia="Times New Roman" w:hAnsi="Times New Roman" w:cs="Times New Roman"/>
          <w:color w:val="000000"/>
          <w:sz w:val="24"/>
          <w:szCs w:val="27"/>
          <w:lang w:val="tr-TR" w:eastAsia="tr-TR"/>
        </w:rPr>
        <w:t>Yasakoyucunun</w:t>
      </w:r>
      <w:proofErr w:type="spellEnd"/>
      <w:r w:rsidRPr="00F44FC8">
        <w:rPr>
          <w:rFonts w:ascii="Times New Roman" w:eastAsia="Times New Roman" w:hAnsi="Times New Roman" w:cs="Times New Roman"/>
          <w:color w:val="000000"/>
          <w:sz w:val="24"/>
          <w:szCs w:val="27"/>
          <w:lang w:val="tr-TR" w:eastAsia="tr-TR"/>
        </w:rPr>
        <w:t xml:space="preserve"> ve yürütmenin, çoğunluk görüşü gibi düşünmediğim, kanun hükmünde kararnamenin 2/d maddesinin yalnızca aylıklar ve ödenekler için kullanılacağı kanısındayım. Tersine düşünüş sakıncalı olur ve kötü niyetle nitelendirilmesi olağan bulunacak aykırı uygulamalara yol açar. Bu görüşle </w:t>
      </w:r>
      <w:proofErr w:type="spellStart"/>
      <w:r w:rsidRPr="00F44FC8">
        <w:rPr>
          <w:rFonts w:ascii="Times New Roman" w:eastAsia="Times New Roman" w:hAnsi="Times New Roman" w:cs="Times New Roman"/>
          <w:color w:val="000000"/>
          <w:sz w:val="24"/>
          <w:szCs w:val="27"/>
          <w:lang w:val="tr-TR" w:eastAsia="tr-TR"/>
        </w:rPr>
        <w:t>red</w:t>
      </w:r>
      <w:proofErr w:type="spellEnd"/>
      <w:r w:rsidRPr="00F44FC8">
        <w:rPr>
          <w:rFonts w:ascii="Times New Roman" w:eastAsia="Times New Roman" w:hAnsi="Times New Roman" w:cs="Times New Roman"/>
          <w:color w:val="000000"/>
          <w:sz w:val="24"/>
          <w:szCs w:val="27"/>
          <w:lang w:val="tr-TR" w:eastAsia="tr-TR"/>
        </w:rPr>
        <w:t xml:space="preserve"> oyu kullanıyorum.</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2 - Yasa'nın 2. maddesinin (m) bendi, kanımca, Anayasa'ya aykırıdır. </w:t>
      </w:r>
      <w:proofErr w:type="spellStart"/>
      <w:r w:rsidRPr="00F44FC8">
        <w:rPr>
          <w:rFonts w:ascii="Times New Roman" w:eastAsia="Times New Roman" w:hAnsi="Times New Roman" w:cs="Times New Roman"/>
          <w:color w:val="000000"/>
          <w:sz w:val="24"/>
          <w:szCs w:val="27"/>
          <w:lang w:val="tr-TR" w:eastAsia="tr-TR"/>
        </w:rPr>
        <w:t>Bend</w:t>
      </w:r>
      <w:proofErr w:type="spellEnd"/>
      <w:r w:rsidRPr="00F44FC8">
        <w:rPr>
          <w:rFonts w:ascii="Times New Roman" w:eastAsia="Times New Roman" w:hAnsi="Times New Roman" w:cs="Times New Roman"/>
          <w:color w:val="000000"/>
          <w:sz w:val="24"/>
          <w:szCs w:val="27"/>
          <w:lang w:val="tr-TR" w:eastAsia="tr-TR"/>
        </w:rPr>
        <w:t>, aynen, "Diğer Kanun ve Kanun Hükmünde Kararnamelerin Devlet memurları ile diğer kamu görevlilerinin idari, mali ve sosyal hakları ile ilgili hükümlerinde" ve yeni düzenleme ve değişikliklerin yapılacağım öngörmektedir.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Anayasa'nın 91. maddesinin ikinci fıkrası, çıkarılacak kanun hükmünde kararnamenin amacının, kapsamının, ilkelerinin, kullanma süresinin ve süresi içinde birden fazla kararname çıkarılıp çıkarılmayacağının yetki kanununda gösterilmesini zorunlu kılmıştır. Bu açıklığa karşın incelenen 2/m maddesi, genelleme yaparak kapsamı genişletmiştir. Belirleme güçlüğü, düzenlemenin belirgin olmasına engel değildir. "Diğer Kanun ve Kanun Hükmünde Kararnameler..." yerine değişiklik yapılacak metinler ad ya da </w:t>
      </w:r>
      <w:proofErr w:type="spellStart"/>
      <w:r w:rsidRPr="00F44FC8">
        <w:rPr>
          <w:rFonts w:ascii="Times New Roman" w:eastAsia="Times New Roman" w:hAnsi="Times New Roman" w:cs="Times New Roman"/>
          <w:color w:val="000000"/>
          <w:sz w:val="24"/>
          <w:szCs w:val="27"/>
          <w:lang w:val="tr-TR" w:eastAsia="tr-TR"/>
        </w:rPr>
        <w:t>no</w:t>
      </w:r>
      <w:proofErr w:type="spellEnd"/>
      <w:r w:rsidRPr="00F44FC8">
        <w:rPr>
          <w:rFonts w:ascii="Times New Roman" w:eastAsia="Times New Roman" w:hAnsi="Times New Roman" w:cs="Times New Roman"/>
          <w:color w:val="000000"/>
          <w:sz w:val="24"/>
          <w:szCs w:val="27"/>
          <w:lang w:val="tr-TR" w:eastAsia="tr-TR"/>
        </w:rPr>
        <w:t xml:space="preserve">. ile açıkça sayılmalı idi. Nitekim 2. maddede kimileri sayılmıştır. Belirsizlik, soyutluk ve sınırsızlıktır. Hangi yasalar için olduğu önceden belirtilmeden yetki verilemez, verilse de geçersiz, Anayasa'ya aykırı olur. Hangi yasalar ve kanun hükmünde kararnameler için kullanılacağı önceden saptanmayan yetki, açığa imza niteliğindedir, Anayasa'nın amacına aykırıdır. Konusunun, içeriğinin belli olması, değişiklik yapılacak yasanın özgün adıyla belirtilmesi zorunluluğum kaldıramaz. Konu ve içerik değerlendirmesinde özel amaçla, bilerek ya da bilmeyerek yapılacak yanlışlıklar düzeltilmesi güç ya da olanaksız sakıncalar getirebilir. Yürütme, duyarlı bir inceleme ve araştırmadan kaçınma yerine, Anayasa'ya aykırılıktan kaçınmayı yeğlemelidir. Bu tutum, hukuk devletinde yürütmenin vazgeçemeyeceği bir özen ve ilkedir. </w:t>
      </w:r>
      <w:proofErr w:type="gramStart"/>
      <w:r w:rsidRPr="00F44FC8">
        <w:rPr>
          <w:rFonts w:ascii="Times New Roman" w:eastAsia="Times New Roman" w:hAnsi="Times New Roman" w:cs="Times New Roman"/>
          <w:color w:val="000000"/>
          <w:sz w:val="24"/>
          <w:szCs w:val="27"/>
          <w:lang w:val="tr-TR" w:eastAsia="tr-TR"/>
        </w:rPr>
        <w:t>Yoksa,</w:t>
      </w:r>
      <w:proofErr w:type="gramEnd"/>
      <w:r w:rsidRPr="00F44FC8">
        <w:rPr>
          <w:rFonts w:ascii="Times New Roman" w:eastAsia="Times New Roman" w:hAnsi="Times New Roman" w:cs="Times New Roman"/>
          <w:color w:val="000000"/>
          <w:sz w:val="24"/>
          <w:szCs w:val="27"/>
          <w:lang w:val="tr-TR" w:eastAsia="tr-TR"/>
        </w:rPr>
        <w:t xml:space="preserve"> değişik düşünce ve nedenlerle Anayasa'ya karşın düzenlemelere gidilebilir. Yasama çalışmalarında Anayasa'yı savsama asla düşünülemez. </w:t>
      </w:r>
      <w:proofErr w:type="gramStart"/>
      <w:r w:rsidRPr="00F44FC8">
        <w:rPr>
          <w:rFonts w:ascii="Times New Roman" w:eastAsia="Times New Roman" w:hAnsi="Times New Roman" w:cs="Times New Roman"/>
          <w:color w:val="000000"/>
          <w:sz w:val="24"/>
          <w:szCs w:val="27"/>
          <w:lang w:val="tr-TR" w:eastAsia="tr-TR"/>
        </w:rPr>
        <w:t>önemli</w:t>
      </w:r>
      <w:proofErr w:type="gramEnd"/>
      <w:r w:rsidRPr="00F44FC8">
        <w:rPr>
          <w:rFonts w:ascii="Times New Roman" w:eastAsia="Times New Roman" w:hAnsi="Times New Roman" w:cs="Times New Roman"/>
          <w:color w:val="000000"/>
          <w:sz w:val="24"/>
          <w:szCs w:val="27"/>
          <w:lang w:val="tr-TR" w:eastAsia="tr-TR"/>
        </w:rPr>
        <w:t xml:space="preserve"> olan biçimsel uygunluk, sözcükler yönünden uyarlık değil, öz yönünden tutarlılıktır. Kanun hükmünde kararnamelerle ilgili öğretimin geniş ve derin incelemelerinden yansıyan sonuçları da </w:t>
      </w:r>
      <w:proofErr w:type="spellStart"/>
      <w:r w:rsidRPr="00F44FC8">
        <w:rPr>
          <w:rFonts w:ascii="Times New Roman" w:eastAsia="Times New Roman" w:hAnsi="Times New Roman" w:cs="Times New Roman"/>
          <w:color w:val="000000"/>
          <w:sz w:val="24"/>
          <w:szCs w:val="27"/>
          <w:lang w:val="tr-TR" w:eastAsia="tr-TR"/>
        </w:rPr>
        <w:t>gözönünde</w:t>
      </w:r>
      <w:proofErr w:type="spellEnd"/>
      <w:r w:rsidRPr="00F44FC8">
        <w:rPr>
          <w:rFonts w:ascii="Times New Roman" w:eastAsia="Times New Roman" w:hAnsi="Times New Roman" w:cs="Times New Roman"/>
          <w:color w:val="000000"/>
          <w:sz w:val="24"/>
          <w:szCs w:val="27"/>
          <w:lang w:val="tr-TR" w:eastAsia="tr-TR"/>
        </w:rPr>
        <w:t xml:space="preserve"> bulundurarak incelemeyi hukukta aşama yapacak, hukuku güçlendirecek durumda yürütmek, değerlendirmeyi ileriye dönük biçimde yapmak gerekir. Yetki Yasası genellemeye gitmez, yuvarlak sözlerle özü geçiştiremez. Yargıyı sınırlayan, yargısal denetimi geçersiz, etkisiz bırakan yorumlardan kaçınılmalıdır. Bu nedenlerle çoğunluk görüşüne katılmıyorum.</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F44FC8" w:rsidRPr="00F44FC8" w:rsidTr="00F44FC8">
        <w:trPr>
          <w:tblCellSpacing w:w="0" w:type="dxa"/>
          <w:jc w:val="right"/>
        </w:trPr>
        <w:tc>
          <w:tcPr>
            <w:tcW w:w="3119" w:type="dxa"/>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Yekta Güngör ÖZDEN</w:t>
            </w:r>
          </w:p>
        </w:tc>
      </w:tr>
    </w:tbl>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44FC8" w:rsidRPr="00F44FC8" w:rsidRDefault="00F44FC8" w:rsidP="00F44FC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lastRenderedPageBreak/>
        <w:t>KARŞIOY YAZISI</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44FC8" w:rsidRPr="00F44FC8" w:rsidRDefault="00F44FC8" w:rsidP="00F44FC8">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Esas </w:t>
      </w:r>
      <w:proofErr w:type="gramStart"/>
      <w:r w:rsidRPr="00F44FC8">
        <w:rPr>
          <w:rFonts w:ascii="Times New Roman" w:eastAsia="Times New Roman" w:hAnsi="Times New Roman" w:cs="Times New Roman"/>
          <w:b/>
          <w:color w:val="000000"/>
          <w:sz w:val="24"/>
          <w:szCs w:val="27"/>
          <w:lang w:val="tr-TR" w:eastAsia="tr-TR"/>
        </w:rPr>
        <w:t>Sayısı : 1986</w:t>
      </w:r>
      <w:proofErr w:type="gramEnd"/>
      <w:r w:rsidRPr="00F44FC8">
        <w:rPr>
          <w:rFonts w:ascii="Times New Roman" w:eastAsia="Times New Roman" w:hAnsi="Times New Roman" w:cs="Times New Roman"/>
          <w:b/>
          <w:color w:val="000000"/>
          <w:sz w:val="24"/>
          <w:szCs w:val="27"/>
          <w:lang w:val="tr-TR" w:eastAsia="tr-TR"/>
        </w:rPr>
        <w:t>/15</w:t>
      </w:r>
    </w:p>
    <w:p w:rsidR="00F44FC8" w:rsidRPr="00F44FC8" w:rsidRDefault="00F44FC8" w:rsidP="00F44FC8">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Karar </w:t>
      </w:r>
      <w:proofErr w:type="gramStart"/>
      <w:r w:rsidRPr="00F44FC8">
        <w:rPr>
          <w:rFonts w:ascii="Times New Roman" w:eastAsia="Times New Roman" w:hAnsi="Times New Roman" w:cs="Times New Roman"/>
          <w:b/>
          <w:color w:val="000000"/>
          <w:sz w:val="24"/>
          <w:szCs w:val="27"/>
          <w:lang w:val="tr-TR" w:eastAsia="tr-TR"/>
        </w:rPr>
        <w:t>Sayısı : 1987</w:t>
      </w:r>
      <w:proofErr w:type="gramEnd"/>
      <w:r w:rsidRPr="00F44FC8">
        <w:rPr>
          <w:rFonts w:ascii="Times New Roman" w:eastAsia="Times New Roman" w:hAnsi="Times New Roman" w:cs="Times New Roman"/>
          <w:b/>
          <w:color w:val="000000"/>
          <w:sz w:val="24"/>
          <w:szCs w:val="27"/>
          <w:lang w:val="tr-TR" w:eastAsia="tr-TR"/>
        </w:rPr>
        <w:t>/1</w:t>
      </w:r>
    </w:p>
    <w:p w:rsidR="00F44FC8" w:rsidRPr="00F44FC8" w:rsidRDefault="00F44FC8" w:rsidP="00F44FC8">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Karar </w:t>
      </w:r>
      <w:proofErr w:type="gramStart"/>
      <w:r w:rsidRPr="00F44FC8">
        <w:rPr>
          <w:rFonts w:ascii="Times New Roman" w:eastAsia="Times New Roman" w:hAnsi="Times New Roman" w:cs="Times New Roman"/>
          <w:b/>
          <w:color w:val="000000"/>
          <w:sz w:val="24"/>
          <w:szCs w:val="27"/>
          <w:lang w:val="tr-TR" w:eastAsia="tr-TR"/>
        </w:rPr>
        <w:t>Günü : 6</w:t>
      </w:r>
      <w:proofErr w:type="gramEnd"/>
      <w:r w:rsidRPr="00F44FC8">
        <w:rPr>
          <w:rFonts w:ascii="Times New Roman" w:eastAsia="Times New Roman" w:hAnsi="Times New Roman" w:cs="Times New Roman"/>
          <w:b/>
          <w:color w:val="000000"/>
          <w:sz w:val="24"/>
          <w:szCs w:val="27"/>
          <w:lang w:val="tr-TR" w:eastAsia="tr-TR"/>
        </w:rPr>
        <w:t>.1.1987</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I. </w:t>
      </w:r>
      <w:proofErr w:type="gramStart"/>
      <w:r w:rsidRPr="00F44FC8">
        <w:rPr>
          <w:rFonts w:ascii="Times New Roman" w:eastAsia="Times New Roman" w:hAnsi="Times New Roman" w:cs="Times New Roman"/>
          <w:color w:val="000000"/>
          <w:sz w:val="24"/>
          <w:szCs w:val="27"/>
          <w:lang w:val="tr-TR" w:eastAsia="tr-TR"/>
        </w:rPr>
        <w:t>12/3/1986</w:t>
      </w:r>
      <w:proofErr w:type="gramEnd"/>
      <w:r w:rsidRPr="00F44FC8">
        <w:rPr>
          <w:rFonts w:ascii="Times New Roman" w:eastAsia="Times New Roman" w:hAnsi="Times New Roman" w:cs="Times New Roman"/>
          <w:color w:val="000000"/>
          <w:sz w:val="24"/>
          <w:szCs w:val="27"/>
          <w:lang w:val="tr-TR" w:eastAsia="tr-TR"/>
        </w:rPr>
        <w:t xml:space="preserve"> günlü, 3268 sayılı "Memurlar ve Diğer Kamu Görevlileri Hakkındaki Bazı Kanunlarda Değişiklik Yapılmasına Dair Yetki </w:t>
      </w:r>
      <w:proofErr w:type="spellStart"/>
      <w:r w:rsidRPr="00F44FC8">
        <w:rPr>
          <w:rFonts w:ascii="Times New Roman" w:eastAsia="Times New Roman" w:hAnsi="Times New Roman" w:cs="Times New Roman"/>
          <w:color w:val="000000"/>
          <w:sz w:val="24"/>
          <w:szCs w:val="27"/>
          <w:lang w:val="tr-TR" w:eastAsia="tr-TR"/>
        </w:rPr>
        <w:t>Kanunu"nun</w:t>
      </w:r>
      <w:proofErr w:type="spellEnd"/>
      <w:r w:rsidRPr="00F44FC8">
        <w:rPr>
          <w:rFonts w:ascii="Times New Roman" w:eastAsia="Times New Roman" w:hAnsi="Times New Roman" w:cs="Times New Roman"/>
          <w:color w:val="000000"/>
          <w:sz w:val="24"/>
          <w:szCs w:val="27"/>
          <w:lang w:val="tr-TR" w:eastAsia="tr-TR"/>
        </w:rPr>
        <w:t xml:space="preserve"> l </w:t>
      </w:r>
      <w:proofErr w:type="spellStart"/>
      <w:r w:rsidRPr="00F44FC8">
        <w:rPr>
          <w:rFonts w:ascii="Times New Roman" w:eastAsia="Times New Roman" w:hAnsi="Times New Roman" w:cs="Times New Roman"/>
          <w:color w:val="000000"/>
          <w:sz w:val="24"/>
          <w:szCs w:val="27"/>
          <w:lang w:val="tr-TR" w:eastAsia="tr-TR"/>
        </w:rPr>
        <w:t>nci</w:t>
      </w:r>
      <w:proofErr w:type="spellEnd"/>
      <w:r w:rsidRPr="00F44FC8">
        <w:rPr>
          <w:rFonts w:ascii="Times New Roman" w:eastAsia="Times New Roman" w:hAnsi="Times New Roman" w:cs="Times New Roman"/>
          <w:color w:val="000000"/>
          <w:sz w:val="24"/>
          <w:szCs w:val="27"/>
          <w:lang w:val="tr-TR" w:eastAsia="tr-TR"/>
        </w:rPr>
        <w:t xml:space="preserve">, 2 </w:t>
      </w:r>
      <w:proofErr w:type="spellStart"/>
      <w:r w:rsidRPr="00F44FC8">
        <w:rPr>
          <w:rFonts w:ascii="Times New Roman" w:eastAsia="Times New Roman" w:hAnsi="Times New Roman" w:cs="Times New Roman"/>
          <w:color w:val="000000"/>
          <w:sz w:val="24"/>
          <w:szCs w:val="27"/>
          <w:lang w:val="tr-TR" w:eastAsia="tr-TR"/>
        </w:rPr>
        <w:t>nci</w:t>
      </w:r>
      <w:proofErr w:type="spellEnd"/>
      <w:r w:rsidRPr="00F44FC8">
        <w:rPr>
          <w:rFonts w:ascii="Times New Roman" w:eastAsia="Times New Roman" w:hAnsi="Times New Roman" w:cs="Times New Roman"/>
          <w:color w:val="000000"/>
          <w:sz w:val="24"/>
          <w:szCs w:val="27"/>
          <w:lang w:val="tr-TR" w:eastAsia="tr-TR"/>
        </w:rPr>
        <w:t xml:space="preserve"> ve 3üncü maddeleri, Bakanlar Kuruluna, memur ve diğer kamu görevlilerinin "idari, mali ve sosyal hakları" ile ilgili kanun ve kanun hükmünde kararnamelerin hükümlerinde değişiklik yapma yetkisi tanımıştır: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Memur ve diğer kamu görevlilerinin "idari hakları" nelerdir'... Bunun, şimdiye kadar ki mevzuatta, içtihatlarda ve doktrinde tam ve belirli bir tarifim bulmak mümkün olmamaktadır, idari mevzuat ve idare hukukunun tanıdığı bütün halklar bu tabirin içine girebilir. Hatta "mali ve sosyal haklar" dahi "idari </w:t>
      </w:r>
      <w:proofErr w:type="spellStart"/>
      <w:r w:rsidRPr="00F44FC8">
        <w:rPr>
          <w:rFonts w:ascii="Times New Roman" w:eastAsia="Times New Roman" w:hAnsi="Times New Roman" w:cs="Times New Roman"/>
          <w:color w:val="000000"/>
          <w:sz w:val="24"/>
          <w:szCs w:val="27"/>
          <w:lang w:val="tr-TR" w:eastAsia="tr-TR"/>
        </w:rPr>
        <w:t>haklar"a</w:t>
      </w:r>
      <w:proofErr w:type="spellEnd"/>
      <w:r w:rsidRPr="00F44FC8">
        <w:rPr>
          <w:rFonts w:ascii="Times New Roman" w:eastAsia="Times New Roman" w:hAnsi="Times New Roman" w:cs="Times New Roman"/>
          <w:color w:val="000000"/>
          <w:sz w:val="24"/>
          <w:szCs w:val="27"/>
          <w:lang w:val="tr-TR" w:eastAsia="tr-TR"/>
        </w:rPr>
        <w:t xml:space="preserve"> girebildiğine göre "Anayasanın ikinci kısmının dördüncü bölümünde yer alan siyasi haklar ve </w:t>
      </w:r>
      <w:proofErr w:type="spellStart"/>
      <w:r w:rsidRPr="00F44FC8">
        <w:rPr>
          <w:rFonts w:ascii="Times New Roman" w:eastAsia="Times New Roman" w:hAnsi="Times New Roman" w:cs="Times New Roman"/>
          <w:color w:val="000000"/>
          <w:sz w:val="24"/>
          <w:szCs w:val="27"/>
          <w:lang w:val="tr-TR" w:eastAsia="tr-TR"/>
        </w:rPr>
        <w:t>ödevler"den</w:t>
      </w:r>
      <w:proofErr w:type="spellEnd"/>
      <w:r w:rsidRPr="00F44FC8">
        <w:rPr>
          <w:rFonts w:ascii="Times New Roman" w:eastAsia="Times New Roman" w:hAnsi="Times New Roman" w:cs="Times New Roman"/>
          <w:color w:val="000000"/>
          <w:sz w:val="24"/>
          <w:szCs w:val="27"/>
          <w:lang w:val="tr-TR" w:eastAsia="tr-TR"/>
        </w:rPr>
        <w:t xml:space="preserve"> olan 70 inci maddesindeki "kamu hizmetlerine girme hakkı", 71 inci maddesindeki "mal bildirme" ve 74 üncü maddesindeki "dilekçe hakkı" evleviyetle "idari haklar ve görevler" kapsamına girer. Bu sebeple dava konuşu </w:t>
      </w:r>
      <w:proofErr w:type="gramStart"/>
      <w:r w:rsidRPr="00F44FC8">
        <w:rPr>
          <w:rFonts w:ascii="Times New Roman" w:eastAsia="Times New Roman" w:hAnsi="Times New Roman" w:cs="Times New Roman"/>
          <w:color w:val="000000"/>
          <w:sz w:val="24"/>
          <w:szCs w:val="27"/>
          <w:lang w:val="tr-TR" w:eastAsia="tr-TR"/>
        </w:rPr>
        <w:t>mezkur</w:t>
      </w:r>
      <w:proofErr w:type="gramEnd"/>
      <w:r w:rsidRPr="00F44FC8">
        <w:rPr>
          <w:rFonts w:ascii="Times New Roman" w:eastAsia="Times New Roman" w:hAnsi="Times New Roman" w:cs="Times New Roman"/>
          <w:color w:val="000000"/>
          <w:sz w:val="24"/>
          <w:szCs w:val="27"/>
          <w:lang w:val="tr-TR" w:eastAsia="tr-TR"/>
        </w:rPr>
        <w:t xml:space="preserve"> hükümler Anayasanın 91 inci maddesinin, bu hususlar "kanun hükmünde kararnamelerle düzenlenemez" kuralına aykırıdır.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"İdari haklar" deyimi, kapsamı da sınırsızlaştırdığı ve belirsizleştirdiği için bu bakımdan da 91 inci maddeye aykırı düşmektedir.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Ayrıca, çoğunluk kararında bulunan ve katılamadığım bir gerekçeye de kısaca dokunayım:</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2871 sayılı "Kamu Görevlileri ile ilgili "Mal Bildirimi Kanunu"</w:t>
      </w:r>
      <w:r w:rsidRPr="00F44FC8">
        <w:rPr>
          <w:rFonts w:ascii="Times New Roman" w:eastAsia="Times New Roman" w:hAnsi="Times New Roman" w:cs="Times New Roman"/>
          <w:b/>
          <w:bCs/>
          <w:color w:val="000000"/>
          <w:sz w:val="24"/>
          <w:szCs w:val="27"/>
          <w:lang w:val="tr-TR" w:eastAsia="tr-TR"/>
        </w:rPr>
        <w:t> </w:t>
      </w:r>
      <w:r w:rsidRPr="00F44FC8">
        <w:rPr>
          <w:rFonts w:ascii="Times New Roman" w:eastAsia="Times New Roman" w:hAnsi="Times New Roman" w:cs="Times New Roman"/>
          <w:color w:val="000000"/>
          <w:sz w:val="24"/>
          <w:szCs w:val="27"/>
          <w:lang w:val="tr-TR" w:eastAsia="tr-TR"/>
        </w:rPr>
        <w:t>ve</w:t>
      </w:r>
      <w:r w:rsidRPr="00F44FC8">
        <w:rPr>
          <w:rFonts w:ascii="Times New Roman" w:eastAsia="Times New Roman" w:hAnsi="Times New Roman" w:cs="Times New Roman"/>
          <w:b/>
          <w:bCs/>
          <w:color w:val="000000"/>
          <w:sz w:val="24"/>
          <w:szCs w:val="27"/>
          <w:lang w:val="tr-TR" w:eastAsia="tr-TR"/>
        </w:rPr>
        <w:t> </w:t>
      </w:r>
      <w:r w:rsidRPr="00F44FC8">
        <w:rPr>
          <w:rFonts w:ascii="Times New Roman" w:eastAsia="Times New Roman" w:hAnsi="Times New Roman" w:cs="Times New Roman"/>
          <w:color w:val="000000"/>
          <w:sz w:val="24"/>
          <w:szCs w:val="27"/>
          <w:lang w:val="tr-TR" w:eastAsia="tr-TR"/>
        </w:rPr>
        <w:t>3071 sayılı "Dilekçe Hakkının Kullanılmasına Dair Kanun" un;</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657 sayılı "Devlet Memurları </w:t>
      </w:r>
      <w:proofErr w:type="spellStart"/>
      <w:r w:rsidRPr="00F44FC8">
        <w:rPr>
          <w:rFonts w:ascii="Times New Roman" w:eastAsia="Times New Roman" w:hAnsi="Times New Roman" w:cs="Times New Roman"/>
          <w:color w:val="000000"/>
          <w:sz w:val="24"/>
          <w:szCs w:val="27"/>
          <w:lang w:val="tr-TR" w:eastAsia="tr-TR"/>
        </w:rPr>
        <w:t>Kanunu"nun</w:t>
      </w:r>
      <w:proofErr w:type="spellEnd"/>
      <w:r w:rsidRPr="00F44FC8">
        <w:rPr>
          <w:rFonts w:ascii="Times New Roman" w:eastAsia="Times New Roman" w:hAnsi="Times New Roman" w:cs="Times New Roman"/>
          <w:color w:val="000000"/>
          <w:sz w:val="24"/>
          <w:szCs w:val="27"/>
          <w:lang w:val="tr-TR" w:eastAsia="tr-TR"/>
        </w:rPr>
        <w:t xml:space="preserve"> 14 ve 21 inci maddelerini "üstü örtülü biçimde yürürlükten </w:t>
      </w:r>
      <w:proofErr w:type="spellStart"/>
      <w:r w:rsidRPr="00F44FC8">
        <w:rPr>
          <w:rFonts w:ascii="Times New Roman" w:eastAsia="Times New Roman" w:hAnsi="Times New Roman" w:cs="Times New Roman"/>
          <w:color w:val="000000"/>
          <w:sz w:val="24"/>
          <w:szCs w:val="27"/>
          <w:lang w:val="tr-TR" w:eastAsia="tr-TR"/>
        </w:rPr>
        <w:t>kaldırdığı"nı</w:t>
      </w:r>
      <w:proofErr w:type="spellEnd"/>
      <w:r w:rsidRPr="00F44FC8">
        <w:rPr>
          <w:rFonts w:ascii="Times New Roman" w:eastAsia="Times New Roman" w:hAnsi="Times New Roman" w:cs="Times New Roman"/>
          <w:color w:val="000000"/>
          <w:sz w:val="24"/>
          <w:szCs w:val="27"/>
          <w:lang w:val="tr-TR" w:eastAsia="tr-TR"/>
        </w:rPr>
        <w:t xml:space="preserve"> kabul etmek mümkün olmadığı gibi bu görüş kabul edilse dahi yine de dava konuşu kanunun (hükmün) Anayasaya aykırı olup, olmadığının incelenerek, karara bağlanması gerekirdi. </w:t>
      </w:r>
      <w:proofErr w:type="gramStart"/>
      <w:r w:rsidRPr="00F44FC8">
        <w:rPr>
          <w:rFonts w:ascii="Times New Roman" w:eastAsia="Times New Roman" w:hAnsi="Times New Roman" w:cs="Times New Roman"/>
          <w:color w:val="000000"/>
          <w:sz w:val="24"/>
          <w:szCs w:val="27"/>
          <w:lang w:val="tr-TR" w:eastAsia="tr-TR"/>
        </w:rPr>
        <w:t>Çünkü;</w:t>
      </w:r>
      <w:proofErr w:type="gramEnd"/>
      <w:r w:rsidRPr="00F44FC8">
        <w:rPr>
          <w:rFonts w:ascii="Times New Roman" w:eastAsia="Times New Roman" w:hAnsi="Times New Roman" w:cs="Times New Roman"/>
          <w:color w:val="000000"/>
          <w:sz w:val="24"/>
          <w:szCs w:val="27"/>
          <w:lang w:val="tr-TR" w:eastAsia="tr-TR"/>
        </w:rPr>
        <w:t xml:space="preserve"> bir kanunun (hükmün) :</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A - "Üstü örtülü biçimde" yürürlükten kaldırılmadığını düşünenler ve savunanlar çıkar,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B - Üstü örtülü biçimde yürürlükten kaldıran kanun, yürürlükten kaldırıldığında dava konuşu kanun, yürürlükte kalır ve tekrar yürütülme olanağına kavuşur.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II. Anayasanın 128. maddesinde: "Memurların ve diğer kamu görevlilerinin nitelikleri, atanmaları, görev ve yetkileri, hakları ve yükümlülükleri, aylık ve ödenekleri ve diğer özlük işleri kanunla düzenlenir" hükmünden sonra 140 inci maddesinde: "</w:t>
      </w:r>
      <w:proofErr w:type="gramStart"/>
      <w:r w:rsidRPr="00F44FC8">
        <w:rPr>
          <w:rFonts w:ascii="Times New Roman" w:eastAsia="Times New Roman" w:hAnsi="Times New Roman" w:cs="Times New Roman"/>
          <w:color w:val="000000"/>
          <w:sz w:val="24"/>
          <w:szCs w:val="27"/>
          <w:lang w:val="tr-TR" w:eastAsia="tr-TR"/>
        </w:rPr>
        <w:t>hakim</w:t>
      </w:r>
      <w:proofErr w:type="gramEnd"/>
      <w:r w:rsidRPr="00F44FC8">
        <w:rPr>
          <w:rFonts w:ascii="Times New Roman" w:eastAsia="Times New Roman" w:hAnsi="Times New Roman" w:cs="Times New Roman"/>
          <w:color w:val="000000"/>
          <w:sz w:val="24"/>
          <w:szCs w:val="27"/>
          <w:lang w:val="tr-TR" w:eastAsia="tr-TR"/>
        </w:rPr>
        <w:t xml:space="preserve"> ve savcıların nitelikleri, atanmaları, baklan ve ödevleri, aylık ve ödenekleri, meslekte ilerlemeleri, görevlerinin ve görev yerlerinin geçici ve sürekli olarak değiştirilmesi, haklarında disiplin kovuşturması açılması ve diğer disiplin cezası verilmesi, görevleriyle ilgili veya görevleri </w:t>
      </w:r>
      <w:r w:rsidRPr="00F44FC8">
        <w:rPr>
          <w:rFonts w:ascii="Times New Roman" w:eastAsia="Times New Roman" w:hAnsi="Times New Roman" w:cs="Times New Roman"/>
          <w:color w:val="000000"/>
          <w:sz w:val="24"/>
          <w:szCs w:val="27"/>
          <w:lang w:val="tr-TR" w:eastAsia="tr-TR"/>
        </w:rPr>
        <w:lastRenderedPageBreak/>
        <w:t xml:space="preserve">sırasında işledikleri suçlardan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 hükmünün yer almasının elbette özel ve önemli bir manası vardır. Hiç şüphe yoktur ki, aynı hükümler Anayasaya gereksiz yere tekrar tekrar yazılmaz, "Memurlar ve diğer kamu görevlileri" hakkındaki 128 ve 129 uncu maddelerindeki hükümlere rağmen </w:t>
      </w:r>
      <w:proofErr w:type="gramStart"/>
      <w:r w:rsidRPr="00F44FC8">
        <w:rPr>
          <w:rFonts w:ascii="Times New Roman" w:eastAsia="Times New Roman" w:hAnsi="Times New Roman" w:cs="Times New Roman"/>
          <w:color w:val="000000"/>
          <w:sz w:val="24"/>
          <w:szCs w:val="27"/>
          <w:lang w:val="tr-TR" w:eastAsia="tr-TR"/>
        </w:rPr>
        <w:t>hakimler</w:t>
      </w:r>
      <w:proofErr w:type="gramEnd"/>
      <w:r w:rsidRPr="00F44FC8">
        <w:rPr>
          <w:rFonts w:ascii="Times New Roman" w:eastAsia="Times New Roman" w:hAnsi="Times New Roman" w:cs="Times New Roman"/>
          <w:color w:val="000000"/>
          <w:sz w:val="24"/>
          <w:szCs w:val="27"/>
          <w:lang w:val="tr-TR" w:eastAsia="tr-TR"/>
        </w:rPr>
        <w:t xml:space="preserve"> ve savcılar için 138, 139 ve 140 </w:t>
      </w:r>
      <w:proofErr w:type="spellStart"/>
      <w:r w:rsidRPr="00F44FC8">
        <w:rPr>
          <w:rFonts w:ascii="Times New Roman" w:eastAsia="Times New Roman" w:hAnsi="Times New Roman" w:cs="Times New Roman"/>
          <w:color w:val="000000"/>
          <w:sz w:val="24"/>
          <w:szCs w:val="27"/>
          <w:lang w:val="tr-TR" w:eastAsia="tr-TR"/>
        </w:rPr>
        <w:t>ncı</w:t>
      </w:r>
      <w:proofErr w:type="spellEnd"/>
      <w:r w:rsidRPr="00F44FC8">
        <w:rPr>
          <w:rFonts w:ascii="Times New Roman" w:eastAsia="Times New Roman" w:hAnsi="Times New Roman" w:cs="Times New Roman"/>
          <w:color w:val="000000"/>
          <w:sz w:val="24"/>
          <w:szCs w:val="27"/>
          <w:lang w:val="tr-TR" w:eastAsia="tr-TR"/>
        </w:rPr>
        <w:t xml:space="preserve"> maddeler ile özel hükümler konmuştur.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Asırlardan beri hürriyetçi demokrasinin uygulandığı </w:t>
      </w:r>
      <w:proofErr w:type="gramStart"/>
      <w:r w:rsidRPr="00F44FC8">
        <w:rPr>
          <w:rFonts w:ascii="Times New Roman" w:eastAsia="Times New Roman" w:hAnsi="Times New Roman" w:cs="Times New Roman"/>
          <w:color w:val="000000"/>
          <w:sz w:val="24"/>
          <w:szCs w:val="27"/>
          <w:lang w:val="tr-TR" w:eastAsia="tr-TR"/>
        </w:rPr>
        <w:t>bir çok</w:t>
      </w:r>
      <w:proofErr w:type="gramEnd"/>
      <w:r w:rsidRPr="00F44FC8">
        <w:rPr>
          <w:rFonts w:ascii="Times New Roman" w:eastAsia="Times New Roman" w:hAnsi="Times New Roman" w:cs="Times New Roman"/>
          <w:color w:val="000000"/>
          <w:sz w:val="24"/>
          <w:szCs w:val="27"/>
          <w:lang w:val="tr-TR" w:eastAsia="tr-TR"/>
        </w:rPr>
        <w:t xml:space="preserve"> ülkede olduğu gibi bizde de 1924, 1961 ve 1982 Anayasalarında bilhassa Yargı; Yasama ve Yürütmeden ayrı ve bağımsız tutulmuştur. Esas itibariyle ve ilke olarak yasama ve yürütme yargıya müdahale ve etkide bulunamazlar. "Hiç bir organ, makam, merci ve kişi yargı yetkisinin kullanılmasında mahkemelere ve </w:t>
      </w:r>
      <w:proofErr w:type="gramStart"/>
      <w:r w:rsidRPr="00F44FC8">
        <w:rPr>
          <w:rFonts w:ascii="Times New Roman" w:eastAsia="Times New Roman" w:hAnsi="Times New Roman" w:cs="Times New Roman"/>
          <w:color w:val="000000"/>
          <w:sz w:val="24"/>
          <w:szCs w:val="27"/>
          <w:lang w:val="tr-TR" w:eastAsia="tr-TR"/>
        </w:rPr>
        <w:t>hakimlere</w:t>
      </w:r>
      <w:proofErr w:type="gramEnd"/>
      <w:r w:rsidRPr="00F44FC8">
        <w:rPr>
          <w:rFonts w:ascii="Times New Roman" w:eastAsia="Times New Roman" w:hAnsi="Times New Roman" w:cs="Times New Roman"/>
          <w:color w:val="000000"/>
          <w:sz w:val="24"/>
          <w:szCs w:val="27"/>
          <w:lang w:val="tr-TR" w:eastAsia="tr-TR"/>
        </w:rPr>
        <w:t xml:space="preserve"> emir ve talimat veremez; genelge gönderemez; tavsiye ve telkinde bulunamaz." Ancak zorunlu hallerde ve çok açık Anayasa hükümlerine binaen yargı ile ilgili düzenleme yalnız kanunla yapılabilir ve "yasama yetkisi Türk Milleti adına Türkiye Büyük Millet Meclisinindir. Bu yetki devredilemez"; "yargı yetkisi Türk Milleti adına bağımsız mahkemelerce kullanılır."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Anayasanın bu hükümleri karşısında, kanun hükmünde kararname çıkarma yetkisinin yargıya teşmili kabul edilemez. Böyle bir yetki tanınması, özellikle 138, 139 ve 140 inci maddelerle çelişki olur. Bu nedenlerle yargıya ilişkin dava konuşu, kanun hükümlerim Anayasaya aykırı görmekteyim.</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III. Anayasanın 91 inci maddesinde: "yetki kanunu, çıkarılacak kanun hükmünde kararnamenin amacını, kapsamını, ilkelerini, kullanma süresini ve süresi içinde birden fazla kararname çıkarılıp çıkarılamayacağını gösterir" hükmü bulunmaktadır.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xml:space="preserve">Bu hükme göre verilen yetkinin konuşu ve kapsamının belli ve sınırlı olması şarttır. </w:t>
      </w:r>
      <w:proofErr w:type="gramStart"/>
      <w:r w:rsidRPr="00F44FC8">
        <w:rPr>
          <w:rFonts w:ascii="Times New Roman" w:eastAsia="Times New Roman" w:hAnsi="Times New Roman" w:cs="Times New Roman"/>
          <w:color w:val="000000"/>
          <w:sz w:val="24"/>
          <w:szCs w:val="27"/>
          <w:lang w:val="tr-TR" w:eastAsia="tr-TR"/>
        </w:rPr>
        <w:t>Halbuki</w:t>
      </w:r>
      <w:proofErr w:type="gramEnd"/>
      <w:r w:rsidRPr="00F44FC8">
        <w:rPr>
          <w:rFonts w:ascii="Times New Roman" w:eastAsia="Times New Roman" w:hAnsi="Times New Roman" w:cs="Times New Roman"/>
          <w:color w:val="000000"/>
          <w:sz w:val="24"/>
          <w:szCs w:val="27"/>
          <w:lang w:val="tr-TR" w:eastAsia="tr-TR"/>
        </w:rPr>
        <w:t xml:space="preserve"> dava konuşu kanunun 2 </w:t>
      </w:r>
      <w:proofErr w:type="spellStart"/>
      <w:r w:rsidRPr="00F44FC8">
        <w:rPr>
          <w:rFonts w:ascii="Times New Roman" w:eastAsia="Times New Roman" w:hAnsi="Times New Roman" w:cs="Times New Roman"/>
          <w:color w:val="000000"/>
          <w:sz w:val="24"/>
          <w:szCs w:val="27"/>
          <w:lang w:val="tr-TR" w:eastAsia="tr-TR"/>
        </w:rPr>
        <w:t>nci</w:t>
      </w:r>
      <w:proofErr w:type="spellEnd"/>
      <w:r w:rsidRPr="00F44FC8">
        <w:rPr>
          <w:rFonts w:ascii="Times New Roman" w:eastAsia="Times New Roman" w:hAnsi="Times New Roman" w:cs="Times New Roman"/>
          <w:color w:val="000000"/>
          <w:sz w:val="24"/>
          <w:szCs w:val="27"/>
          <w:lang w:val="tr-TR" w:eastAsia="tr-TR"/>
        </w:rPr>
        <w:t xml:space="preserve"> maddesinin "m" bendindeki "Diğer kanun ve kanun hükmünde kararnamelerin Devlet memurları ile diğer kamu görevlilerinim idari, mali ve sosyal hakları ile ilgili hükümler" ibaresi ile verilen yetki belirsiz ve sınırsızdır. Dolayısıyla Anayasanın 91 inci maddesinin kapsamım aşmaktadır.</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F44FC8">
        <w:rPr>
          <w:rFonts w:ascii="Times New Roman" w:eastAsia="Times New Roman" w:hAnsi="Times New Roman" w:cs="Times New Roman"/>
          <w:color w:val="000000"/>
          <w:sz w:val="24"/>
          <w:szCs w:val="27"/>
          <w:lang w:val="tr-TR" w:eastAsia="tr-TR"/>
        </w:rPr>
        <w:t>Başlıcalarını</w:t>
      </w:r>
      <w:proofErr w:type="spellEnd"/>
      <w:r w:rsidRPr="00F44FC8">
        <w:rPr>
          <w:rFonts w:ascii="Times New Roman" w:eastAsia="Times New Roman" w:hAnsi="Times New Roman" w:cs="Times New Roman"/>
          <w:color w:val="000000"/>
          <w:sz w:val="24"/>
          <w:szCs w:val="27"/>
          <w:lang w:val="tr-TR" w:eastAsia="tr-TR"/>
        </w:rPr>
        <w:t xml:space="preserve"> belirttiğim bu nedenlerle çoğunluk kararma karşıyım. </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F44FC8" w:rsidRPr="00F44FC8" w:rsidTr="00F44FC8">
        <w:trPr>
          <w:tblCellSpacing w:w="0" w:type="dxa"/>
          <w:jc w:val="right"/>
        </w:trPr>
        <w:tc>
          <w:tcPr>
            <w:tcW w:w="0" w:type="auto"/>
            <w:hideMark/>
          </w:tcPr>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Üye</w:t>
            </w:r>
          </w:p>
          <w:p w:rsidR="00F44FC8" w:rsidRPr="00F44FC8" w:rsidRDefault="00F44FC8" w:rsidP="00F44FC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Muammer TURAN</w:t>
            </w:r>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44FC8">
              <w:rPr>
                <w:rFonts w:ascii="Times New Roman" w:eastAsia="Times New Roman" w:hAnsi="Times New Roman" w:cs="Times New Roman"/>
                <w:sz w:val="24"/>
                <w:szCs w:val="24"/>
                <w:lang w:val="tr-TR" w:eastAsia="tr-TR"/>
              </w:rPr>
              <w:t> </w:t>
            </w:r>
          </w:p>
        </w:tc>
      </w:tr>
    </w:tbl>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bookmarkStart w:id="0" w:name="_GoBack"/>
      <w:bookmarkEnd w:id="0"/>
    </w:p>
    <w:p w:rsidR="00F44FC8" w:rsidRPr="00F44FC8" w:rsidRDefault="00F44FC8" w:rsidP="00F44F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44FC8">
        <w:rPr>
          <w:rFonts w:ascii="Times New Roman" w:eastAsia="Times New Roman" w:hAnsi="Times New Roman" w:cs="Times New Roman"/>
          <w:color w:val="000000"/>
          <w:sz w:val="24"/>
          <w:szCs w:val="27"/>
          <w:lang w:val="tr-TR" w:eastAsia="tr-TR"/>
        </w:rPr>
        <w:t> </w:t>
      </w:r>
    </w:p>
    <w:p w:rsidR="00F74073" w:rsidRPr="00F44FC8" w:rsidRDefault="00F74073" w:rsidP="00F44FC8">
      <w:pPr>
        <w:spacing w:before="100" w:beforeAutospacing="1" w:after="100" w:afterAutospacing="1" w:line="240" w:lineRule="auto"/>
        <w:ind w:firstLine="709"/>
        <w:jc w:val="both"/>
        <w:rPr>
          <w:rFonts w:ascii="Times New Roman" w:hAnsi="Times New Roman" w:cs="Times New Roman"/>
          <w:sz w:val="24"/>
        </w:rPr>
      </w:pPr>
    </w:p>
    <w:sectPr w:rsidR="00F74073" w:rsidRPr="00F44FC8" w:rsidSect="00F44F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FC8" w:rsidRDefault="00F44FC8" w:rsidP="00F44FC8">
      <w:pPr>
        <w:spacing w:after="0" w:line="240" w:lineRule="auto"/>
      </w:pPr>
      <w:r>
        <w:separator/>
      </w:r>
    </w:p>
  </w:endnote>
  <w:endnote w:type="continuationSeparator" w:id="0">
    <w:p w:rsidR="00F44FC8" w:rsidRDefault="00F44FC8" w:rsidP="00F4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C8" w:rsidRDefault="00F44FC8" w:rsidP="006134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4FC8" w:rsidRDefault="00F44FC8" w:rsidP="00F44F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C8" w:rsidRPr="00F44FC8" w:rsidRDefault="00F44FC8" w:rsidP="00613404">
    <w:pPr>
      <w:pStyle w:val="Altbilgi"/>
      <w:framePr w:wrap="around" w:vAnchor="text" w:hAnchor="margin" w:xAlign="right" w:y="1"/>
      <w:rPr>
        <w:rStyle w:val="SayfaNumaras"/>
        <w:rFonts w:ascii="Times New Roman" w:hAnsi="Times New Roman" w:cs="Times New Roman"/>
      </w:rPr>
    </w:pPr>
    <w:r w:rsidRPr="00F44FC8">
      <w:rPr>
        <w:rStyle w:val="SayfaNumaras"/>
        <w:rFonts w:ascii="Times New Roman" w:hAnsi="Times New Roman" w:cs="Times New Roman"/>
      </w:rPr>
      <w:fldChar w:fldCharType="begin"/>
    </w:r>
    <w:r w:rsidRPr="00F44FC8">
      <w:rPr>
        <w:rStyle w:val="SayfaNumaras"/>
        <w:rFonts w:ascii="Times New Roman" w:hAnsi="Times New Roman" w:cs="Times New Roman"/>
      </w:rPr>
      <w:instrText xml:space="preserve">PAGE  </w:instrText>
    </w:r>
    <w:r w:rsidRPr="00F44FC8">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F44FC8">
      <w:rPr>
        <w:rStyle w:val="SayfaNumaras"/>
        <w:rFonts w:ascii="Times New Roman" w:hAnsi="Times New Roman" w:cs="Times New Roman"/>
      </w:rPr>
      <w:fldChar w:fldCharType="end"/>
    </w:r>
  </w:p>
  <w:p w:rsidR="00F44FC8" w:rsidRPr="00F44FC8" w:rsidRDefault="00F44FC8" w:rsidP="00F44FC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C8" w:rsidRDefault="00F44F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FC8" w:rsidRDefault="00F44FC8" w:rsidP="00F44FC8">
      <w:pPr>
        <w:spacing w:after="0" w:line="240" w:lineRule="auto"/>
      </w:pPr>
      <w:r>
        <w:separator/>
      </w:r>
    </w:p>
  </w:footnote>
  <w:footnote w:type="continuationSeparator" w:id="0">
    <w:p w:rsidR="00F44FC8" w:rsidRDefault="00F44FC8" w:rsidP="00F44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C8" w:rsidRDefault="00F44F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C8" w:rsidRPr="00F44FC8" w:rsidRDefault="00F44FC8">
    <w:pPr>
      <w:pStyle w:val="stbilgi"/>
      <w:rPr>
        <w:rFonts w:ascii="Times New Roman" w:hAnsi="Times New Roman" w:cs="Times New Roman"/>
        <w:b/>
      </w:rPr>
    </w:pPr>
    <w:proofErr w:type="spellStart"/>
    <w:r w:rsidRPr="00F44FC8">
      <w:rPr>
        <w:rFonts w:ascii="Times New Roman" w:hAnsi="Times New Roman" w:cs="Times New Roman"/>
        <w:b/>
      </w:rPr>
      <w:t>Esas</w:t>
    </w:r>
    <w:proofErr w:type="spellEnd"/>
    <w:r w:rsidRPr="00F44FC8">
      <w:rPr>
        <w:rFonts w:ascii="Times New Roman" w:hAnsi="Times New Roman" w:cs="Times New Roman"/>
        <w:b/>
      </w:rPr>
      <w:t xml:space="preserve"> </w:t>
    </w:r>
    <w:proofErr w:type="spellStart"/>
    <w:proofErr w:type="gramStart"/>
    <w:r w:rsidRPr="00F44FC8">
      <w:rPr>
        <w:rFonts w:ascii="Times New Roman" w:hAnsi="Times New Roman" w:cs="Times New Roman"/>
        <w:b/>
      </w:rPr>
      <w:t>Sayısı</w:t>
    </w:r>
    <w:proofErr w:type="spellEnd"/>
    <w:r w:rsidRPr="00F44FC8">
      <w:rPr>
        <w:rFonts w:ascii="Times New Roman" w:hAnsi="Times New Roman" w:cs="Times New Roman"/>
        <w:b/>
      </w:rPr>
      <w:t xml:space="preserve"> :</w:t>
    </w:r>
    <w:proofErr w:type="gramEnd"/>
    <w:r w:rsidRPr="00F44FC8">
      <w:rPr>
        <w:rFonts w:ascii="Times New Roman" w:hAnsi="Times New Roman" w:cs="Times New Roman"/>
        <w:b/>
      </w:rPr>
      <w:t xml:space="preserve"> 1986/15</w:t>
    </w:r>
  </w:p>
  <w:p w:rsidR="00F44FC8" w:rsidRPr="00F44FC8" w:rsidRDefault="00F44FC8">
    <w:pPr>
      <w:pStyle w:val="stbilgi"/>
      <w:rPr>
        <w:rFonts w:ascii="Times New Roman" w:hAnsi="Times New Roman" w:cs="Times New Roman"/>
        <w:b/>
      </w:rPr>
    </w:pPr>
    <w:proofErr w:type="spellStart"/>
    <w:r w:rsidRPr="00F44FC8">
      <w:rPr>
        <w:rFonts w:ascii="Times New Roman" w:hAnsi="Times New Roman" w:cs="Times New Roman"/>
        <w:b/>
      </w:rPr>
      <w:t>Karar</w:t>
    </w:r>
    <w:proofErr w:type="spellEnd"/>
    <w:r w:rsidRPr="00F44FC8">
      <w:rPr>
        <w:rFonts w:ascii="Times New Roman" w:hAnsi="Times New Roman" w:cs="Times New Roman"/>
        <w:b/>
      </w:rPr>
      <w:t xml:space="preserve"> </w:t>
    </w:r>
    <w:proofErr w:type="spellStart"/>
    <w:proofErr w:type="gramStart"/>
    <w:r w:rsidRPr="00F44FC8">
      <w:rPr>
        <w:rFonts w:ascii="Times New Roman" w:hAnsi="Times New Roman" w:cs="Times New Roman"/>
        <w:b/>
      </w:rPr>
      <w:t>Sayısı</w:t>
    </w:r>
    <w:proofErr w:type="spellEnd"/>
    <w:r w:rsidRPr="00F44FC8">
      <w:rPr>
        <w:rFonts w:ascii="Times New Roman" w:hAnsi="Times New Roman" w:cs="Times New Roman"/>
        <w:b/>
      </w:rPr>
      <w:t xml:space="preserve"> :</w:t>
    </w:r>
    <w:proofErr w:type="gramEnd"/>
    <w:r w:rsidRPr="00F44FC8">
      <w:rPr>
        <w:rFonts w:ascii="Times New Roman" w:hAnsi="Times New Roman" w:cs="Times New Roman"/>
        <w:b/>
      </w:rPr>
      <w:t xml:space="preserve"> 1987/1</w:t>
    </w:r>
  </w:p>
  <w:p w:rsidR="00F44FC8" w:rsidRPr="00F44FC8" w:rsidRDefault="00F44FC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C8" w:rsidRDefault="00F44F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61"/>
    <w:rsid w:val="006D7561"/>
    <w:rsid w:val="007D70D8"/>
    <w:rsid w:val="00A040FC"/>
    <w:rsid w:val="00CE160E"/>
    <w:rsid w:val="00F44FC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87CB7-EE93-48D2-8474-232D12B0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44FC8"/>
    <w:rPr>
      <w:color w:val="0000FF"/>
      <w:u w:val="single"/>
    </w:rPr>
  </w:style>
  <w:style w:type="paragraph" w:styleId="NormalWeb">
    <w:name w:val="Normal (Web)"/>
    <w:basedOn w:val="Normal"/>
    <w:uiPriority w:val="99"/>
    <w:semiHidden/>
    <w:unhideWhenUsed/>
    <w:rsid w:val="00F44FC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44F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4FC8"/>
    <w:rPr>
      <w:lang w:val="en-US"/>
    </w:rPr>
  </w:style>
  <w:style w:type="character" w:styleId="SayfaNumaras">
    <w:name w:val="page number"/>
    <w:basedOn w:val="VarsaylanParagrafYazTipi"/>
    <w:uiPriority w:val="99"/>
    <w:semiHidden/>
    <w:unhideWhenUsed/>
    <w:rsid w:val="00F4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8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4901</Words>
  <Characters>27937</Characters>
  <Application>Microsoft Office Word</Application>
  <DocSecurity>0</DocSecurity>
  <Lines>232</Lines>
  <Paragraphs>65</Paragraphs>
  <ScaleCrop>false</ScaleCrop>
  <Company/>
  <LinksUpToDate>false</LinksUpToDate>
  <CharactersWithSpaces>32773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2018-12-06T07:00:00Z</dcterms:created>
  <dcterms:modified xsi:type="dcterms:W3CDTF">2018-12-06T07:02:00Z</dcterms:modified>
</cp:coreProperties>
</file>