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1982/5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5924B6">
        <w:rPr>
          <w:rFonts w:ascii="Times New Roman" w:eastAsia="Times New Roman" w:hAnsi="Times New Roman" w:cs="Times New Roman"/>
          <w:b/>
          <w:bCs/>
          <w:color w:val="000000"/>
          <w:sz w:val="24"/>
          <w:szCs w:val="26"/>
          <w:lang w:eastAsia="tr-TR"/>
        </w:rPr>
        <w:t>82/6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2.11.1982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5924B6">
        <w:rPr>
          <w:rFonts w:ascii="Times New Roman" w:eastAsia="Times New Roman" w:hAnsi="Times New Roman" w:cs="Times New Roman"/>
          <w:color w:val="000000"/>
          <w:sz w:val="24"/>
          <w:szCs w:val="26"/>
          <w:lang w:eastAsia="tr-TR"/>
        </w:rPr>
        <w:t>Celal Özer, Emekli U</w:t>
      </w:r>
      <w:r w:rsidR="001C5AEE">
        <w:rPr>
          <w:rFonts w:ascii="Times New Roman" w:eastAsia="Times New Roman" w:hAnsi="Times New Roman" w:cs="Times New Roman"/>
          <w:color w:val="000000"/>
          <w:sz w:val="24"/>
          <w:szCs w:val="26"/>
          <w:lang w:eastAsia="tr-TR"/>
        </w:rPr>
        <w:t>z</w:t>
      </w:r>
      <w:r w:rsidR="005924B6">
        <w:rPr>
          <w:rFonts w:ascii="Times New Roman" w:eastAsia="Times New Roman" w:hAnsi="Times New Roman" w:cs="Times New Roman"/>
          <w:color w:val="000000"/>
          <w:sz w:val="24"/>
          <w:szCs w:val="26"/>
          <w:lang w:eastAsia="tr-TR"/>
        </w:rPr>
        <w:t>man Jandarma Çavuşu İncirliova Bucağı, Erbeyli Köyü - Aydın</w:t>
      </w:r>
    </w:p>
    <w:p w:rsidR="00DD001B" w:rsidRDefault="00A7539B" w:rsidP="00592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5924B6">
        <w:rPr>
          <w:rFonts w:ascii="Times New Roman" w:eastAsia="Times New Roman" w:hAnsi="Times New Roman" w:cs="Times New Roman"/>
          <w:color w:val="000000"/>
          <w:sz w:val="24"/>
          <w:szCs w:val="26"/>
          <w:lang w:eastAsia="tr-TR"/>
        </w:rPr>
        <w:t>6136 sayılı Yasanın 7. maddesi uyarınca düzenlenen 17.2.1982 günlü, 17608 sayılı Resmî Gazete’de yayınlanan yönetmelikle 28.2.1982 günlü, 17619 sayılı Resmî Gazete’de yayınlanan yönetmeliğin iptali isteminden ibarettir.</w:t>
      </w:r>
    </w:p>
    <w:p w:rsidR="005924B6" w:rsidRDefault="005924B6" w:rsidP="00592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Mahkemesinin İçtüzüğün 15. maddesi uyarınca 2.11.1982 gününde ilk inceleme için yapılan toplantısında işin niteliği bakımından esasın incelenmesine oybirliğiyle karar verildikten sonra 12.5.1982 günlü dilekçe ile ilk inceleme raporu okundu ve gereği görüşülüp düşünüldü:</w:t>
      </w:r>
    </w:p>
    <w:p w:rsidR="005924B6" w:rsidRDefault="005924B6" w:rsidP="00592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149 ve 22.4.1962 günlü 44 sayılı Yasanın 21. maddesinde iptal davası açmaya yetkili olanlar belirtilmiş olup istemde bulunan</w:t>
      </w:r>
      <w:r w:rsidR="001C5AEE">
        <w:rPr>
          <w:rFonts w:ascii="Times New Roman" w:eastAsia="Times New Roman" w:hAnsi="Times New Roman" w:cs="Times New Roman"/>
          <w:color w:val="000000"/>
          <w:sz w:val="24"/>
          <w:szCs w:val="26"/>
          <w:lang w:eastAsia="tr-TR"/>
        </w:rPr>
        <w:t xml:space="preserve"> bu</w:t>
      </w:r>
      <w:r>
        <w:rPr>
          <w:rFonts w:ascii="Times New Roman" w:eastAsia="Times New Roman" w:hAnsi="Times New Roman" w:cs="Times New Roman"/>
          <w:color w:val="000000"/>
          <w:sz w:val="24"/>
          <w:szCs w:val="26"/>
          <w:lang w:eastAsia="tr-TR"/>
        </w:rPr>
        <w:t xml:space="preserve"> maddelerde sayılanlar arasında yer almamaktadır.</w:t>
      </w:r>
    </w:p>
    <w:p w:rsidR="005924B6" w:rsidRPr="005924B6" w:rsidRDefault="005924B6" w:rsidP="005924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Anayasa Mahkemesinin görev ve yetkilerine giren konular Anayasanın 147 ve Anayasa Mahkemesinin Kuruluş ve Yargılama Usulleri Hakkındaki 22.4.1962 günlü, 44 sayılı Yasanın 20. maddesinde gösterilmiştir. İstem bu maddelerde belirtilen konuların hiç birini kapsamamaktadır.</w:t>
      </w:r>
    </w:p>
    <w:p w:rsidR="005924B6"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924B6">
        <w:rPr>
          <w:rFonts w:ascii="Times New Roman" w:eastAsia="Times New Roman" w:hAnsi="Times New Roman" w:cs="Times New Roman"/>
          <w:color w:val="000000"/>
          <w:sz w:val="24"/>
          <w:szCs w:val="26"/>
          <w:lang w:eastAsia="tr-TR"/>
        </w:rPr>
        <w:t>1- İstemde</w:t>
      </w:r>
      <w:r>
        <w:rPr>
          <w:rFonts w:ascii="Times New Roman" w:eastAsia="Times New Roman" w:hAnsi="Times New Roman" w:cs="Times New Roman"/>
          <w:color w:val="000000"/>
          <w:sz w:val="24"/>
          <w:szCs w:val="26"/>
          <w:lang w:eastAsia="tr-TR"/>
        </w:rPr>
        <w:t xml:space="preserve"> bulunanın Anayasa Mahkemesine başvurmaya yetkili olmadığına ve yönetmeliklerin iptallerine ilişkin istemleri incelemek Anayasa Mahkemesinin görevi dışında bulunmasına göre, istemin, 22.4.1962 günlü, 44 sayılı yasanın 42. maddesi uyarınca reddine,</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Kararın Resmî Gazete’de yayınlanmasına yer olmadığına,</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Red kararının başvurana tebliğine,</w:t>
      </w:r>
    </w:p>
    <w:p w:rsidR="00AD6C42" w:rsidRPr="00A96720"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2.11.1982 </w:t>
      </w:r>
      <w:r w:rsidR="00A96720" w:rsidRPr="00A96720">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5924B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5924B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 Semih ÖZMERT</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924B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MÜDERRİSOĞLU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Mikdat KILIÇ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924B6">
              <w:rPr>
                <w:rFonts w:ascii="Times New Roman" w:eastAsia="Times New Roman" w:hAnsi="Times New Roman" w:cs="Times New Roman"/>
                <w:sz w:val="24"/>
                <w:szCs w:val="26"/>
                <w:lang w:eastAsia="tr-TR"/>
              </w:rPr>
              <w:t>Orhan ONAR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Selahat</w:t>
            </w:r>
            <w:r w:rsidR="00677F51">
              <w:rPr>
                <w:rFonts w:ascii="Times New Roman" w:eastAsia="Times New Roman" w:hAnsi="Times New Roman" w:cs="Times New Roman"/>
                <w:sz w:val="24"/>
                <w:szCs w:val="26"/>
                <w:lang w:eastAsia="tr-TR"/>
              </w:rPr>
              <w:t>t</w:t>
            </w:r>
            <w:bookmarkStart w:id="0" w:name="_GoBack"/>
            <w:bookmarkEnd w:id="0"/>
            <w:r>
              <w:rPr>
                <w:rFonts w:ascii="Times New Roman" w:eastAsia="Times New Roman" w:hAnsi="Times New Roman" w:cs="Times New Roman"/>
                <w:sz w:val="24"/>
                <w:szCs w:val="26"/>
                <w:lang w:eastAsia="tr-TR"/>
              </w:rPr>
              <w:t>in METİN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TURAN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Mehmet ÇINARLI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Mahmut C. CUHRUK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Servet TÜZÜN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Yılmaz ALİEFENDİOĞLU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99F" w:rsidRDefault="000E799F" w:rsidP="00FD04BD">
      <w:pPr>
        <w:spacing w:after="0" w:line="240" w:lineRule="auto"/>
      </w:pPr>
      <w:r>
        <w:separator/>
      </w:r>
    </w:p>
  </w:endnote>
  <w:endnote w:type="continuationSeparator" w:id="0">
    <w:p w:rsidR="000E799F" w:rsidRDefault="000E799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83C7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99F" w:rsidRDefault="000E799F" w:rsidP="00FD04BD">
      <w:pPr>
        <w:spacing w:after="0" w:line="240" w:lineRule="auto"/>
      </w:pPr>
      <w:r>
        <w:separator/>
      </w:r>
    </w:p>
  </w:footnote>
  <w:footnote w:type="continuationSeparator" w:id="0">
    <w:p w:rsidR="000E799F" w:rsidRDefault="000E799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C7D" w:rsidRPr="00FD04BD" w:rsidRDefault="00F83C7D" w:rsidP="00F83C7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1982/5</w:t>
    </w:r>
  </w:p>
  <w:p w:rsidR="00F83C7D" w:rsidRPr="00FD04BD" w:rsidRDefault="00F83C7D" w:rsidP="00F83C7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82/6</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0E799F"/>
    <w:rsid w:val="00107B7E"/>
    <w:rsid w:val="001C5AEE"/>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D6945"/>
    <w:rsid w:val="005924B6"/>
    <w:rsid w:val="005F50E2"/>
    <w:rsid w:val="00651447"/>
    <w:rsid w:val="00677F51"/>
    <w:rsid w:val="006C4D3B"/>
    <w:rsid w:val="007028C3"/>
    <w:rsid w:val="0080259D"/>
    <w:rsid w:val="008172A2"/>
    <w:rsid w:val="00826402"/>
    <w:rsid w:val="00861FDB"/>
    <w:rsid w:val="00875490"/>
    <w:rsid w:val="00A455F7"/>
    <w:rsid w:val="00A7539B"/>
    <w:rsid w:val="00A96720"/>
    <w:rsid w:val="00AD2038"/>
    <w:rsid w:val="00AD6C42"/>
    <w:rsid w:val="00BD3A75"/>
    <w:rsid w:val="00C029AB"/>
    <w:rsid w:val="00C4083B"/>
    <w:rsid w:val="00C47596"/>
    <w:rsid w:val="00C57466"/>
    <w:rsid w:val="00C84530"/>
    <w:rsid w:val="00CA0FA7"/>
    <w:rsid w:val="00CC4855"/>
    <w:rsid w:val="00CE1FB9"/>
    <w:rsid w:val="00CE5A68"/>
    <w:rsid w:val="00D71F56"/>
    <w:rsid w:val="00D96A69"/>
    <w:rsid w:val="00DD001B"/>
    <w:rsid w:val="00DD7EA8"/>
    <w:rsid w:val="00DE3F00"/>
    <w:rsid w:val="00E159E4"/>
    <w:rsid w:val="00E223A7"/>
    <w:rsid w:val="00E8247F"/>
    <w:rsid w:val="00EC4965"/>
    <w:rsid w:val="00F67B7E"/>
    <w:rsid w:val="00F83C7D"/>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B2B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2019-03-14T07:23:00Z</dcterms:created>
  <dcterms:modified xsi:type="dcterms:W3CDTF">2019-08-28T12:25:00Z</dcterms:modified>
</cp:coreProperties>
</file>