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1B421B">
        <w:rPr>
          <w:rFonts w:ascii="Times New Roman" w:eastAsia="Times New Roman" w:hAnsi="Times New Roman" w:cs="Times New Roman"/>
          <w:b/>
          <w:bCs/>
          <w:color w:val="000000"/>
          <w:sz w:val="24"/>
          <w:szCs w:val="26"/>
          <w:lang w:eastAsia="tr-TR"/>
        </w:rPr>
        <w:t>44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516C74">
        <w:rPr>
          <w:rFonts w:ascii="Times New Roman" w:eastAsia="Times New Roman" w:hAnsi="Times New Roman" w:cs="Times New Roman"/>
          <w:b/>
          <w:bCs/>
          <w:color w:val="000000"/>
          <w:sz w:val="24"/>
          <w:szCs w:val="26"/>
          <w:lang w:eastAsia="tr-TR"/>
        </w:rPr>
        <w:t>4</w:t>
      </w:r>
      <w:r w:rsidR="001B421B">
        <w:rPr>
          <w:rFonts w:ascii="Times New Roman" w:eastAsia="Times New Roman" w:hAnsi="Times New Roman" w:cs="Times New Roman"/>
          <w:b/>
          <w:bCs/>
          <w:color w:val="000000"/>
          <w:sz w:val="24"/>
          <w:szCs w:val="26"/>
          <w:lang w:eastAsia="tr-TR"/>
        </w:rPr>
        <w:t>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1B421B">
        <w:rPr>
          <w:rFonts w:ascii="Times New Roman" w:eastAsia="Times New Roman" w:hAnsi="Times New Roman" w:cs="Times New Roman"/>
          <w:b/>
          <w:bCs/>
          <w:color w:val="000000"/>
          <w:sz w:val="24"/>
          <w:szCs w:val="26"/>
          <w:lang w:eastAsia="tr-TR"/>
        </w:rPr>
        <w:t>28</w:t>
      </w:r>
      <w:r w:rsidR="00795E6E">
        <w:rPr>
          <w:rFonts w:ascii="Times New Roman" w:eastAsia="Times New Roman" w:hAnsi="Times New Roman" w:cs="Times New Roman"/>
          <w:b/>
          <w:bCs/>
          <w:color w:val="000000"/>
          <w:sz w:val="24"/>
          <w:szCs w:val="26"/>
          <w:lang w:eastAsia="tr-TR"/>
        </w:rPr>
        <w:t>.4</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D81EEB">
        <w:rPr>
          <w:rFonts w:ascii="Times New Roman" w:eastAsia="Times New Roman" w:hAnsi="Times New Roman" w:cs="Times New Roman"/>
          <w:color w:val="000000"/>
          <w:sz w:val="24"/>
          <w:szCs w:val="26"/>
          <w:lang w:eastAsia="tr-TR"/>
        </w:rPr>
        <w:t>Siverek Tapulama Hakimliği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1976/</w:t>
      </w:r>
      <w:r w:rsidR="001B421B">
        <w:rPr>
          <w:rFonts w:ascii="Times New Roman" w:eastAsia="Times New Roman" w:hAnsi="Times New Roman" w:cs="Times New Roman"/>
          <w:color w:val="000000"/>
          <w:sz w:val="24"/>
          <w:szCs w:val="26"/>
          <w:lang w:eastAsia="tr-TR"/>
        </w:rPr>
        <w:t>174</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E935B7">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w:t>
      </w:r>
      <w:proofErr w:type="gramStart"/>
      <w:r>
        <w:rPr>
          <w:rFonts w:ascii="Times New Roman" w:eastAsia="Times New Roman" w:hAnsi="Times New Roman" w:cs="Times New Roman"/>
          <w:color w:val="000000"/>
          <w:sz w:val="24"/>
          <w:szCs w:val="27"/>
          <w:lang w:eastAsia="tr-TR"/>
        </w:rPr>
        <w:t>dayanaktan</w:t>
      </w:r>
      <w:proofErr w:type="gramEnd"/>
      <w:r>
        <w:rPr>
          <w:rFonts w:ascii="Times New Roman" w:eastAsia="Times New Roman" w:hAnsi="Times New Roman" w:cs="Times New Roman"/>
          <w:color w:val="000000"/>
          <w:sz w:val="24"/>
          <w:szCs w:val="27"/>
          <w:lang w:eastAsia="tr-TR"/>
        </w:rPr>
        <w:t xml:space="preserve">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E935B7" w:rsidRDefault="00E935B7" w:rsidP="00E935B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Pr="001A073A">
        <w:rPr>
          <w:rFonts w:ascii="Times New Roman" w:eastAsia="Times New Roman" w:hAnsi="Times New Roman" w:cs="Times New Roman"/>
          <w:color w:val="000000"/>
          <w:sz w:val="24"/>
          <w:szCs w:val="27"/>
          <w:lang w:eastAsia="tr-TR"/>
        </w:rPr>
        <w:t>Anayasanın sözü ve ruhuna uygun olarak, ancak kanunla sınırlanabilir.</w:t>
      </w:r>
    </w:p>
    <w:p w:rsidR="00E935B7" w:rsidRDefault="00E935B7" w:rsidP="00E935B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temel hak ve hürriyetlerin özüne dokunamaz.</w:t>
      </w:r>
    </w:p>
    <w:p w:rsidR="00E935B7" w:rsidRDefault="00E935B7" w:rsidP="00E935B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w:t>
      </w:r>
      <w:r w:rsidRPr="001A073A">
        <w:rPr>
          <w:rFonts w:ascii="Times New Roman" w:eastAsia="Times New Roman" w:hAnsi="Times New Roman" w:cs="Times New Roman"/>
          <w:color w:val="000000"/>
          <w:sz w:val="24"/>
          <w:szCs w:val="27"/>
          <w:lang w:eastAsia="tr-TR"/>
        </w:rPr>
        <w:t>dayanarak</w:t>
      </w:r>
      <w:r>
        <w:rPr>
          <w:rFonts w:ascii="Times New Roman" w:eastAsia="Times New Roman" w:hAnsi="Times New Roman" w:cs="Times New Roman"/>
          <w:color w:val="000000"/>
          <w:sz w:val="24"/>
          <w:szCs w:val="27"/>
          <w:lang w:eastAsia="tr-TR"/>
        </w:rPr>
        <w:t>, nitelikleri Anayasada belirtilen Cumhuriyeti ortadan kaldırmak kastı ile kullanılamaz.</w:t>
      </w:r>
    </w:p>
    <w:p w:rsidR="00E935B7" w:rsidRDefault="00E935B7" w:rsidP="00E935B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hükümlere aykırı eylem ve davranışların cezası kanunda gösterilir.</w:t>
      </w:r>
    </w:p>
    <w:p w:rsidR="00E935B7" w:rsidRDefault="00E935B7" w:rsidP="00E935B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E935B7" w:rsidRDefault="00E935B7" w:rsidP="00E935B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Hiçbir kişiye, aileye, zümreye veya sınıfa imtiyaz tanınamaz.</w:t>
      </w:r>
    </w:p>
    <w:p w:rsidR="00E935B7" w:rsidRDefault="00E935B7" w:rsidP="00E935B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36.- Herkes, mülkiyet ve miras </w:t>
      </w:r>
      <w:r w:rsidRPr="001A073A">
        <w:rPr>
          <w:rFonts w:ascii="Times New Roman" w:eastAsia="Times New Roman" w:hAnsi="Times New Roman" w:cs="Times New Roman"/>
          <w:color w:val="000000"/>
          <w:sz w:val="24"/>
          <w:szCs w:val="27"/>
          <w:lang w:eastAsia="tr-TR"/>
        </w:rPr>
        <w:t>haklarına</w:t>
      </w:r>
      <w:r>
        <w:rPr>
          <w:rFonts w:ascii="Times New Roman" w:eastAsia="Times New Roman" w:hAnsi="Times New Roman" w:cs="Times New Roman"/>
          <w:color w:val="000000"/>
          <w:sz w:val="24"/>
          <w:szCs w:val="27"/>
          <w:lang w:eastAsia="tr-TR"/>
        </w:rPr>
        <w:t xml:space="preserve"> sahiptir.</w:t>
      </w:r>
    </w:p>
    <w:p w:rsidR="00E935B7" w:rsidRDefault="00E935B7" w:rsidP="00E935B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haklar, ancak kamu yararı amacıyla, kanunla sınırlanabilir.</w:t>
      </w:r>
    </w:p>
    <w:p w:rsidR="00E935B7" w:rsidRDefault="00E935B7" w:rsidP="00E935B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Mülkiyet hakkının kullanılması toplum yararına aykırı olamaz.</w:t>
      </w:r>
    </w:p>
    <w:p w:rsidR="00E935B7" w:rsidRPr="00A423C4" w:rsidRDefault="00E935B7" w:rsidP="00E935B7">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IV- İLK İNCELEME:</w:t>
      </w:r>
    </w:p>
    <w:p w:rsidR="00E935B7" w:rsidRDefault="00E935B7" w:rsidP="00E935B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Şevket </w:t>
      </w:r>
      <w:proofErr w:type="spellStart"/>
      <w:r>
        <w:rPr>
          <w:rFonts w:ascii="Times New Roman" w:eastAsia="Times New Roman" w:hAnsi="Times New Roman" w:cs="Times New Roman"/>
          <w:color w:val="000000"/>
          <w:sz w:val="24"/>
          <w:szCs w:val="27"/>
          <w:lang w:eastAsia="tr-TR"/>
        </w:rPr>
        <w:t>Müftügil</w:t>
      </w:r>
      <w:proofErr w:type="spellEnd"/>
      <w:r>
        <w:rPr>
          <w:rFonts w:ascii="Times New Roman" w:eastAsia="Times New Roman" w:hAnsi="Times New Roman" w:cs="Times New Roman"/>
          <w:color w:val="000000"/>
          <w:sz w:val="24"/>
          <w:szCs w:val="27"/>
          <w:lang w:eastAsia="tr-TR"/>
        </w:rPr>
        <w:t xml:space="preserve">, Ahmet Akar, 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Ziya Önel, Abdullah Üner, Ahmet Koçak, Fahrettin Uluç, Muhittin Gürün, </w:t>
      </w:r>
      <w:proofErr w:type="spellStart"/>
      <w:r>
        <w:rPr>
          <w:rFonts w:ascii="Times New Roman" w:eastAsia="Times New Roman" w:hAnsi="Times New Roman" w:cs="Times New Roman"/>
          <w:color w:val="000000"/>
          <w:sz w:val="24"/>
          <w:szCs w:val="27"/>
          <w:lang w:eastAsia="tr-TR"/>
        </w:rPr>
        <w:t>Lûtfi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Ömerbaş</w:t>
      </w:r>
      <w:proofErr w:type="spellEnd"/>
      <w:r>
        <w:rPr>
          <w:rFonts w:ascii="Times New Roman" w:eastAsia="Times New Roman" w:hAnsi="Times New Roman" w:cs="Times New Roman"/>
          <w:color w:val="000000"/>
          <w:sz w:val="24"/>
          <w:szCs w:val="27"/>
          <w:lang w:eastAsia="tr-TR"/>
        </w:rPr>
        <w:t xml:space="preserve">, Ahmet Erdoğdu, Ahmet Salih </w:t>
      </w:r>
      <w:proofErr w:type="spellStart"/>
      <w:r>
        <w:rPr>
          <w:rFonts w:ascii="Times New Roman" w:eastAsia="Times New Roman" w:hAnsi="Times New Roman" w:cs="Times New Roman"/>
          <w:color w:val="000000"/>
          <w:sz w:val="24"/>
          <w:szCs w:val="27"/>
          <w:lang w:eastAsia="tr-TR"/>
        </w:rPr>
        <w:t>Çebi</w:t>
      </w:r>
      <w:proofErr w:type="spellEnd"/>
      <w:r>
        <w:rPr>
          <w:rFonts w:ascii="Times New Roman" w:eastAsia="Times New Roman" w:hAnsi="Times New Roman" w:cs="Times New Roman"/>
          <w:color w:val="000000"/>
          <w:sz w:val="24"/>
          <w:szCs w:val="27"/>
          <w:lang w:eastAsia="tr-TR"/>
        </w:rPr>
        <w:t xml:space="preserve">, Adil Esmer, 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ve Ahmet H. Boyacıoğlu’nun </w:t>
      </w:r>
      <w:proofErr w:type="spellStart"/>
      <w:r>
        <w:rPr>
          <w:rFonts w:ascii="Times New Roman" w:eastAsia="Times New Roman" w:hAnsi="Times New Roman" w:cs="Times New Roman"/>
          <w:color w:val="000000"/>
          <w:sz w:val="24"/>
          <w:szCs w:val="27"/>
          <w:lang w:eastAsia="tr-TR"/>
        </w:rPr>
        <w:t>katılmalariyle</w:t>
      </w:r>
      <w:proofErr w:type="spellEnd"/>
      <w:r>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E935B7" w:rsidRDefault="00E935B7" w:rsidP="00E935B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w:t>
      </w:r>
      <w:r w:rsidRPr="001A073A">
        <w:rPr>
          <w:rFonts w:ascii="Times New Roman" w:eastAsia="Times New Roman" w:hAnsi="Times New Roman" w:cs="Times New Roman"/>
          <w:color w:val="000000"/>
          <w:sz w:val="24"/>
          <w:szCs w:val="27"/>
          <w:lang w:eastAsia="tr-TR"/>
        </w:rPr>
        <w:t xml:space="preserve">Karar 10.5.1977 günlü, 15933 sayılı Resmî </w:t>
      </w:r>
      <w:proofErr w:type="spellStart"/>
      <w:r w:rsidRPr="001A073A">
        <w:rPr>
          <w:rFonts w:ascii="Times New Roman" w:eastAsia="Times New Roman" w:hAnsi="Times New Roman" w:cs="Times New Roman"/>
          <w:color w:val="000000"/>
          <w:sz w:val="24"/>
          <w:szCs w:val="27"/>
          <w:lang w:eastAsia="tr-TR"/>
        </w:rPr>
        <w:t>Gazete’de</w:t>
      </w:r>
      <w:proofErr w:type="spellEnd"/>
      <w:r w:rsidRPr="001A073A">
        <w:rPr>
          <w:rFonts w:ascii="Times New Roman" w:eastAsia="Times New Roman" w:hAnsi="Times New Roman" w:cs="Times New Roman"/>
          <w:color w:val="000000"/>
          <w:sz w:val="24"/>
          <w:szCs w:val="27"/>
          <w:lang w:eastAsia="tr-TR"/>
        </w:rPr>
        <w:t xml:space="preserve"> yayımlanmıştır.</w:t>
      </w:r>
      <w:r>
        <w:rPr>
          <w:rFonts w:ascii="Times New Roman" w:eastAsia="Times New Roman" w:hAnsi="Times New Roman" w:cs="Times New Roman"/>
          <w:color w:val="000000"/>
          <w:sz w:val="24"/>
          <w:szCs w:val="27"/>
          <w:lang w:eastAsia="tr-TR"/>
        </w:rPr>
        <w:t xml:space="preserve"> İtiraz yoluna başvuran mahkemenin iptalini istediği hüküm, bu kanunun 36. maddesinin üçüncü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bookmarkStart w:id="0" w:name="_GoBack"/>
      <w:bookmarkEnd w:id="0"/>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1B421B"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28</w:t>
      </w:r>
      <w:r w:rsidR="00A423C4">
        <w:rPr>
          <w:rFonts w:ascii="Times New Roman" w:eastAsia="Times New Roman" w:hAnsi="Times New Roman" w:cs="Times New Roman"/>
          <w:color w:val="000000"/>
          <w:sz w:val="24"/>
          <w:szCs w:val="27"/>
          <w:lang w:eastAsia="tr-TR"/>
        </w:rPr>
        <w:t>.4.1977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B421B" w:rsidTr="00665DC0">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6"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1B421B"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D1B" w:rsidRDefault="00EC1D1B" w:rsidP="00FD04BD">
      <w:pPr>
        <w:spacing w:after="0" w:line="240" w:lineRule="auto"/>
      </w:pPr>
      <w:r>
        <w:separator/>
      </w:r>
    </w:p>
  </w:endnote>
  <w:endnote w:type="continuationSeparator" w:id="0">
    <w:p w:rsidR="00EC1D1B" w:rsidRDefault="00EC1D1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1B421B">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D1B" w:rsidRDefault="00EC1D1B" w:rsidP="00FD04BD">
      <w:pPr>
        <w:spacing w:after="0" w:line="240" w:lineRule="auto"/>
      </w:pPr>
      <w:r>
        <w:separator/>
      </w:r>
    </w:p>
  </w:footnote>
  <w:footnote w:type="continuationSeparator" w:id="0">
    <w:p w:rsidR="00EC1D1B" w:rsidRDefault="00EC1D1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21B" w:rsidRPr="00FD04BD" w:rsidRDefault="001B421B" w:rsidP="001B421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1977/44</w:t>
    </w:r>
  </w:p>
  <w:p w:rsidR="001B421B" w:rsidRPr="00FD04BD" w:rsidRDefault="001B421B" w:rsidP="001B421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1977/48</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A657C"/>
    <w:rsid w:val="006B212F"/>
    <w:rsid w:val="006C4D3B"/>
    <w:rsid w:val="006D2F11"/>
    <w:rsid w:val="006D7843"/>
    <w:rsid w:val="006F2C64"/>
    <w:rsid w:val="007028C3"/>
    <w:rsid w:val="00703B2B"/>
    <w:rsid w:val="00703E95"/>
    <w:rsid w:val="00745EE5"/>
    <w:rsid w:val="00750504"/>
    <w:rsid w:val="00790EBA"/>
    <w:rsid w:val="00791E46"/>
    <w:rsid w:val="00795E6E"/>
    <w:rsid w:val="007C65F6"/>
    <w:rsid w:val="007E19AC"/>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F563D"/>
    <w:rsid w:val="00904FC0"/>
    <w:rsid w:val="00916E2C"/>
    <w:rsid w:val="00935E8D"/>
    <w:rsid w:val="00940D67"/>
    <w:rsid w:val="009478C2"/>
    <w:rsid w:val="00963847"/>
    <w:rsid w:val="00965C7D"/>
    <w:rsid w:val="00981759"/>
    <w:rsid w:val="00985450"/>
    <w:rsid w:val="00993F3E"/>
    <w:rsid w:val="009A4A93"/>
    <w:rsid w:val="009B66A6"/>
    <w:rsid w:val="009C710E"/>
    <w:rsid w:val="009D6D7A"/>
    <w:rsid w:val="00A029DB"/>
    <w:rsid w:val="00A0714B"/>
    <w:rsid w:val="00A07E31"/>
    <w:rsid w:val="00A12D60"/>
    <w:rsid w:val="00A150CC"/>
    <w:rsid w:val="00A2559E"/>
    <w:rsid w:val="00A325FF"/>
    <w:rsid w:val="00A416AD"/>
    <w:rsid w:val="00A423C4"/>
    <w:rsid w:val="00A455F7"/>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B17013"/>
    <w:rsid w:val="00B30492"/>
    <w:rsid w:val="00B93A53"/>
    <w:rsid w:val="00B9515D"/>
    <w:rsid w:val="00BB38A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7B39"/>
    <w:rsid w:val="00CC4855"/>
    <w:rsid w:val="00CD1054"/>
    <w:rsid w:val="00CE1FB9"/>
    <w:rsid w:val="00CE24AA"/>
    <w:rsid w:val="00CE5A68"/>
    <w:rsid w:val="00D06F84"/>
    <w:rsid w:val="00D11A83"/>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10A6C"/>
    <w:rsid w:val="00E110BA"/>
    <w:rsid w:val="00E159E4"/>
    <w:rsid w:val="00E2196F"/>
    <w:rsid w:val="00E221A6"/>
    <w:rsid w:val="00E223A7"/>
    <w:rsid w:val="00E269DA"/>
    <w:rsid w:val="00E33624"/>
    <w:rsid w:val="00E37F00"/>
    <w:rsid w:val="00E472FD"/>
    <w:rsid w:val="00E739B9"/>
    <w:rsid w:val="00E8247F"/>
    <w:rsid w:val="00E935B7"/>
    <w:rsid w:val="00EA3907"/>
    <w:rsid w:val="00EC1D1B"/>
    <w:rsid w:val="00EC4965"/>
    <w:rsid w:val="00EC781B"/>
    <w:rsid w:val="00EE1D1E"/>
    <w:rsid w:val="00F14C2F"/>
    <w:rsid w:val="00F20311"/>
    <w:rsid w:val="00F22609"/>
    <w:rsid w:val="00F22D55"/>
    <w:rsid w:val="00F266AB"/>
    <w:rsid w:val="00F4427D"/>
    <w:rsid w:val="00F44AB5"/>
    <w:rsid w:val="00F46D94"/>
    <w:rsid w:val="00F67B7E"/>
    <w:rsid w:val="00F729EC"/>
    <w:rsid w:val="00F83C7D"/>
    <w:rsid w:val="00F8751E"/>
    <w:rsid w:val="00F9316D"/>
    <w:rsid w:val="00FA18AD"/>
    <w:rsid w:val="00FA6722"/>
    <w:rsid w:val="00FB474F"/>
    <w:rsid w:val="00FB78F5"/>
    <w:rsid w:val="00FC7EA8"/>
    <w:rsid w:val="00FD04BD"/>
    <w:rsid w:val="00FD6677"/>
    <w:rsid w:val="00FD6BD4"/>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FCAA"/>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2019-04-04T12:29:00Z</dcterms:created>
  <dcterms:modified xsi:type="dcterms:W3CDTF">2019-08-29T08:44:00Z</dcterms:modified>
</cp:coreProperties>
</file>