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3C3775">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7152F2">
        <w:rPr>
          <w:rFonts w:ascii="Times New Roman" w:eastAsia="Times New Roman" w:hAnsi="Times New Roman" w:cs="Times New Roman"/>
          <w:b/>
          <w:bCs/>
          <w:color w:val="000000"/>
          <w:sz w:val="24"/>
          <w:szCs w:val="26"/>
          <w:lang w:eastAsia="tr-TR"/>
        </w:rPr>
        <w:t>5</w:t>
      </w:r>
      <w:r w:rsidR="00B10795">
        <w:rPr>
          <w:rFonts w:ascii="Times New Roman" w:eastAsia="Times New Roman" w:hAnsi="Times New Roman" w:cs="Times New Roman"/>
          <w:b/>
          <w:bCs/>
          <w:color w:val="000000"/>
          <w:sz w:val="24"/>
          <w:szCs w:val="26"/>
          <w:lang w:eastAsia="tr-TR"/>
        </w:rPr>
        <w:t>9</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B10795">
        <w:rPr>
          <w:rFonts w:ascii="Times New Roman" w:eastAsia="Times New Roman" w:hAnsi="Times New Roman" w:cs="Times New Roman"/>
          <w:b/>
          <w:bCs/>
          <w:color w:val="000000"/>
          <w:sz w:val="24"/>
          <w:szCs w:val="26"/>
          <w:lang w:eastAsia="tr-TR"/>
        </w:rPr>
        <w:t>9</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5B4D7C">
        <w:rPr>
          <w:rFonts w:ascii="Times New Roman" w:eastAsia="Times New Roman" w:hAnsi="Times New Roman" w:cs="Times New Roman"/>
          <w:b/>
          <w:bCs/>
          <w:color w:val="000000"/>
          <w:sz w:val="24"/>
          <w:szCs w:val="26"/>
          <w:lang w:eastAsia="tr-TR"/>
        </w:rPr>
        <w:t>28</w:t>
      </w:r>
      <w:r w:rsidR="003C3775">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3C3775">
        <w:rPr>
          <w:rFonts w:ascii="Times New Roman" w:eastAsia="Times New Roman" w:hAnsi="Times New Roman" w:cs="Times New Roman"/>
          <w:color w:val="000000"/>
          <w:sz w:val="24"/>
          <w:szCs w:val="26"/>
          <w:lang w:eastAsia="tr-TR"/>
        </w:rPr>
        <w:t>İstanbul</w:t>
      </w:r>
      <w:r w:rsidR="005B4D7C">
        <w:rPr>
          <w:rFonts w:ascii="Times New Roman" w:eastAsia="Times New Roman" w:hAnsi="Times New Roman" w:cs="Times New Roman"/>
          <w:color w:val="000000"/>
          <w:sz w:val="24"/>
          <w:szCs w:val="26"/>
          <w:lang w:eastAsia="tr-TR"/>
        </w:rPr>
        <w:t xml:space="preserve"> </w:t>
      </w:r>
      <w:r w:rsidR="00B10795">
        <w:rPr>
          <w:rFonts w:ascii="Times New Roman" w:eastAsia="Times New Roman" w:hAnsi="Times New Roman" w:cs="Times New Roman"/>
          <w:color w:val="000000"/>
          <w:sz w:val="24"/>
          <w:szCs w:val="26"/>
          <w:lang w:eastAsia="tr-TR"/>
        </w:rPr>
        <w:t>Dördüncü Ağır Ceza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Resmi Gazetenin </w:t>
      </w:r>
      <w:r w:rsidR="00CE65D4">
        <w:rPr>
          <w:rFonts w:ascii="Times New Roman" w:eastAsia="Times New Roman" w:hAnsi="Times New Roman" w:cs="Times New Roman"/>
          <w:color w:val="000000"/>
          <w:sz w:val="24"/>
          <w:szCs w:val="26"/>
          <w:lang w:eastAsia="tr-TR"/>
        </w:rPr>
        <w:t>1</w:t>
      </w:r>
      <w:r w:rsidR="00A3370F">
        <w:rPr>
          <w:rFonts w:ascii="Times New Roman" w:eastAsia="Times New Roman" w:hAnsi="Times New Roman" w:cs="Times New Roman"/>
          <w:color w:val="000000"/>
          <w:sz w:val="24"/>
          <w:szCs w:val="26"/>
          <w:lang w:eastAsia="tr-TR"/>
        </w:rPr>
        <w:t>8</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 xml:space="preserve">14890 </w:t>
      </w:r>
      <w:r w:rsidR="003C3775">
        <w:rPr>
          <w:rFonts w:ascii="Times New Roman" w:eastAsia="Times New Roman" w:hAnsi="Times New Roman" w:cs="Times New Roman"/>
          <w:color w:val="000000"/>
          <w:sz w:val="24"/>
          <w:szCs w:val="26"/>
          <w:lang w:eastAsia="tr-TR"/>
        </w:rPr>
        <w:t>mükerrer</w:t>
      </w:r>
      <w:r w:rsidR="005B4D7C">
        <w:rPr>
          <w:rFonts w:ascii="Times New Roman" w:eastAsia="Times New Roman" w:hAnsi="Times New Roman" w:cs="Times New Roman"/>
          <w:color w:val="000000"/>
          <w:sz w:val="24"/>
          <w:szCs w:val="26"/>
          <w:lang w:eastAsia="tr-TR"/>
        </w:rPr>
        <w:t xml:space="preserve"> sayılı nüshasında</w:t>
      </w:r>
      <w:r w:rsidR="003C3775">
        <w:rPr>
          <w:rFonts w:ascii="Times New Roman" w:eastAsia="Times New Roman" w:hAnsi="Times New Roman" w:cs="Times New Roman"/>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yayımlan</w:t>
      </w:r>
      <w:r w:rsidR="003C3775">
        <w:rPr>
          <w:rFonts w:ascii="Times New Roman" w:eastAsia="Times New Roman" w:hAnsi="Times New Roman" w:cs="Times New Roman"/>
          <w:color w:val="000000"/>
          <w:sz w:val="24"/>
          <w:szCs w:val="26"/>
          <w:lang w:eastAsia="tr-TR"/>
        </w:rPr>
        <w:t xml:space="preserve">an </w:t>
      </w:r>
      <w:r w:rsidR="008812C2">
        <w:rPr>
          <w:rFonts w:ascii="Times New Roman" w:eastAsia="Times New Roman" w:hAnsi="Times New Roman" w:cs="Times New Roman"/>
          <w:color w:val="000000"/>
          <w:sz w:val="24"/>
          <w:szCs w:val="26"/>
          <w:lang w:eastAsia="tr-TR"/>
        </w:rPr>
        <w:t xml:space="preserve">15.5.1974 günlü, 1803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EA655D">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azı Suç ve Cezaların Affı</w:t>
      </w:r>
      <w:r w:rsidR="005B4D7C">
        <w:rPr>
          <w:rFonts w:ascii="Times New Roman" w:eastAsia="Times New Roman" w:hAnsi="Times New Roman" w:cs="Times New Roman"/>
          <w:color w:val="000000"/>
          <w:sz w:val="24"/>
          <w:szCs w:val="26"/>
          <w:lang w:eastAsia="tr-TR"/>
        </w:rPr>
        <w:t xml:space="preserve"> Hakkında Kanun’un</w:t>
      </w:r>
      <w:r w:rsidR="003C3775">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 xml:space="preserve"> 2. </w:t>
      </w:r>
      <w:r w:rsidR="003C3775">
        <w:rPr>
          <w:rFonts w:ascii="Times New Roman" w:eastAsia="Times New Roman" w:hAnsi="Times New Roman" w:cs="Times New Roman"/>
          <w:color w:val="000000"/>
          <w:sz w:val="24"/>
          <w:szCs w:val="26"/>
          <w:lang w:eastAsia="tr-TR"/>
        </w:rPr>
        <w:t xml:space="preserve">maddesinin </w:t>
      </w:r>
      <w:r w:rsidR="005B4D7C">
        <w:rPr>
          <w:rFonts w:ascii="Times New Roman" w:eastAsia="Times New Roman" w:hAnsi="Times New Roman" w:cs="Times New Roman"/>
          <w:color w:val="000000"/>
          <w:sz w:val="24"/>
          <w:szCs w:val="26"/>
          <w:lang w:eastAsia="tr-TR"/>
        </w:rPr>
        <w:t>(B) bendinin</w:t>
      </w:r>
      <w:r w:rsidR="0033048D">
        <w:rPr>
          <w:rFonts w:ascii="Times New Roman" w:eastAsia="Times New Roman" w:hAnsi="Times New Roman" w:cs="Times New Roman"/>
          <w:color w:val="000000"/>
          <w:sz w:val="24"/>
          <w:szCs w:val="26"/>
          <w:lang w:eastAsia="tr-TR"/>
        </w:rPr>
        <w:t xml:space="preserve"> </w:t>
      </w:r>
      <w:r w:rsidR="005B4D7C">
        <w:rPr>
          <w:rFonts w:ascii="Times New Roman" w:eastAsia="Times New Roman" w:hAnsi="Times New Roman" w:cs="Times New Roman"/>
          <w:color w:val="000000"/>
          <w:sz w:val="24"/>
          <w:szCs w:val="26"/>
          <w:lang w:eastAsia="tr-TR"/>
        </w:rPr>
        <w:t>biçim yönünden</w:t>
      </w:r>
      <w:r w:rsidR="008812C2">
        <w:rPr>
          <w:rFonts w:ascii="Times New Roman" w:eastAsia="Times New Roman" w:hAnsi="Times New Roman" w:cs="Times New Roman"/>
          <w:color w:val="000000"/>
          <w:sz w:val="24"/>
          <w:szCs w:val="26"/>
          <w:lang w:eastAsia="tr-TR"/>
        </w:rPr>
        <w:t xml:space="preserve"> Anayasanın 92. </w:t>
      </w:r>
      <w:r w:rsidR="00EA655D">
        <w:rPr>
          <w:rFonts w:ascii="Times New Roman" w:eastAsia="Times New Roman" w:hAnsi="Times New Roman" w:cs="Times New Roman"/>
          <w:color w:val="000000"/>
          <w:sz w:val="24"/>
          <w:szCs w:val="26"/>
          <w:lang w:eastAsia="tr-TR"/>
        </w:rPr>
        <w:t>m</w:t>
      </w:r>
      <w:r w:rsidR="008812C2">
        <w:rPr>
          <w:rFonts w:ascii="Times New Roman" w:eastAsia="Times New Roman" w:hAnsi="Times New Roman" w:cs="Times New Roman"/>
          <w:color w:val="000000"/>
          <w:sz w:val="24"/>
          <w:szCs w:val="26"/>
          <w:lang w:eastAsia="tr-TR"/>
        </w:rPr>
        <w:t>addesinin beşinci fıkrasına</w:t>
      </w:r>
      <w:r w:rsidR="005B4D7C">
        <w:rPr>
          <w:rFonts w:ascii="Times New Roman" w:eastAsia="Times New Roman" w:hAnsi="Times New Roman" w:cs="Times New Roman"/>
          <w:color w:val="000000"/>
          <w:sz w:val="24"/>
          <w:szCs w:val="26"/>
          <w:lang w:eastAsia="tr-TR"/>
        </w:rPr>
        <w:t xml:space="preserve"> ve esas yönünden</w:t>
      </w:r>
      <w:r w:rsidR="008812C2">
        <w:rPr>
          <w:rFonts w:ascii="Times New Roman" w:eastAsia="Times New Roman" w:hAnsi="Times New Roman" w:cs="Times New Roman"/>
          <w:color w:val="000000"/>
          <w:sz w:val="24"/>
          <w:szCs w:val="26"/>
          <w:lang w:eastAsia="tr-TR"/>
        </w:rPr>
        <w:t xml:space="preserve"> de 8.</w:t>
      </w:r>
      <w:r w:rsidR="00EA655D">
        <w:rPr>
          <w:rFonts w:ascii="Times New Roman" w:eastAsia="Times New Roman" w:hAnsi="Times New Roman" w:cs="Times New Roman"/>
          <w:color w:val="000000"/>
          <w:sz w:val="24"/>
          <w:szCs w:val="26"/>
          <w:lang w:eastAsia="tr-TR"/>
        </w:rPr>
        <w:t xml:space="preserve"> </w:t>
      </w:r>
      <w:r w:rsidR="008812C2">
        <w:rPr>
          <w:rFonts w:ascii="Times New Roman" w:eastAsia="Times New Roman" w:hAnsi="Times New Roman" w:cs="Times New Roman"/>
          <w:color w:val="000000"/>
          <w:sz w:val="24"/>
          <w:szCs w:val="26"/>
          <w:lang w:eastAsia="tr-TR"/>
        </w:rPr>
        <w:t xml:space="preserve">ve 12. </w:t>
      </w:r>
      <w:r w:rsidR="00EA655D">
        <w:rPr>
          <w:rFonts w:ascii="Times New Roman" w:eastAsia="Times New Roman" w:hAnsi="Times New Roman" w:cs="Times New Roman"/>
          <w:color w:val="000000"/>
          <w:sz w:val="24"/>
          <w:szCs w:val="26"/>
          <w:lang w:eastAsia="tr-TR"/>
        </w:rPr>
        <w:t>m</w:t>
      </w:r>
      <w:r w:rsidR="008812C2">
        <w:rPr>
          <w:rFonts w:ascii="Times New Roman" w:eastAsia="Times New Roman" w:hAnsi="Times New Roman" w:cs="Times New Roman"/>
          <w:color w:val="000000"/>
          <w:sz w:val="24"/>
          <w:szCs w:val="26"/>
          <w:lang w:eastAsia="tr-TR"/>
        </w:rPr>
        <w:t>addelerine aykırılığı</w:t>
      </w:r>
      <w:r w:rsidR="005B4D7C">
        <w:rPr>
          <w:rFonts w:ascii="Times New Roman" w:eastAsia="Times New Roman" w:hAnsi="Times New Roman" w:cs="Times New Roman"/>
          <w:color w:val="000000"/>
          <w:sz w:val="24"/>
          <w:szCs w:val="26"/>
          <w:lang w:eastAsia="tr-TR"/>
        </w:rPr>
        <w:t xml:space="preserve"> nedenleriyle </w:t>
      </w:r>
      <w:r w:rsidR="003C3775">
        <w:rPr>
          <w:rFonts w:ascii="Times New Roman" w:eastAsia="Times New Roman" w:hAnsi="Times New Roman" w:cs="Times New Roman"/>
          <w:color w:val="000000"/>
          <w:sz w:val="24"/>
          <w:szCs w:val="26"/>
          <w:lang w:eastAsia="tr-TR"/>
        </w:rPr>
        <w:t xml:space="preserve">Anayasanın değişik 151. </w:t>
      </w:r>
      <w:r w:rsidR="007152F2">
        <w:rPr>
          <w:rFonts w:ascii="Times New Roman" w:eastAsia="Times New Roman" w:hAnsi="Times New Roman" w:cs="Times New Roman"/>
          <w:color w:val="000000"/>
          <w:sz w:val="24"/>
          <w:szCs w:val="26"/>
          <w:lang w:eastAsia="tr-TR"/>
        </w:rPr>
        <w:t>v</w:t>
      </w:r>
      <w:r w:rsidR="003C3775">
        <w:rPr>
          <w:rFonts w:ascii="Times New Roman" w:eastAsia="Times New Roman" w:hAnsi="Times New Roman" w:cs="Times New Roman"/>
          <w:color w:val="000000"/>
          <w:sz w:val="24"/>
          <w:szCs w:val="26"/>
          <w:lang w:eastAsia="tr-TR"/>
        </w:rPr>
        <w:t xml:space="preserve">e 22.4.1962 günlü, 44 sayılı kanunun 27. </w:t>
      </w:r>
      <w:r w:rsidR="00EA655D">
        <w:rPr>
          <w:rFonts w:ascii="Times New Roman" w:eastAsia="Times New Roman" w:hAnsi="Times New Roman" w:cs="Times New Roman"/>
          <w:color w:val="000000"/>
          <w:sz w:val="24"/>
          <w:szCs w:val="26"/>
          <w:lang w:eastAsia="tr-TR"/>
        </w:rPr>
        <w:t>m</w:t>
      </w:r>
      <w:r w:rsidR="003C3775">
        <w:rPr>
          <w:rFonts w:ascii="Times New Roman" w:eastAsia="Times New Roman" w:hAnsi="Times New Roman" w:cs="Times New Roman"/>
          <w:color w:val="000000"/>
          <w:sz w:val="24"/>
          <w:szCs w:val="26"/>
          <w:lang w:eastAsia="tr-TR"/>
        </w:rPr>
        <w:t>addelerine dayan</w:t>
      </w:r>
      <w:r w:rsidR="00EA655D">
        <w:rPr>
          <w:rFonts w:ascii="Times New Roman" w:eastAsia="Times New Roman" w:hAnsi="Times New Roman" w:cs="Times New Roman"/>
          <w:color w:val="000000"/>
          <w:sz w:val="24"/>
          <w:szCs w:val="26"/>
          <w:lang w:eastAsia="tr-TR"/>
        </w:rPr>
        <w:t>a</w:t>
      </w:r>
      <w:r w:rsidR="003C3775">
        <w:rPr>
          <w:rFonts w:ascii="Times New Roman" w:eastAsia="Times New Roman" w:hAnsi="Times New Roman" w:cs="Times New Roman"/>
          <w:color w:val="000000"/>
          <w:sz w:val="24"/>
          <w:szCs w:val="26"/>
          <w:lang w:eastAsia="tr-TR"/>
        </w:rPr>
        <w:t xml:space="preserve">rak iptali </w:t>
      </w:r>
      <w:r w:rsidR="005B4D7C">
        <w:rPr>
          <w:rFonts w:ascii="Times New Roman" w:eastAsia="Times New Roman" w:hAnsi="Times New Roman" w:cs="Times New Roman"/>
          <w:color w:val="000000"/>
          <w:sz w:val="24"/>
          <w:szCs w:val="26"/>
          <w:lang w:eastAsia="tr-TR"/>
        </w:rPr>
        <w:t>istenmiştir.</w:t>
      </w:r>
    </w:p>
    <w:p w:rsidR="00BC759C" w:rsidRPr="00EA655D"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u w:val="single"/>
          <w:lang w:eastAsia="tr-TR"/>
        </w:rPr>
      </w:pPr>
      <w:r w:rsidRPr="00EA655D">
        <w:rPr>
          <w:rFonts w:ascii="Times New Roman" w:eastAsia="Times New Roman" w:hAnsi="Times New Roman" w:cs="Times New Roman"/>
          <w:color w:val="000000"/>
          <w:sz w:val="24"/>
          <w:szCs w:val="26"/>
          <w:lang w:eastAsia="tr-TR"/>
        </w:rPr>
        <w:t xml:space="preserve">I- </w:t>
      </w:r>
      <w:proofErr w:type="gramStart"/>
      <w:r w:rsidR="00BC759C" w:rsidRPr="00EA655D">
        <w:rPr>
          <w:rFonts w:ascii="Times New Roman" w:eastAsia="Times New Roman" w:hAnsi="Times New Roman" w:cs="Times New Roman"/>
          <w:color w:val="000000"/>
          <w:sz w:val="24"/>
          <w:szCs w:val="26"/>
          <w:u w:val="single"/>
          <w:lang w:eastAsia="tr-TR"/>
        </w:rPr>
        <w:t>OLAY</w:t>
      </w:r>
      <w:r w:rsidR="00807035" w:rsidRPr="00EA655D">
        <w:rPr>
          <w:rFonts w:ascii="Times New Roman" w:eastAsia="Times New Roman" w:hAnsi="Times New Roman" w:cs="Times New Roman"/>
          <w:color w:val="000000"/>
          <w:sz w:val="24"/>
          <w:szCs w:val="26"/>
          <w:u w:val="single"/>
          <w:lang w:eastAsia="tr-TR"/>
        </w:rPr>
        <w:t xml:space="preserve"> :</w:t>
      </w:r>
      <w:proofErr w:type="gramEnd"/>
      <w:r w:rsidR="00EE47B9" w:rsidRPr="00EA655D">
        <w:rPr>
          <w:rFonts w:ascii="Times New Roman" w:eastAsia="Times New Roman" w:hAnsi="Times New Roman" w:cs="Times New Roman"/>
          <w:color w:val="000000"/>
          <w:sz w:val="24"/>
          <w:szCs w:val="26"/>
          <w:u w:val="single"/>
          <w:lang w:eastAsia="tr-TR"/>
        </w:rPr>
        <w:t xml:space="preserve"> </w:t>
      </w:r>
    </w:p>
    <w:p w:rsidR="008A1A28" w:rsidRDefault="008812C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yağma eyleminden ötürü iki sanık hakkında</w:t>
      </w:r>
      <w:r w:rsidR="00163F8B">
        <w:rPr>
          <w:rFonts w:ascii="Times New Roman" w:eastAsia="Times New Roman" w:hAnsi="Times New Roman" w:cs="Times New Roman"/>
          <w:color w:val="000000"/>
          <w:sz w:val="24"/>
          <w:szCs w:val="26"/>
          <w:lang w:eastAsia="tr-TR"/>
        </w:rPr>
        <w:t xml:space="preserve"> Türk Ceza Kanununun </w:t>
      </w:r>
      <w:r>
        <w:rPr>
          <w:rFonts w:ascii="Times New Roman" w:eastAsia="Times New Roman" w:hAnsi="Times New Roman" w:cs="Times New Roman"/>
          <w:color w:val="000000"/>
          <w:sz w:val="24"/>
          <w:szCs w:val="26"/>
          <w:lang w:eastAsia="tr-TR"/>
        </w:rPr>
        <w:t xml:space="preserve">495, 497/1 ve 495, 497. </w:t>
      </w:r>
      <w:r w:rsidR="00EA655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göre cezalandırılmaları istemiyle yöntemine uygun biçimde ayrı ayrı açılıp sonuçta birleştirilerek nakil edildiği, İstanbul 4. Ağır Ceza Mahkemesinde Esas: 1974/3 </w:t>
      </w:r>
      <w:proofErr w:type="spellStart"/>
      <w:r>
        <w:rPr>
          <w:rFonts w:ascii="Times New Roman" w:eastAsia="Times New Roman" w:hAnsi="Times New Roman" w:cs="Times New Roman"/>
          <w:color w:val="000000"/>
          <w:sz w:val="24"/>
          <w:szCs w:val="26"/>
          <w:lang w:eastAsia="tr-TR"/>
        </w:rPr>
        <w:t>sayıle</w:t>
      </w:r>
      <w:proofErr w:type="spellEnd"/>
      <w:r>
        <w:rPr>
          <w:rFonts w:ascii="Times New Roman" w:eastAsia="Times New Roman" w:hAnsi="Times New Roman" w:cs="Times New Roman"/>
          <w:color w:val="000000"/>
          <w:sz w:val="24"/>
          <w:szCs w:val="26"/>
          <w:lang w:eastAsia="tr-TR"/>
        </w:rPr>
        <w:t xml:space="preserve"> görülmekte olan birleşik kamu davalarının bozmadan sonraki duruşmasında, sanıklardan birisinin vekilince, bu davalarda sanıkların eylemleriyle suç günlerine göre uygulanması gereken yasa kuralları arasında, </w:t>
      </w:r>
      <w:r w:rsidR="00163F8B">
        <w:rPr>
          <w:rFonts w:ascii="Times New Roman" w:eastAsia="Times New Roman" w:hAnsi="Times New Roman" w:cs="Times New Roman"/>
          <w:color w:val="000000"/>
          <w:sz w:val="24"/>
          <w:szCs w:val="26"/>
          <w:lang w:eastAsia="tr-TR"/>
        </w:rPr>
        <w:t xml:space="preserve">15.5.1974 günlü, 1803 sayılı Kanunun 2. </w:t>
      </w:r>
      <w:r w:rsidR="00EA655D">
        <w:rPr>
          <w:rFonts w:ascii="Times New Roman" w:eastAsia="Times New Roman" w:hAnsi="Times New Roman" w:cs="Times New Roman"/>
          <w:color w:val="000000"/>
          <w:sz w:val="24"/>
          <w:szCs w:val="26"/>
          <w:lang w:eastAsia="tr-TR"/>
        </w:rPr>
        <w:t>m</w:t>
      </w:r>
      <w:r w:rsidR="00163F8B">
        <w:rPr>
          <w:rFonts w:ascii="Times New Roman" w:eastAsia="Times New Roman" w:hAnsi="Times New Roman" w:cs="Times New Roman"/>
          <w:color w:val="000000"/>
          <w:sz w:val="24"/>
          <w:szCs w:val="26"/>
          <w:lang w:eastAsia="tr-TR"/>
        </w:rPr>
        <w:t>addesinin</w:t>
      </w:r>
      <w:r>
        <w:rPr>
          <w:rFonts w:ascii="Times New Roman" w:eastAsia="Times New Roman" w:hAnsi="Times New Roman" w:cs="Times New Roman"/>
          <w:color w:val="000000"/>
          <w:sz w:val="24"/>
          <w:szCs w:val="26"/>
          <w:lang w:eastAsia="tr-TR"/>
        </w:rPr>
        <w:t xml:space="preserve"> (B) bendindeki </w:t>
      </w:r>
      <w:r w:rsidR="00163F8B">
        <w:rPr>
          <w:rFonts w:ascii="Times New Roman" w:eastAsia="Times New Roman" w:hAnsi="Times New Roman" w:cs="Times New Roman"/>
          <w:color w:val="000000"/>
          <w:sz w:val="24"/>
          <w:szCs w:val="26"/>
          <w:lang w:eastAsia="tr-TR"/>
        </w:rPr>
        <w:t>kuralı</w:t>
      </w:r>
      <w:r>
        <w:rPr>
          <w:rFonts w:ascii="Times New Roman" w:eastAsia="Times New Roman" w:hAnsi="Times New Roman" w:cs="Times New Roman"/>
          <w:color w:val="000000"/>
          <w:sz w:val="24"/>
          <w:szCs w:val="26"/>
          <w:lang w:eastAsia="tr-TR"/>
        </w:rPr>
        <w:t>n</w:t>
      </w:r>
      <w:r w:rsidR="00163F8B">
        <w:rPr>
          <w:rFonts w:ascii="Times New Roman" w:eastAsia="Times New Roman" w:hAnsi="Times New Roman" w:cs="Times New Roman"/>
          <w:color w:val="000000"/>
          <w:sz w:val="24"/>
          <w:szCs w:val="26"/>
          <w:lang w:eastAsia="tr-TR"/>
        </w:rPr>
        <w:t xml:space="preserve"> biçim yön</w:t>
      </w:r>
      <w:r>
        <w:rPr>
          <w:rFonts w:ascii="Times New Roman" w:eastAsia="Times New Roman" w:hAnsi="Times New Roman" w:cs="Times New Roman"/>
          <w:color w:val="000000"/>
          <w:sz w:val="24"/>
          <w:szCs w:val="26"/>
          <w:lang w:eastAsia="tr-TR"/>
        </w:rPr>
        <w:t>ünden</w:t>
      </w:r>
      <w:r w:rsidR="00163F8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Anayasanın 92. </w:t>
      </w:r>
      <w:r w:rsidR="00EA655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fıkrasına ve esas yönünden</w:t>
      </w:r>
      <w:r w:rsidR="00EA655D">
        <w:rPr>
          <w:rFonts w:ascii="Times New Roman" w:eastAsia="Times New Roman" w:hAnsi="Times New Roman" w:cs="Times New Roman"/>
          <w:color w:val="000000"/>
          <w:sz w:val="24"/>
          <w:szCs w:val="26"/>
          <w:lang w:eastAsia="tr-TR"/>
        </w:rPr>
        <w:t xml:space="preserve"> de</w:t>
      </w:r>
      <w:r>
        <w:rPr>
          <w:rFonts w:ascii="Times New Roman" w:eastAsia="Times New Roman" w:hAnsi="Times New Roman" w:cs="Times New Roman"/>
          <w:color w:val="000000"/>
          <w:sz w:val="24"/>
          <w:szCs w:val="26"/>
          <w:lang w:eastAsia="tr-TR"/>
        </w:rPr>
        <w:t xml:space="preserve"> 8. </w:t>
      </w:r>
      <w:r w:rsidR="00EA655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 </w:t>
      </w:r>
      <w:r w:rsidR="00EA655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aykırılığın</w:t>
      </w:r>
      <w:r w:rsidR="00EA655D">
        <w:rPr>
          <w:rFonts w:ascii="Times New Roman" w:eastAsia="Times New Roman" w:hAnsi="Times New Roman" w:cs="Times New Roman"/>
          <w:color w:val="000000"/>
          <w:sz w:val="24"/>
          <w:szCs w:val="26"/>
          <w:lang w:eastAsia="tr-TR"/>
        </w:rPr>
        <w:t>ın</w:t>
      </w:r>
      <w:r>
        <w:rPr>
          <w:rFonts w:ascii="Times New Roman" w:eastAsia="Times New Roman" w:hAnsi="Times New Roman" w:cs="Times New Roman"/>
          <w:color w:val="000000"/>
          <w:sz w:val="24"/>
          <w:szCs w:val="26"/>
          <w:lang w:eastAsia="tr-TR"/>
        </w:rPr>
        <w:t xml:space="preserve"> ileri sürülmesi ve </w:t>
      </w:r>
      <w:r w:rsidR="00163F8B">
        <w:rPr>
          <w:rFonts w:ascii="Times New Roman" w:eastAsia="Times New Roman" w:hAnsi="Times New Roman" w:cs="Times New Roman"/>
          <w:color w:val="000000"/>
          <w:sz w:val="24"/>
          <w:szCs w:val="26"/>
          <w:lang w:eastAsia="tr-TR"/>
        </w:rPr>
        <w:t>Cumhuriyet Savcısının buna katılması üzerine</w:t>
      </w:r>
      <w:r w:rsidR="00EA655D">
        <w:rPr>
          <w:rFonts w:ascii="Times New Roman" w:eastAsia="Times New Roman" w:hAnsi="Times New Roman" w:cs="Times New Roman"/>
          <w:color w:val="000000"/>
          <w:sz w:val="24"/>
          <w:szCs w:val="26"/>
          <w:lang w:eastAsia="tr-TR"/>
        </w:rPr>
        <w:t>,</w:t>
      </w:r>
      <w:r w:rsidR="00163F8B">
        <w:rPr>
          <w:rFonts w:ascii="Times New Roman" w:eastAsia="Times New Roman" w:hAnsi="Times New Roman" w:cs="Times New Roman"/>
          <w:color w:val="000000"/>
          <w:sz w:val="24"/>
          <w:szCs w:val="26"/>
          <w:lang w:eastAsia="tr-TR"/>
        </w:rPr>
        <w:t xml:space="preserve"> Mahkemece de, ileri sürmenin ciddi olduğu kanısına varılarak iptali için Anayasanın 151. </w:t>
      </w:r>
      <w:r w:rsidR="00EA655D">
        <w:rPr>
          <w:rFonts w:ascii="Times New Roman" w:eastAsia="Times New Roman" w:hAnsi="Times New Roman" w:cs="Times New Roman"/>
          <w:color w:val="000000"/>
          <w:sz w:val="24"/>
          <w:szCs w:val="26"/>
          <w:lang w:eastAsia="tr-TR"/>
        </w:rPr>
        <w:t>v</w:t>
      </w:r>
      <w:r w:rsidR="00163F8B">
        <w:rPr>
          <w:rFonts w:ascii="Times New Roman" w:eastAsia="Times New Roman" w:hAnsi="Times New Roman" w:cs="Times New Roman"/>
          <w:color w:val="000000"/>
          <w:sz w:val="24"/>
          <w:szCs w:val="26"/>
          <w:lang w:eastAsia="tr-TR"/>
        </w:rPr>
        <w:t xml:space="preserve">e 22.4.1962 günlü, 44 sayılı Kanunun 27. </w:t>
      </w:r>
      <w:r w:rsidR="00EA655D">
        <w:rPr>
          <w:rFonts w:ascii="Times New Roman" w:eastAsia="Times New Roman" w:hAnsi="Times New Roman" w:cs="Times New Roman"/>
          <w:color w:val="000000"/>
          <w:sz w:val="24"/>
          <w:szCs w:val="26"/>
          <w:lang w:eastAsia="tr-TR"/>
        </w:rPr>
        <w:t>m</w:t>
      </w:r>
      <w:r w:rsidR="00163F8B">
        <w:rPr>
          <w:rFonts w:ascii="Times New Roman" w:eastAsia="Times New Roman" w:hAnsi="Times New Roman" w:cs="Times New Roman"/>
          <w:color w:val="000000"/>
          <w:sz w:val="24"/>
          <w:szCs w:val="26"/>
          <w:lang w:eastAsia="tr-TR"/>
        </w:rPr>
        <w:t>addeleri uyarınca itiraz yolu</w:t>
      </w:r>
      <w:r w:rsidR="00EA655D">
        <w:rPr>
          <w:rFonts w:ascii="Times New Roman" w:eastAsia="Times New Roman" w:hAnsi="Times New Roman" w:cs="Times New Roman"/>
          <w:color w:val="000000"/>
          <w:sz w:val="24"/>
          <w:szCs w:val="26"/>
          <w:lang w:eastAsia="tr-TR"/>
        </w:rPr>
        <w:t>yla</w:t>
      </w:r>
      <w:r w:rsidR="00163F8B">
        <w:rPr>
          <w:rFonts w:ascii="Times New Roman" w:eastAsia="Times New Roman" w:hAnsi="Times New Roman" w:cs="Times New Roman"/>
          <w:color w:val="000000"/>
          <w:sz w:val="24"/>
          <w:szCs w:val="26"/>
          <w:lang w:eastAsia="tr-TR"/>
        </w:rPr>
        <w:t xml:space="preserve"> Anayasa Mahkemesine başvurulmasına karar verilmiş bulunmaktadır.</w:t>
      </w:r>
      <w:r w:rsidR="0033048D">
        <w:rPr>
          <w:rFonts w:ascii="Times New Roman" w:eastAsia="Times New Roman" w:hAnsi="Times New Roman" w:cs="Times New Roman"/>
          <w:color w:val="000000"/>
          <w:sz w:val="24"/>
          <w:szCs w:val="26"/>
          <w:lang w:eastAsia="tr-TR"/>
        </w:rPr>
        <w:t xml:space="preserve"> </w:t>
      </w:r>
    </w:p>
    <w:p w:rsidR="003C3775" w:rsidRDefault="003C377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w:t>
      </w:r>
      <w:r w:rsidRPr="003C3775">
        <w:rPr>
          <w:rFonts w:ascii="Times New Roman" w:eastAsia="Times New Roman" w:hAnsi="Times New Roman" w:cs="Times New Roman"/>
          <w:color w:val="000000"/>
          <w:sz w:val="24"/>
          <w:szCs w:val="26"/>
          <w:u w:val="single"/>
          <w:lang w:eastAsia="tr-TR"/>
        </w:rPr>
        <w:t xml:space="preserve">İTİRAZIN </w:t>
      </w:r>
      <w:proofErr w:type="gramStart"/>
      <w:r w:rsidRPr="003C3775">
        <w:rPr>
          <w:rFonts w:ascii="Times New Roman" w:eastAsia="Times New Roman" w:hAnsi="Times New Roman" w:cs="Times New Roman"/>
          <w:color w:val="000000"/>
          <w:sz w:val="24"/>
          <w:szCs w:val="26"/>
          <w:u w:val="single"/>
          <w:lang w:eastAsia="tr-TR"/>
        </w:rPr>
        <w:t xml:space="preserve">GEREKÇESİ </w:t>
      </w:r>
      <w:r>
        <w:rPr>
          <w:rFonts w:ascii="Times New Roman" w:eastAsia="Times New Roman" w:hAnsi="Times New Roman" w:cs="Times New Roman"/>
          <w:color w:val="000000"/>
          <w:sz w:val="24"/>
          <w:szCs w:val="26"/>
          <w:lang w:eastAsia="tr-TR"/>
        </w:rPr>
        <w:t>:</w:t>
      </w:r>
      <w:proofErr w:type="gramEnd"/>
    </w:p>
    <w:p w:rsidR="00187765" w:rsidRDefault="008812C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yoluna başvuran</w:t>
      </w:r>
      <w:r w:rsidR="000A0DFB">
        <w:rPr>
          <w:rFonts w:ascii="Times New Roman" w:eastAsia="Times New Roman" w:hAnsi="Times New Roman" w:cs="Times New Roman"/>
          <w:color w:val="000000"/>
          <w:sz w:val="24"/>
          <w:szCs w:val="26"/>
          <w:lang w:eastAsia="tr-TR"/>
        </w:rPr>
        <w:t xml:space="preserve"> Mahkemenin gerekçesi</w:t>
      </w:r>
      <w:r>
        <w:rPr>
          <w:rFonts w:ascii="Times New Roman" w:eastAsia="Times New Roman" w:hAnsi="Times New Roman" w:cs="Times New Roman"/>
          <w:color w:val="000000"/>
          <w:sz w:val="24"/>
          <w:szCs w:val="26"/>
          <w:lang w:eastAsia="tr-TR"/>
        </w:rPr>
        <w:t xml:space="preserve"> özeti</w:t>
      </w:r>
      <w:r w:rsidR="000A0DFB">
        <w:rPr>
          <w:rFonts w:ascii="Times New Roman" w:eastAsia="Times New Roman" w:hAnsi="Times New Roman" w:cs="Times New Roman"/>
          <w:color w:val="000000"/>
          <w:sz w:val="24"/>
          <w:szCs w:val="26"/>
          <w:lang w:eastAsia="tr-TR"/>
        </w:rPr>
        <w:t xml:space="preserve"> </w:t>
      </w:r>
      <w:proofErr w:type="gramStart"/>
      <w:r w:rsidR="000A0DFB">
        <w:rPr>
          <w:rFonts w:ascii="Times New Roman" w:eastAsia="Times New Roman" w:hAnsi="Times New Roman" w:cs="Times New Roman"/>
          <w:color w:val="000000"/>
          <w:sz w:val="24"/>
          <w:szCs w:val="26"/>
          <w:lang w:eastAsia="tr-TR"/>
        </w:rPr>
        <w:t>şöyledir :</w:t>
      </w:r>
      <w:proofErr w:type="gramEnd"/>
    </w:p>
    <w:p w:rsidR="000A0DFB" w:rsidRDefault="008812C2"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vekilinin 10.11.1974 günlü dilekçesinde 1803 sayılı af yasasının 2. </w:t>
      </w:r>
      <w:r w:rsidR="00EA655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 bendinin Anayasaya aykırılığı yolundaki itiraz ve iptal isteği, sunduğu belgeler karşısında ciddi görüldüğünde</w:t>
      </w:r>
      <w:r w:rsidR="00EA655D">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dosyanın Anayasa Mahkemesine gönderilmesine karar verilmiştir.)</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187765">
        <w:rPr>
          <w:rFonts w:ascii="Times New Roman" w:eastAsia="Times New Roman" w:hAnsi="Times New Roman" w:cs="Times New Roman"/>
          <w:color w:val="000000"/>
          <w:sz w:val="24"/>
          <w:szCs w:val="26"/>
          <w:u w:val="single"/>
          <w:lang w:eastAsia="tr-TR"/>
        </w:rPr>
        <w:t xml:space="preserve">YASA </w:t>
      </w:r>
      <w:proofErr w:type="gramStart"/>
      <w:r w:rsidRPr="00187765">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187765" w:rsidRDefault="00187765"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C4436D">
        <w:rPr>
          <w:rFonts w:ascii="Times New Roman" w:eastAsia="Times New Roman" w:hAnsi="Times New Roman" w:cs="Times New Roman"/>
          <w:color w:val="000000"/>
          <w:sz w:val="24"/>
          <w:szCs w:val="26"/>
          <w:lang w:eastAsia="tr-TR"/>
        </w:rPr>
        <w:t xml:space="preserve">- Anayasaya aykırılığı ileri sürülen </w:t>
      </w:r>
      <w:r w:rsidR="00EA655D">
        <w:rPr>
          <w:rFonts w:ascii="Times New Roman" w:eastAsia="Times New Roman" w:hAnsi="Times New Roman" w:cs="Times New Roman"/>
          <w:color w:val="000000"/>
          <w:sz w:val="24"/>
          <w:szCs w:val="26"/>
          <w:lang w:eastAsia="tr-TR"/>
        </w:rPr>
        <w:t>y</w:t>
      </w:r>
      <w:r w:rsidR="00C4436D">
        <w:rPr>
          <w:rFonts w:ascii="Times New Roman" w:eastAsia="Times New Roman" w:hAnsi="Times New Roman" w:cs="Times New Roman"/>
          <w:color w:val="000000"/>
          <w:sz w:val="24"/>
          <w:szCs w:val="26"/>
          <w:lang w:eastAsia="tr-TR"/>
        </w:rPr>
        <w:t xml:space="preserve">asa </w:t>
      </w:r>
      <w:proofErr w:type="gramStart"/>
      <w:r w:rsidR="00C4436D">
        <w:rPr>
          <w:rFonts w:ascii="Times New Roman" w:eastAsia="Times New Roman" w:hAnsi="Times New Roman" w:cs="Times New Roman"/>
          <w:color w:val="000000"/>
          <w:sz w:val="24"/>
          <w:szCs w:val="26"/>
          <w:lang w:eastAsia="tr-TR"/>
        </w:rPr>
        <w:t xml:space="preserve">kuralı </w:t>
      </w:r>
      <w:r>
        <w:rPr>
          <w:rFonts w:ascii="Times New Roman" w:eastAsia="Times New Roman" w:hAnsi="Times New Roman" w:cs="Times New Roman"/>
          <w:color w:val="000000"/>
          <w:sz w:val="24"/>
          <w:szCs w:val="26"/>
          <w:lang w:eastAsia="tr-TR"/>
        </w:rPr>
        <w:t>:</w:t>
      </w:r>
      <w:proofErr w:type="gramEnd"/>
    </w:p>
    <w:p w:rsidR="00C4436D" w:rsidRDefault="00187765" w:rsidP="00C4436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15.5.1974 günlü, 1803 sayılı </w:t>
      </w:r>
      <w:r w:rsidR="00C4436D">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anunun 2. </w:t>
      </w:r>
      <w:r w:rsidR="00276423">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w:t>
      </w:r>
      <w:r w:rsidR="00C4436D">
        <w:rPr>
          <w:rFonts w:ascii="Times New Roman" w:eastAsia="Times New Roman" w:hAnsi="Times New Roman" w:cs="Times New Roman"/>
          <w:color w:val="000000"/>
          <w:sz w:val="24"/>
          <w:szCs w:val="26"/>
          <w:lang w:eastAsia="tr-TR"/>
        </w:rPr>
        <w:t xml:space="preserve">Anayasaya aykırılığı ileri sürülen </w:t>
      </w:r>
      <w:r>
        <w:rPr>
          <w:rFonts w:ascii="Times New Roman" w:eastAsia="Times New Roman" w:hAnsi="Times New Roman" w:cs="Times New Roman"/>
          <w:color w:val="000000"/>
          <w:sz w:val="24"/>
          <w:szCs w:val="26"/>
          <w:lang w:eastAsia="tr-TR"/>
        </w:rPr>
        <w:t>(</w:t>
      </w:r>
      <w:r w:rsidR="00EA655D">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bendi şöyledir:</w:t>
      </w:r>
    </w:p>
    <w:p w:rsidR="00C4436D" w:rsidRDefault="008812C2" w:rsidP="00C4436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00C4436D">
        <w:rPr>
          <w:rFonts w:ascii="Times New Roman" w:eastAsia="Times New Roman" w:hAnsi="Times New Roman" w:cs="Times New Roman"/>
          <w:color w:val="000000"/>
          <w:sz w:val="24"/>
          <w:szCs w:val="26"/>
          <w:lang w:eastAsia="tr-TR"/>
        </w:rPr>
        <w:t>Madde 2- 7.2.1974 tarihine kadar işlenmiş:</w:t>
      </w:r>
    </w:p>
    <w:p w:rsidR="003E4BBF" w:rsidRDefault="00C4436D" w:rsidP="008812C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008812C2">
        <w:rPr>
          <w:rFonts w:ascii="Times New Roman" w:eastAsia="Times New Roman" w:hAnsi="Times New Roman" w:cs="Times New Roman"/>
          <w:color w:val="000000"/>
          <w:sz w:val="24"/>
          <w:szCs w:val="26"/>
          <w:lang w:eastAsia="tr-TR"/>
        </w:rPr>
        <w:t>………………………..</w:t>
      </w:r>
    </w:p>
    <w:p w:rsidR="00D9378F" w:rsidRDefault="00C4436D"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r w:rsidR="00D9378F">
        <w:rPr>
          <w:rFonts w:ascii="Times New Roman" w:eastAsia="Times New Roman" w:hAnsi="Times New Roman" w:cs="Times New Roman"/>
          <w:color w:val="000000"/>
          <w:sz w:val="24"/>
          <w:szCs w:val="26"/>
          <w:lang w:eastAsia="tr-TR"/>
        </w:rPr>
        <w:t>)</w:t>
      </w:r>
      <w:r w:rsidR="00D9378F" w:rsidRPr="00D9378F">
        <w:rPr>
          <w:rFonts w:ascii="Times New Roman" w:eastAsia="Times New Roman" w:hAnsi="Times New Roman" w:cs="Times New Roman"/>
          <w:color w:val="000000"/>
          <w:sz w:val="24"/>
          <w:szCs w:val="26"/>
          <w:lang w:eastAsia="tr-TR"/>
        </w:rPr>
        <w:t xml:space="preserve"> </w:t>
      </w:r>
      <w:proofErr w:type="gramStart"/>
      <w:r w:rsidR="00D9378F">
        <w:rPr>
          <w:rFonts w:ascii="Times New Roman" w:eastAsia="Times New Roman" w:hAnsi="Times New Roman" w:cs="Times New Roman"/>
          <w:color w:val="000000"/>
          <w:sz w:val="24"/>
          <w:szCs w:val="26"/>
          <w:lang w:eastAsia="tr-TR"/>
        </w:rPr>
        <w:t>Türk Ceza Kanununun</w:t>
      </w:r>
      <w:proofErr w:type="gramEnd"/>
      <w:r w:rsidR="00D9378F">
        <w:rPr>
          <w:rFonts w:ascii="Times New Roman" w:eastAsia="Times New Roman" w:hAnsi="Times New Roman" w:cs="Times New Roman"/>
          <w:color w:val="000000"/>
          <w:sz w:val="24"/>
          <w:szCs w:val="26"/>
          <w:lang w:eastAsia="tr-TR"/>
        </w:rPr>
        <w:t xml:space="preserve"> 202,</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203,</w:t>
      </w:r>
      <w:r w:rsidR="00EA655D">
        <w:rPr>
          <w:rFonts w:ascii="Times New Roman" w:eastAsia="Times New Roman" w:hAnsi="Times New Roman" w:cs="Times New Roman"/>
          <w:color w:val="000000"/>
          <w:sz w:val="24"/>
          <w:szCs w:val="26"/>
          <w:lang w:eastAsia="tr-TR"/>
        </w:rPr>
        <w:t xml:space="preserve"> 205, </w:t>
      </w:r>
      <w:r w:rsidR="00D9378F">
        <w:rPr>
          <w:rFonts w:ascii="Times New Roman" w:eastAsia="Times New Roman" w:hAnsi="Times New Roman" w:cs="Times New Roman"/>
          <w:color w:val="000000"/>
          <w:sz w:val="24"/>
          <w:szCs w:val="26"/>
          <w:lang w:eastAsia="tr-TR"/>
        </w:rPr>
        <w:t>206,</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207,</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208,</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209,</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210,</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212,</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213,</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214,</w:t>
      </w:r>
      <w:r w:rsidR="00EA655D">
        <w:rPr>
          <w:rFonts w:ascii="Times New Roman" w:eastAsia="Times New Roman" w:hAnsi="Times New Roman" w:cs="Times New Roman"/>
          <w:color w:val="000000"/>
          <w:sz w:val="24"/>
          <w:szCs w:val="26"/>
          <w:lang w:eastAsia="tr-TR"/>
        </w:rPr>
        <w:t xml:space="preserve"> 215, </w:t>
      </w:r>
      <w:r w:rsidR="00D9378F">
        <w:rPr>
          <w:rFonts w:ascii="Times New Roman" w:eastAsia="Times New Roman" w:hAnsi="Times New Roman" w:cs="Times New Roman"/>
          <w:color w:val="000000"/>
          <w:sz w:val="24"/>
          <w:szCs w:val="26"/>
          <w:lang w:eastAsia="tr-TR"/>
        </w:rPr>
        <w:t>216,</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217,</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218,</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219,</w:t>
      </w:r>
      <w:r w:rsidR="00EA655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 xml:space="preserve">403 </w:t>
      </w:r>
      <w:proofErr w:type="spellStart"/>
      <w:r w:rsidR="00D9378F">
        <w:rPr>
          <w:rFonts w:ascii="Times New Roman" w:eastAsia="Times New Roman" w:hAnsi="Times New Roman" w:cs="Times New Roman"/>
          <w:color w:val="000000"/>
          <w:sz w:val="24"/>
          <w:szCs w:val="26"/>
          <w:lang w:eastAsia="tr-TR"/>
        </w:rPr>
        <w:t>ncü</w:t>
      </w:r>
      <w:proofErr w:type="spellEnd"/>
      <w:r w:rsidR="00D9378F">
        <w:rPr>
          <w:rFonts w:ascii="Times New Roman" w:eastAsia="Times New Roman" w:hAnsi="Times New Roman" w:cs="Times New Roman"/>
          <w:color w:val="000000"/>
          <w:sz w:val="24"/>
          <w:szCs w:val="26"/>
          <w:lang w:eastAsia="tr-TR"/>
        </w:rPr>
        <w:t xml:space="preserve"> maddeleriyle 404 </w:t>
      </w:r>
      <w:proofErr w:type="spellStart"/>
      <w:r w:rsidR="00D9378F">
        <w:rPr>
          <w:rFonts w:ascii="Times New Roman" w:eastAsia="Times New Roman" w:hAnsi="Times New Roman" w:cs="Times New Roman"/>
          <w:color w:val="000000"/>
          <w:sz w:val="24"/>
          <w:szCs w:val="26"/>
          <w:lang w:eastAsia="tr-TR"/>
        </w:rPr>
        <w:t>ncü</w:t>
      </w:r>
      <w:proofErr w:type="spellEnd"/>
      <w:r w:rsidR="00D9378F">
        <w:rPr>
          <w:rFonts w:ascii="Times New Roman" w:eastAsia="Times New Roman" w:hAnsi="Times New Roman" w:cs="Times New Roman"/>
          <w:color w:val="000000"/>
          <w:sz w:val="24"/>
          <w:szCs w:val="26"/>
          <w:lang w:eastAsia="tr-TR"/>
        </w:rPr>
        <w:t xml:space="preserve"> maddesinin 1 </w:t>
      </w:r>
      <w:proofErr w:type="spellStart"/>
      <w:r w:rsidR="00D9378F">
        <w:rPr>
          <w:rFonts w:ascii="Times New Roman" w:eastAsia="Times New Roman" w:hAnsi="Times New Roman" w:cs="Times New Roman"/>
          <w:color w:val="000000"/>
          <w:sz w:val="24"/>
          <w:szCs w:val="26"/>
          <w:lang w:eastAsia="tr-TR"/>
        </w:rPr>
        <w:t>nci</w:t>
      </w:r>
      <w:proofErr w:type="spellEnd"/>
      <w:r w:rsidR="00D9378F">
        <w:rPr>
          <w:rFonts w:ascii="Times New Roman" w:eastAsia="Times New Roman" w:hAnsi="Times New Roman" w:cs="Times New Roman"/>
          <w:color w:val="000000"/>
          <w:sz w:val="24"/>
          <w:szCs w:val="26"/>
          <w:lang w:eastAsia="tr-TR"/>
        </w:rPr>
        <w:t xml:space="preserve"> bendinde, 406,407,414/1, 415,416/2-3,491,</w:t>
      </w:r>
      <w:r w:rsidR="00EA655D">
        <w:rPr>
          <w:rFonts w:ascii="Times New Roman" w:eastAsia="Times New Roman" w:hAnsi="Times New Roman" w:cs="Times New Roman"/>
          <w:color w:val="000000"/>
          <w:sz w:val="24"/>
          <w:szCs w:val="26"/>
          <w:lang w:eastAsia="tr-TR"/>
        </w:rPr>
        <w:t>492,</w:t>
      </w:r>
      <w:r w:rsidR="00D9378F">
        <w:rPr>
          <w:rFonts w:ascii="Times New Roman" w:eastAsia="Times New Roman" w:hAnsi="Times New Roman" w:cs="Times New Roman"/>
          <w:color w:val="000000"/>
          <w:sz w:val="24"/>
          <w:szCs w:val="26"/>
          <w:lang w:eastAsia="tr-TR"/>
        </w:rPr>
        <w:t xml:space="preserve">493,495,496,497,498,500,503 ve 510 </w:t>
      </w:r>
      <w:proofErr w:type="spellStart"/>
      <w:r w:rsidR="00D9378F">
        <w:rPr>
          <w:rFonts w:ascii="Times New Roman" w:eastAsia="Times New Roman" w:hAnsi="Times New Roman" w:cs="Times New Roman"/>
          <w:color w:val="000000"/>
          <w:sz w:val="24"/>
          <w:szCs w:val="26"/>
          <w:lang w:eastAsia="tr-TR"/>
        </w:rPr>
        <w:t>ncu</w:t>
      </w:r>
      <w:proofErr w:type="spellEnd"/>
      <w:r w:rsidR="00D9378F">
        <w:rPr>
          <w:rFonts w:ascii="Times New Roman" w:eastAsia="Times New Roman" w:hAnsi="Times New Roman" w:cs="Times New Roman"/>
          <w:color w:val="000000"/>
          <w:sz w:val="24"/>
          <w:szCs w:val="26"/>
          <w:lang w:eastAsia="tr-TR"/>
        </w:rPr>
        <w:t xml:space="preserve"> maddeleri</w:t>
      </w:r>
      <w:r w:rsidR="00EA655D">
        <w:rPr>
          <w:rFonts w:ascii="Times New Roman" w:eastAsia="Times New Roman" w:hAnsi="Times New Roman" w:cs="Times New Roman"/>
          <w:color w:val="000000"/>
          <w:sz w:val="24"/>
          <w:szCs w:val="26"/>
          <w:lang w:eastAsia="tr-TR"/>
        </w:rPr>
        <w:t xml:space="preserve"> i</w:t>
      </w:r>
      <w:r w:rsidR="00D9378F">
        <w:rPr>
          <w:rFonts w:ascii="Times New Roman" w:eastAsia="Times New Roman" w:hAnsi="Times New Roman" w:cs="Times New Roman"/>
          <w:color w:val="000000"/>
          <w:sz w:val="24"/>
          <w:szCs w:val="26"/>
          <w:lang w:eastAsia="tr-TR"/>
        </w:rPr>
        <w:t>le, Askeri Ceza Kanunun</w:t>
      </w:r>
      <w:r w:rsidR="0033048D">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 xml:space="preserve">131 ve 132.nci maddelerinde gösterilen suçları işleyenler hakkında ilgili maddede öngörülen Devlet zararı önceden </w:t>
      </w:r>
      <w:r w:rsidR="00EA655D">
        <w:rPr>
          <w:rFonts w:ascii="Times New Roman" w:eastAsia="Times New Roman" w:hAnsi="Times New Roman" w:cs="Times New Roman"/>
          <w:color w:val="000000"/>
          <w:sz w:val="24"/>
          <w:szCs w:val="26"/>
          <w:lang w:eastAsia="tr-TR"/>
        </w:rPr>
        <w:t>ö</w:t>
      </w:r>
      <w:r w:rsidR="00D9378F">
        <w:rPr>
          <w:rFonts w:ascii="Times New Roman" w:eastAsia="Times New Roman" w:hAnsi="Times New Roman" w:cs="Times New Roman"/>
          <w:color w:val="000000"/>
          <w:sz w:val="24"/>
          <w:szCs w:val="26"/>
          <w:lang w:eastAsia="tr-TR"/>
        </w:rPr>
        <w:t>denmek</w:t>
      </w:r>
      <w:r w:rsidR="00EA655D">
        <w:rPr>
          <w:rFonts w:ascii="Times New Roman" w:eastAsia="Times New Roman" w:hAnsi="Times New Roman" w:cs="Times New Roman"/>
          <w:color w:val="000000"/>
          <w:sz w:val="24"/>
          <w:szCs w:val="26"/>
          <w:lang w:eastAsia="tr-TR"/>
        </w:rPr>
        <w:t>;</w:t>
      </w:r>
      <w:r w:rsidR="00D9378F">
        <w:rPr>
          <w:rFonts w:ascii="Times New Roman" w:eastAsia="Times New Roman" w:hAnsi="Times New Roman" w:cs="Times New Roman"/>
          <w:color w:val="000000"/>
          <w:sz w:val="24"/>
          <w:szCs w:val="26"/>
          <w:lang w:eastAsia="tr-TR"/>
        </w:rPr>
        <w:t xml:space="preserve"> tazminat hükümleri ise saklı kalmak </w:t>
      </w:r>
      <w:proofErr w:type="spellStart"/>
      <w:r w:rsidR="00D9378F">
        <w:rPr>
          <w:rFonts w:ascii="Times New Roman" w:eastAsia="Times New Roman" w:hAnsi="Times New Roman" w:cs="Times New Roman"/>
          <w:color w:val="000000"/>
          <w:sz w:val="24"/>
          <w:szCs w:val="26"/>
          <w:lang w:eastAsia="tr-TR"/>
        </w:rPr>
        <w:t>şartiyle</w:t>
      </w:r>
      <w:proofErr w:type="spellEnd"/>
      <w:r w:rsidR="00D9378F">
        <w:rPr>
          <w:rFonts w:ascii="Times New Roman" w:eastAsia="Times New Roman" w:hAnsi="Times New Roman" w:cs="Times New Roman"/>
          <w:color w:val="000000"/>
          <w:sz w:val="24"/>
          <w:szCs w:val="26"/>
          <w:lang w:eastAsia="tr-TR"/>
        </w:rPr>
        <w:t xml:space="preserve"> bu maddeni</w:t>
      </w:r>
      <w:r w:rsidR="00EA655D">
        <w:rPr>
          <w:rFonts w:ascii="Times New Roman" w:eastAsia="Times New Roman" w:hAnsi="Times New Roman" w:cs="Times New Roman"/>
          <w:color w:val="000000"/>
          <w:sz w:val="24"/>
          <w:szCs w:val="26"/>
          <w:lang w:eastAsia="tr-TR"/>
        </w:rPr>
        <w:t>n</w:t>
      </w:r>
      <w:r w:rsidR="00D9378F">
        <w:rPr>
          <w:rFonts w:ascii="Times New Roman" w:eastAsia="Times New Roman" w:hAnsi="Times New Roman" w:cs="Times New Roman"/>
          <w:color w:val="000000"/>
          <w:sz w:val="24"/>
          <w:szCs w:val="26"/>
          <w:lang w:eastAsia="tr-TR"/>
        </w:rPr>
        <w:t xml:space="preserve"> (A) bendi hükmü uygulanır.”</w:t>
      </w:r>
    </w:p>
    <w:p w:rsidR="00805944" w:rsidRDefault="0080594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w:t>
      </w:r>
      <w:r w:rsidRPr="00EA655D">
        <w:rPr>
          <w:rFonts w:ascii="Times New Roman" w:eastAsia="Times New Roman" w:hAnsi="Times New Roman" w:cs="Times New Roman"/>
          <w:color w:val="000000"/>
          <w:sz w:val="24"/>
          <w:szCs w:val="26"/>
          <w:lang w:eastAsia="tr-TR"/>
        </w:rPr>
        <w:t xml:space="preserve">Dayanılan Anayasa </w:t>
      </w:r>
      <w:proofErr w:type="gramStart"/>
      <w:r w:rsidRPr="00EA655D">
        <w:rPr>
          <w:rFonts w:ascii="Times New Roman" w:eastAsia="Times New Roman" w:hAnsi="Times New Roman" w:cs="Times New Roman"/>
          <w:color w:val="000000"/>
          <w:sz w:val="24"/>
          <w:szCs w:val="26"/>
          <w:lang w:eastAsia="tr-TR"/>
        </w:rPr>
        <w:t>kuralları</w:t>
      </w:r>
      <w:r>
        <w:rPr>
          <w:rFonts w:ascii="Times New Roman" w:eastAsia="Times New Roman" w:hAnsi="Times New Roman" w:cs="Times New Roman"/>
          <w:color w:val="000000"/>
          <w:sz w:val="24"/>
          <w:szCs w:val="26"/>
          <w:lang w:eastAsia="tr-TR"/>
        </w:rPr>
        <w:t xml:space="preserve"> :</w:t>
      </w:r>
      <w:proofErr w:type="gramEnd"/>
    </w:p>
    <w:p w:rsidR="00805944" w:rsidRDefault="00D9378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8. </w:t>
      </w:r>
      <w:r w:rsidR="00EA655D">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 </w:t>
      </w:r>
      <w:r w:rsidR="00EA655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w:t>
      </w:r>
      <w:r w:rsidR="00EA655D">
        <w:rPr>
          <w:rFonts w:ascii="Times New Roman" w:eastAsia="Times New Roman" w:hAnsi="Times New Roman" w:cs="Times New Roman"/>
          <w:color w:val="000000"/>
          <w:sz w:val="24"/>
          <w:szCs w:val="26"/>
          <w:lang w:eastAsia="tr-TR"/>
        </w:rPr>
        <w:t xml:space="preserve"> i</w:t>
      </w:r>
      <w:r>
        <w:rPr>
          <w:rFonts w:ascii="Times New Roman" w:eastAsia="Times New Roman" w:hAnsi="Times New Roman" w:cs="Times New Roman"/>
          <w:color w:val="000000"/>
          <w:sz w:val="24"/>
          <w:szCs w:val="26"/>
          <w:lang w:eastAsia="tr-TR"/>
        </w:rPr>
        <w:t xml:space="preserve">le 92. </w:t>
      </w:r>
      <w:r w:rsidR="00EA655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 metinleri aşağıdadır:</w:t>
      </w:r>
    </w:p>
    <w:p w:rsidR="00D9378F" w:rsidRDefault="00D9378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8- Kanunlar Anayasaya aykırı olamaz.</w:t>
      </w:r>
    </w:p>
    <w:p w:rsidR="00D9378F" w:rsidRDefault="00D9378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hükümleri, yasama, yürütme ve yargı organlarını, idare makamlarını ve kişileri bağlayan temel hukuk kurallarıdır.</w:t>
      </w:r>
    </w:p>
    <w:p w:rsidR="00D9378F" w:rsidRDefault="00D9378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siyasi düşünce, felsefi inanç, din ve mezhep ayırımı gözetilmeksizin, kanun önünde eşittir.</w:t>
      </w:r>
    </w:p>
    <w:p w:rsidR="00D9378F" w:rsidRDefault="00D9378F"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92/5- Millet Meclisi</w:t>
      </w:r>
      <w:r w:rsidR="00EA655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Cumhuriyet Senatosundan gelen metni benimsemezse, her iki </w:t>
      </w:r>
      <w:r w:rsidR="00EA655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eclisin ilgili komisyonların</w:t>
      </w:r>
      <w:r w:rsidR="00EA655D">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n seçilecek eşit sayıdaki üyelerden bir </w:t>
      </w:r>
      <w:r w:rsidR="00EA655D">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arma </w:t>
      </w:r>
      <w:r w:rsidR="00EA655D">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omisyon kurulur. Bu komisyonun hazırladığı metin Millet Meclisine sunulur. Millet Meclisi, Karma Komisyonca veya Cumhuriyet Senatosunca veya daha önce kendisin</w:t>
      </w:r>
      <w:r w:rsidR="00EA655D">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 </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İlgili Yasa kuralları:</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itirazla dolay</w:t>
      </w:r>
      <w:r w:rsidR="00EA655D">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ı olarak ilgili 495</w:t>
      </w:r>
      <w:r w:rsidR="00EA655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ve 497. </w:t>
      </w:r>
      <w:r w:rsidR="00EA655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metinleri aşağıya çıkartılmıştır:</w:t>
      </w:r>
    </w:p>
    <w:p w:rsidR="00D9378F" w:rsidRDefault="00EA655D"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D9378F">
        <w:rPr>
          <w:rFonts w:ascii="Times New Roman" w:eastAsia="Times New Roman" w:hAnsi="Times New Roman" w:cs="Times New Roman"/>
          <w:color w:val="000000"/>
          <w:sz w:val="24"/>
          <w:szCs w:val="26"/>
          <w:lang w:eastAsia="tr-TR"/>
        </w:rPr>
        <w:t>“Madde 495- Her kim, menkul bir malın zilyedini veya cürüm mahallinde bulunan bir başkasın</w:t>
      </w:r>
      <w:r>
        <w:rPr>
          <w:rFonts w:ascii="Times New Roman" w:eastAsia="Times New Roman" w:hAnsi="Times New Roman" w:cs="Times New Roman"/>
          <w:color w:val="000000"/>
          <w:sz w:val="24"/>
          <w:szCs w:val="26"/>
          <w:lang w:eastAsia="tr-TR"/>
        </w:rPr>
        <w:t>ı</w:t>
      </w:r>
      <w:r w:rsidR="00D9378F">
        <w:rPr>
          <w:rFonts w:ascii="Times New Roman" w:eastAsia="Times New Roman" w:hAnsi="Times New Roman" w:cs="Times New Roman"/>
          <w:color w:val="000000"/>
          <w:sz w:val="24"/>
          <w:szCs w:val="26"/>
          <w:lang w:eastAsia="tr-TR"/>
        </w:rPr>
        <w:t xml:space="preserve"> cebir ve şiddet kullanarak veya şahsen veya malen büyük bir tehlikeye düşüreceği beyanı ile tehdit ederek o malı teslime yahut o malın kendi tarafından zaptına karşı </w:t>
      </w:r>
      <w:proofErr w:type="gramStart"/>
      <w:r w:rsidR="00D9378F">
        <w:rPr>
          <w:rFonts w:ascii="Times New Roman" w:eastAsia="Times New Roman" w:hAnsi="Times New Roman" w:cs="Times New Roman"/>
          <w:color w:val="000000"/>
          <w:sz w:val="24"/>
          <w:szCs w:val="26"/>
          <w:lang w:eastAsia="tr-TR"/>
        </w:rPr>
        <w:t>sükut</w:t>
      </w:r>
      <w:proofErr w:type="gramEnd"/>
      <w:r w:rsidR="00D9378F">
        <w:rPr>
          <w:rFonts w:ascii="Times New Roman" w:eastAsia="Times New Roman" w:hAnsi="Times New Roman" w:cs="Times New Roman"/>
          <w:color w:val="000000"/>
          <w:sz w:val="24"/>
          <w:szCs w:val="26"/>
          <w:lang w:eastAsia="tr-TR"/>
        </w:rPr>
        <w:t xml:space="preserve"> etmeye mecbur kalırsa on seneden yirmi seneye kadar ağır hapis cezasına mahkum olur.</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malın yağması esnasında veya akabinde fiili icra veya itmam etmek veya malı kaçırmak yahut kendisini veya şerikini cezadan kurtarmak için mal sahibine veya vaka mahalline gelen başkasına karşı cebir ve şiddet veya tehdit icra eden kimse hakkında da aynı ceza hükmolunur.”</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497- Yukarıdaki maddelerde beyan olunan cürümler, geceleyin veya silâh ile tehdit ederek işlenirse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seneden yirmi seneye kadar ağır hapis cezası verilir.</w:t>
      </w:r>
    </w:p>
    <w:p w:rsidR="00D9378F" w:rsidRDefault="00D9378F" w:rsidP="00D9378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fiiller, yol kesmek suretiyle veya içlerinden velev birisi görünür şekilde </w:t>
      </w:r>
      <w:proofErr w:type="spellStart"/>
      <w:r>
        <w:rPr>
          <w:rFonts w:ascii="Times New Roman" w:eastAsia="Times New Roman" w:hAnsi="Times New Roman" w:cs="Times New Roman"/>
          <w:color w:val="000000"/>
          <w:sz w:val="24"/>
          <w:szCs w:val="26"/>
          <w:lang w:eastAsia="tr-TR"/>
        </w:rPr>
        <w:t>silâhlı</w:t>
      </w:r>
      <w:proofErr w:type="spellEnd"/>
      <w:r>
        <w:rPr>
          <w:rFonts w:ascii="Times New Roman" w:eastAsia="Times New Roman" w:hAnsi="Times New Roman" w:cs="Times New Roman"/>
          <w:color w:val="000000"/>
          <w:sz w:val="24"/>
          <w:szCs w:val="26"/>
          <w:lang w:eastAsia="tr-TR"/>
        </w:rPr>
        <w:t xml:space="preserve"> bulunan ikiden ziyade kimseler yahut kıyafetini tebdil etmiş olan şahıslar tarafından işlenirse ağır hapis cezası 20 seneden aşağı olamaz.”</w:t>
      </w:r>
    </w:p>
    <w:p w:rsidR="00BC759C"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w:t>
      </w:r>
      <w:r w:rsidR="0080594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 İLK </w:t>
      </w:r>
      <w:proofErr w:type="gramStart"/>
      <w:r>
        <w:rPr>
          <w:rFonts w:ascii="Times New Roman" w:eastAsia="Times New Roman" w:hAnsi="Times New Roman" w:cs="Times New Roman"/>
          <w:color w:val="000000"/>
          <w:sz w:val="24"/>
          <w:szCs w:val="26"/>
          <w:lang w:eastAsia="tr-TR"/>
        </w:rPr>
        <w:t>İNCELEME :</w:t>
      </w:r>
      <w:proofErr w:type="gramEnd"/>
    </w:p>
    <w:p w:rsidR="00503844" w:rsidRDefault="00D9378F"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Muhittin Taylan,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İhsan Ecemiş,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w:t>
      </w:r>
      <w:r w:rsidR="008812C2">
        <w:rPr>
          <w:rFonts w:ascii="Times New Roman" w:eastAsia="Times New Roman" w:hAnsi="Times New Roman" w:cs="Times New Roman"/>
          <w:color w:val="000000"/>
          <w:sz w:val="24"/>
          <w:szCs w:val="26"/>
          <w:lang w:eastAsia="tr-TR"/>
        </w:rPr>
        <w:t xml:space="preserve">Ziya Önel, </w:t>
      </w:r>
      <w:r>
        <w:rPr>
          <w:rFonts w:ascii="Times New Roman" w:eastAsia="Times New Roman" w:hAnsi="Times New Roman" w:cs="Times New Roman"/>
          <w:color w:val="000000"/>
          <w:sz w:val="24"/>
          <w:szCs w:val="26"/>
          <w:lang w:eastAsia="tr-TR"/>
        </w:rPr>
        <w:t xml:space="preserve">Abdullah Üner, Ahmet Koçak, Lütfi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Hasan Gürsel, Ahmet Salih </w:t>
      </w:r>
      <w:proofErr w:type="spellStart"/>
      <w:r>
        <w:rPr>
          <w:rFonts w:ascii="Times New Roman" w:eastAsia="Times New Roman" w:hAnsi="Times New Roman" w:cs="Times New Roman"/>
          <w:color w:val="000000"/>
          <w:sz w:val="24"/>
          <w:szCs w:val="26"/>
          <w:lang w:eastAsia="tr-TR"/>
        </w:rPr>
        <w:t>Çebi</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w:t>
      </w:r>
      <w:r w:rsidR="008812C2">
        <w:rPr>
          <w:rFonts w:ascii="Times New Roman" w:eastAsia="Times New Roman" w:hAnsi="Times New Roman" w:cs="Times New Roman"/>
          <w:color w:val="000000"/>
          <w:sz w:val="24"/>
          <w:szCs w:val="26"/>
          <w:lang w:eastAsia="tr-TR"/>
        </w:rPr>
        <w:t xml:space="preserve">Adil Esmer, </w:t>
      </w: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ve Ahmet </w:t>
      </w:r>
      <w:proofErr w:type="spellStart"/>
      <w:r>
        <w:rPr>
          <w:rFonts w:ascii="Times New Roman" w:eastAsia="Times New Roman" w:hAnsi="Times New Roman" w:cs="Times New Roman"/>
          <w:color w:val="000000"/>
          <w:sz w:val="24"/>
          <w:szCs w:val="26"/>
          <w:lang w:eastAsia="tr-TR"/>
        </w:rPr>
        <w:t>H.Boyacıoğlu’</w:t>
      </w:r>
      <w:r w:rsidR="00503844">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dan</w:t>
      </w:r>
      <w:proofErr w:type="spellEnd"/>
      <w:r>
        <w:rPr>
          <w:rFonts w:ascii="Times New Roman" w:eastAsia="Times New Roman" w:hAnsi="Times New Roman" w:cs="Times New Roman"/>
          <w:color w:val="000000"/>
          <w:sz w:val="24"/>
          <w:szCs w:val="26"/>
          <w:lang w:eastAsia="tr-TR"/>
        </w:rPr>
        <w:t xml:space="preserve"> kurulu olarak 7.1.197</w:t>
      </w:r>
      <w:r w:rsidR="008812C2">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 xml:space="preserve"> gününde toplanmış ve İçtüzüğün 15. maddesi uyarınca gerekli ilk incelemeyi yaparak, aşağıdaki sorunlar üzerinde durmuştur:</w:t>
      </w:r>
    </w:p>
    <w:p w:rsidR="008812C2" w:rsidRDefault="00805944"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8812C2">
        <w:rPr>
          <w:rFonts w:ascii="Times New Roman" w:eastAsia="Times New Roman" w:hAnsi="Times New Roman" w:cs="Times New Roman"/>
          <w:color w:val="000000"/>
          <w:sz w:val="24"/>
          <w:szCs w:val="26"/>
          <w:lang w:eastAsia="tr-TR"/>
        </w:rPr>
        <w:t>Anayasa Mahkemesinin itirazı incelemeye görevli ve yetkili olup olmadığı sorunu:</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Suç ve </w:t>
      </w:r>
      <w:r w:rsidR="00503844">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 xml:space="preserve">ezaların </w:t>
      </w:r>
      <w:r w:rsidR="0050384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ffı </w:t>
      </w:r>
      <w:r w:rsidR="00503844">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akkındaki </w:t>
      </w:r>
      <w:r w:rsidR="00503844">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asama </w:t>
      </w:r>
      <w:r w:rsidR="00503844">
        <w:rPr>
          <w:rFonts w:ascii="Times New Roman" w:eastAsia="Times New Roman" w:hAnsi="Times New Roman" w:cs="Times New Roman"/>
          <w:color w:val="000000"/>
          <w:sz w:val="24"/>
          <w:szCs w:val="26"/>
          <w:lang w:eastAsia="tr-TR"/>
        </w:rPr>
        <w:t>belgelerinin</w:t>
      </w:r>
      <w:r>
        <w:rPr>
          <w:rFonts w:ascii="Times New Roman" w:eastAsia="Times New Roman" w:hAnsi="Times New Roman" w:cs="Times New Roman"/>
          <w:color w:val="000000"/>
          <w:sz w:val="24"/>
          <w:szCs w:val="26"/>
          <w:lang w:eastAsia="tr-TR"/>
        </w:rPr>
        <w:t xml:space="preserve"> Anayasaya uygunluk denetimine </w:t>
      </w:r>
      <w:r w:rsidR="00503844">
        <w:rPr>
          <w:rFonts w:ascii="Times New Roman" w:eastAsia="Times New Roman" w:hAnsi="Times New Roman" w:cs="Times New Roman"/>
          <w:color w:val="000000"/>
          <w:sz w:val="24"/>
          <w:szCs w:val="26"/>
          <w:lang w:eastAsia="tr-TR"/>
        </w:rPr>
        <w:t>bağlı olup olmayacağı sorunu</w:t>
      </w:r>
      <w:r>
        <w:rPr>
          <w:rFonts w:ascii="Times New Roman" w:eastAsia="Times New Roman" w:hAnsi="Times New Roman" w:cs="Times New Roman"/>
          <w:color w:val="000000"/>
          <w:sz w:val="24"/>
          <w:szCs w:val="26"/>
          <w:lang w:eastAsia="tr-TR"/>
        </w:rPr>
        <w:t xml:space="preserve"> üzerinde</w:t>
      </w:r>
      <w:r w:rsidR="00503844">
        <w:rPr>
          <w:rFonts w:ascii="Times New Roman" w:eastAsia="Times New Roman" w:hAnsi="Times New Roman" w:cs="Times New Roman"/>
          <w:color w:val="000000"/>
          <w:sz w:val="24"/>
          <w:szCs w:val="26"/>
          <w:lang w:eastAsia="tr-TR"/>
        </w:rPr>
        <w:t xml:space="preserve"> tekrar</w:t>
      </w:r>
      <w:r>
        <w:rPr>
          <w:rFonts w:ascii="Times New Roman" w:eastAsia="Times New Roman" w:hAnsi="Times New Roman" w:cs="Times New Roman"/>
          <w:color w:val="000000"/>
          <w:sz w:val="24"/>
          <w:szCs w:val="26"/>
          <w:lang w:eastAsia="tr-TR"/>
        </w:rPr>
        <w:t xml:space="preserve"> tartışma</w:t>
      </w:r>
      <w:r w:rsidR="00503844">
        <w:rPr>
          <w:rFonts w:ascii="Times New Roman" w:eastAsia="Times New Roman" w:hAnsi="Times New Roman" w:cs="Times New Roman"/>
          <w:color w:val="000000"/>
          <w:sz w:val="24"/>
          <w:szCs w:val="26"/>
          <w:lang w:eastAsia="tr-TR"/>
        </w:rPr>
        <w:t>lar</w:t>
      </w:r>
      <w:r>
        <w:rPr>
          <w:rFonts w:ascii="Times New Roman" w:eastAsia="Times New Roman" w:hAnsi="Times New Roman" w:cs="Times New Roman"/>
          <w:color w:val="000000"/>
          <w:sz w:val="24"/>
          <w:szCs w:val="26"/>
          <w:lang w:eastAsia="tr-TR"/>
        </w:rPr>
        <w:t xml:space="preserve"> yapılmış</w:t>
      </w:r>
      <w:r w:rsidR="00503844">
        <w:rPr>
          <w:rFonts w:ascii="Times New Roman" w:eastAsia="Times New Roman" w:hAnsi="Times New Roman" w:cs="Times New Roman"/>
          <w:color w:val="000000"/>
          <w:sz w:val="24"/>
          <w:szCs w:val="26"/>
          <w:lang w:eastAsia="tr-TR"/>
        </w:rPr>
        <w:t xml:space="preserve"> ve bu denetimin</w:t>
      </w:r>
      <w:r>
        <w:rPr>
          <w:rFonts w:ascii="Times New Roman" w:eastAsia="Times New Roman" w:hAnsi="Times New Roman" w:cs="Times New Roman"/>
          <w:color w:val="000000"/>
          <w:sz w:val="24"/>
          <w:szCs w:val="26"/>
          <w:lang w:eastAsia="tr-TR"/>
        </w:rPr>
        <w:t xml:space="preserve"> Anayasa Mahkemesince yapılmasına </w:t>
      </w:r>
      <w:r w:rsidR="00503844">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nayasa</w:t>
      </w:r>
      <w:r w:rsidR="00503844">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 xml:space="preserve"> açıdan olanak bulunduğu sonucuna varılmıştır. </w:t>
      </w:r>
      <w:r w:rsidR="00503844">
        <w:rPr>
          <w:rFonts w:ascii="Times New Roman" w:eastAsia="Times New Roman" w:hAnsi="Times New Roman" w:cs="Times New Roman"/>
          <w:color w:val="000000"/>
          <w:sz w:val="24"/>
          <w:szCs w:val="26"/>
          <w:lang w:eastAsia="tr-TR"/>
        </w:rPr>
        <w:t>Konu hakkında ayrıntılı gerekçeler, daha önce Mahkememizin verdiği</w:t>
      </w:r>
      <w:r>
        <w:rPr>
          <w:rFonts w:ascii="Times New Roman" w:eastAsia="Times New Roman" w:hAnsi="Times New Roman" w:cs="Times New Roman"/>
          <w:color w:val="000000"/>
          <w:sz w:val="24"/>
          <w:szCs w:val="26"/>
          <w:lang w:eastAsia="tr-TR"/>
        </w:rPr>
        <w:t xml:space="preserve"> 28.11.1974 günlü</w:t>
      </w:r>
      <w:r w:rsidR="00503844">
        <w:rPr>
          <w:rFonts w:ascii="Times New Roman" w:eastAsia="Times New Roman" w:hAnsi="Times New Roman" w:cs="Times New Roman"/>
          <w:color w:val="000000"/>
          <w:sz w:val="24"/>
          <w:szCs w:val="26"/>
          <w:lang w:eastAsia="tr-TR"/>
        </w:rPr>
        <w:t xml:space="preserve"> ve</w:t>
      </w:r>
      <w:r>
        <w:rPr>
          <w:rFonts w:ascii="Times New Roman" w:eastAsia="Times New Roman" w:hAnsi="Times New Roman" w:cs="Times New Roman"/>
          <w:color w:val="000000"/>
          <w:sz w:val="24"/>
          <w:szCs w:val="26"/>
          <w:lang w:eastAsia="tr-TR"/>
        </w:rPr>
        <w:t xml:space="preserve"> Esas:1974/34, Karar: 1974/50 sayılı kararında </w:t>
      </w:r>
      <w:r w:rsidR="00503844">
        <w:rPr>
          <w:rFonts w:ascii="Times New Roman" w:eastAsia="Times New Roman" w:hAnsi="Times New Roman" w:cs="Times New Roman"/>
          <w:color w:val="000000"/>
          <w:sz w:val="24"/>
          <w:szCs w:val="26"/>
          <w:lang w:eastAsia="tr-TR"/>
        </w:rPr>
        <w:t>tümüyle</w:t>
      </w:r>
      <w:r>
        <w:rPr>
          <w:rFonts w:ascii="Times New Roman" w:eastAsia="Times New Roman" w:hAnsi="Times New Roman" w:cs="Times New Roman"/>
          <w:color w:val="000000"/>
          <w:sz w:val="24"/>
          <w:szCs w:val="26"/>
          <w:lang w:eastAsia="tr-TR"/>
        </w:rPr>
        <w:t xml:space="preserve"> açıklanmış</w:t>
      </w:r>
      <w:r w:rsidR="00503844">
        <w:rPr>
          <w:rFonts w:ascii="Times New Roman" w:eastAsia="Times New Roman" w:hAnsi="Times New Roman" w:cs="Times New Roman"/>
          <w:color w:val="000000"/>
          <w:sz w:val="24"/>
          <w:szCs w:val="26"/>
          <w:lang w:eastAsia="tr-TR"/>
        </w:rPr>
        <w:t xml:space="preserve"> bulunduğundan (</w:t>
      </w:r>
      <w:proofErr w:type="gramStart"/>
      <w:r w:rsidR="00503844">
        <w:rPr>
          <w:rFonts w:ascii="Times New Roman" w:eastAsia="Times New Roman" w:hAnsi="Times New Roman" w:cs="Times New Roman"/>
          <w:color w:val="000000"/>
          <w:sz w:val="24"/>
          <w:szCs w:val="26"/>
          <w:lang w:eastAsia="tr-TR"/>
        </w:rPr>
        <w:t>Resmi</w:t>
      </w:r>
      <w:proofErr w:type="gramEnd"/>
      <w:r w:rsidR="00503844">
        <w:rPr>
          <w:rFonts w:ascii="Times New Roman" w:eastAsia="Times New Roman" w:hAnsi="Times New Roman" w:cs="Times New Roman"/>
          <w:color w:val="000000"/>
          <w:sz w:val="24"/>
          <w:szCs w:val="26"/>
          <w:lang w:eastAsia="tr-TR"/>
        </w:rPr>
        <w:t xml:space="preserve"> Gazete; Gün:21.1.1975, sayı:15125)</w:t>
      </w:r>
      <w:r>
        <w:rPr>
          <w:rFonts w:ascii="Times New Roman" w:eastAsia="Times New Roman" w:hAnsi="Times New Roman" w:cs="Times New Roman"/>
          <w:color w:val="000000"/>
          <w:sz w:val="24"/>
          <w:szCs w:val="26"/>
          <w:lang w:eastAsia="tr-TR"/>
        </w:rPr>
        <w:t xml:space="preserve"> burada tekrar</w:t>
      </w:r>
      <w:r w:rsidR="00503844">
        <w:rPr>
          <w:rFonts w:ascii="Times New Roman" w:eastAsia="Times New Roman" w:hAnsi="Times New Roman" w:cs="Times New Roman"/>
          <w:color w:val="000000"/>
          <w:sz w:val="24"/>
          <w:szCs w:val="26"/>
          <w:lang w:eastAsia="tr-TR"/>
        </w:rPr>
        <w:t>ına gerek kalmamıştır.</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Orada da gerekçeleriyle gösterildiği </w:t>
      </w:r>
      <w:r w:rsidR="00503844">
        <w:rPr>
          <w:rFonts w:ascii="Times New Roman" w:eastAsia="Times New Roman" w:hAnsi="Times New Roman" w:cs="Times New Roman"/>
          <w:color w:val="000000"/>
          <w:sz w:val="24"/>
          <w:szCs w:val="26"/>
          <w:lang w:eastAsia="tr-TR"/>
        </w:rPr>
        <w:t xml:space="preserve">ve benimsendiği </w:t>
      </w:r>
      <w:r>
        <w:rPr>
          <w:rFonts w:ascii="Times New Roman" w:eastAsia="Times New Roman" w:hAnsi="Times New Roman" w:cs="Times New Roman"/>
          <w:color w:val="000000"/>
          <w:sz w:val="24"/>
          <w:szCs w:val="26"/>
          <w:lang w:eastAsia="tr-TR"/>
        </w:rPr>
        <w:t xml:space="preserve">üzere, bir kuralı itiraz konusu yapılan 15.5.1974 günlü, 1803 sayılı </w:t>
      </w:r>
      <w:r w:rsidR="00503844">
        <w:rPr>
          <w:rFonts w:ascii="Times New Roman" w:eastAsia="Times New Roman" w:hAnsi="Times New Roman" w:cs="Times New Roman"/>
          <w:color w:val="000000"/>
          <w:sz w:val="24"/>
          <w:szCs w:val="26"/>
          <w:lang w:eastAsia="tr-TR"/>
        </w:rPr>
        <w:t>y</w:t>
      </w:r>
      <w:r>
        <w:rPr>
          <w:rFonts w:ascii="Times New Roman" w:eastAsia="Times New Roman" w:hAnsi="Times New Roman" w:cs="Times New Roman"/>
          <w:color w:val="000000"/>
          <w:sz w:val="24"/>
          <w:szCs w:val="26"/>
          <w:lang w:eastAsia="tr-TR"/>
        </w:rPr>
        <w:t xml:space="preserve">asa, Anayasanın değişik 147. </w:t>
      </w:r>
      <w:r w:rsidR="00503844">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addesindeki “kanun” deyiminin kapsamına girmektedir. Öbür y</w:t>
      </w:r>
      <w:r w:rsidR="00503844">
        <w:rPr>
          <w:rFonts w:ascii="Times New Roman" w:eastAsia="Times New Roman" w:hAnsi="Times New Roman" w:cs="Times New Roman"/>
          <w:color w:val="000000"/>
          <w:sz w:val="24"/>
          <w:szCs w:val="26"/>
          <w:lang w:eastAsia="tr-TR"/>
        </w:rPr>
        <w:t>ö</w:t>
      </w:r>
      <w:r>
        <w:rPr>
          <w:rFonts w:ascii="Times New Roman" w:eastAsia="Times New Roman" w:hAnsi="Times New Roman" w:cs="Times New Roman"/>
          <w:color w:val="000000"/>
          <w:sz w:val="24"/>
          <w:szCs w:val="26"/>
          <w:lang w:eastAsia="tr-TR"/>
        </w:rPr>
        <w:t>nd</w:t>
      </w:r>
      <w:r w:rsidR="00503844">
        <w:rPr>
          <w:rFonts w:ascii="Times New Roman" w:eastAsia="Times New Roman" w:hAnsi="Times New Roman" w:cs="Times New Roman"/>
          <w:color w:val="000000"/>
          <w:sz w:val="24"/>
          <w:szCs w:val="26"/>
          <w:lang w:eastAsia="tr-TR"/>
        </w:rPr>
        <w:t>e</w:t>
      </w:r>
      <w:r>
        <w:rPr>
          <w:rFonts w:ascii="Times New Roman" w:eastAsia="Times New Roman" w:hAnsi="Times New Roman" w:cs="Times New Roman"/>
          <w:color w:val="000000"/>
          <w:sz w:val="24"/>
          <w:szCs w:val="26"/>
          <w:lang w:eastAsia="tr-TR"/>
        </w:rPr>
        <w:t xml:space="preserve">n, Anayasanın </w:t>
      </w:r>
      <w:r w:rsidR="00503844">
        <w:rPr>
          <w:rFonts w:ascii="Times New Roman" w:eastAsia="Times New Roman" w:hAnsi="Times New Roman" w:cs="Times New Roman"/>
          <w:color w:val="000000"/>
          <w:sz w:val="24"/>
          <w:szCs w:val="26"/>
          <w:lang w:eastAsia="tr-TR"/>
        </w:rPr>
        <w:t xml:space="preserve">Anayasaya </w:t>
      </w:r>
      <w:r>
        <w:rPr>
          <w:rFonts w:ascii="Times New Roman" w:eastAsia="Times New Roman" w:hAnsi="Times New Roman" w:cs="Times New Roman"/>
          <w:color w:val="000000"/>
          <w:sz w:val="24"/>
          <w:szCs w:val="26"/>
          <w:lang w:eastAsia="tr-TR"/>
        </w:rPr>
        <w:t xml:space="preserve">uygunluk denetimi dışında bıraktığı yasalardan değildir. Şu duruma göre, itiraz yoluyla gelen bu işe bakmanın Anayasa Mahkemesinin görevi içinde bulunduğu ortadadır. </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görüşe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katılmamıştır.</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Esasın incelenmesindeki sınır </w:t>
      </w:r>
      <w:proofErr w:type="gramStart"/>
      <w:r>
        <w:rPr>
          <w:rFonts w:ascii="Times New Roman" w:eastAsia="Times New Roman" w:hAnsi="Times New Roman" w:cs="Times New Roman"/>
          <w:color w:val="000000"/>
          <w:sz w:val="24"/>
          <w:szCs w:val="26"/>
          <w:lang w:eastAsia="tr-TR"/>
        </w:rPr>
        <w:t>sorunu :</w:t>
      </w:r>
      <w:proofErr w:type="gramEnd"/>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Sanıklar hakkındaki kamu davasında uygulanması istenen ve uygun görülen Türk Ceza Kanununun 495. </w:t>
      </w:r>
      <w:r w:rsidR="005F5514">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36682B">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w:t>
      </w:r>
      <w:r w:rsidR="005F5514">
        <w:rPr>
          <w:rFonts w:ascii="Times New Roman" w:eastAsia="Times New Roman" w:hAnsi="Times New Roman" w:cs="Times New Roman"/>
          <w:color w:val="000000"/>
          <w:sz w:val="24"/>
          <w:szCs w:val="26"/>
          <w:lang w:eastAsia="tr-TR"/>
        </w:rPr>
        <w:t xml:space="preserve">15.5.1974 günlü, 1803 sayılı Kanunun 2. </w:t>
      </w:r>
      <w:r w:rsidR="008D208D">
        <w:rPr>
          <w:rFonts w:ascii="Times New Roman" w:eastAsia="Times New Roman" w:hAnsi="Times New Roman" w:cs="Times New Roman"/>
          <w:color w:val="000000"/>
          <w:sz w:val="24"/>
          <w:szCs w:val="26"/>
          <w:lang w:eastAsia="tr-TR"/>
        </w:rPr>
        <w:t>m</w:t>
      </w:r>
      <w:r w:rsidR="005F5514">
        <w:rPr>
          <w:rFonts w:ascii="Times New Roman" w:eastAsia="Times New Roman" w:hAnsi="Times New Roman" w:cs="Times New Roman"/>
          <w:color w:val="000000"/>
          <w:sz w:val="24"/>
          <w:szCs w:val="26"/>
          <w:lang w:eastAsia="tr-TR"/>
        </w:rPr>
        <w:t xml:space="preserve">addesinin itiraz konusu yapılmış bulunan (B) bendinde sayılan yasa kuralları arasında yer aldığına </w:t>
      </w:r>
      <w:r w:rsidR="008D208D">
        <w:rPr>
          <w:rFonts w:ascii="Times New Roman" w:eastAsia="Times New Roman" w:hAnsi="Times New Roman" w:cs="Times New Roman"/>
          <w:color w:val="000000"/>
          <w:sz w:val="24"/>
          <w:szCs w:val="26"/>
          <w:lang w:eastAsia="tr-TR"/>
        </w:rPr>
        <w:t xml:space="preserve">ve </w:t>
      </w:r>
      <w:r w:rsidR="005F5514">
        <w:rPr>
          <w:rFonts w:ascii="Times New Roman" w:eastAsia="Times New Roman" w:hAnsi="Times New Roman" w:cs="Times New Roman"/>
          <w:color w:val="000000"/>
          <w:sz w:val="24"/>
          <w:szCs w:val="26"/>
          <w:lang w:eastAsia="tr-TR"/>
        </w:rPr>
        <w:t xml:space="preserve">Mahkemece de (B) bendindeki kuralın sözü geçen maddeler yönünden Anayasaya aykırılığını ileri sürüldüğüne göre, Mahkemenin görmekte olduğu davada uygulanacak kanun kuralı olması nedeniyle, Anayasa Mahkemesi işin esasını, ancak (B) bendinin Türk Ceza Kanunun 495. </w:t>
      </w:r>
      <w:r w:rsidR="00410942">
        <w:rPr>
          <w:rFonts w:ascii="Times New Roman" w:eastAsia="Times New Roman" w:hAnsi="Times New Roman" w:cs="Times New Roman"/>
          <w:color w:val="000000"/>
          <w:sz w:val="24"/>
          <w:szCs w:val="26"/>
          <w:lang w:eastAsia="tr-TR"/>
        </w:rPr>
        <w:t>v</w:t>
      </w:r>
      <w:r w:rsidR="005F5514">
        <w:rPr>
          <w:rFonts w:ascii="Times New Roman" w:eastAsia="Times New Roman" w:hAnsi="Times New Roman" w:cs="Times New Roman"/>
          <w:color w:val="000000"/>
          <w:sz w:val="24"/>
          <w:szCs w:val="26"/>
          <w:lang w:eastAsia="tr-TR"/>
        </w:rPr>
        <w:t xml:space="preserve">e 497. </w:t>
      </w:r>
      <w:r w:rsidR="00410942">
        <w:rPr>
          <w:rFonts w:ascii="Times New Roman" w:eastAsia="Times New Roman" w:hAnsi="Times New Roman" w:cs="Times New Roman"/>
          <w:color w:val="000000"/>
          <w:sz w:val="24"/>
          <w:szCs w:val="26"/>
          <w:lang w:eastAsia="tr-TR"/>
        </w:rPr>
        <w:t>m</w:t>
      </w:r>
      <w:r w:rsidR="005F5514">
        <w:rPr>
          <w:rFonts w:ascii="Times New Roman" w:eastAsia="Times New Roman" w:hAnsi="Times New Roman" w:cs="Times New Roman"/>
          <w:color w:val="000000"/>
          <w:sz w:val="24"/>
          <w:szCs w:val="26"/>
          <w:lang w:eastAsia="tr-TR"/>
        </w:rPr>
        <w:t>addeleri ile sınırlı olarak inceleyebilir.</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Nihat </w:t>
      </w:r>
      <w:proofErr w:type="spellStart"/>
      <w:proofErr w:type="gramStart"/>
      <w:r>
        <w:rPr>
          <w:rFonts w:ascii="Times New Roman" w:eastAsia="Times New Roman" w:hAnsi="Times New Roman" w:cs="Times New Roman"/>
          <w:color w:val="000000"/>
          <w:sz w:val="24"/>
          <w:szCs w:val="26"/>
          <w:lang w:eastAsia="tr-TR"/>
        </w:rPr>
        <w:t>O.Akçakayalıoğlu</w:t>
      </w:r>
      <w:proofErr w:type="spellEnd"/>
      <w:proofErr w:type="gramEnd"/>
      <w:r>
        <w:rPr>
          <w:rFonts w:ascii="Times New Roman" w:eastAsia="Times New Roman" w:hAnsi="Times New Roman" w:cs="Times New Roman"/>
          <w:color w:val="000000"/>
          <w:sz w:val="24"/>
          <w:szCs w:val="26"/>
          <w:lang w:eastAsia="tr-TR"/>
        </w:rPr>
        <w:t xml:space="preserve"> uygulanacak kanun hükmü olması nedeniyle esasın (B) ben</w:t>
      </w:r>
      <w:r w:rsidR="00410942">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inin tümü yön</w:t>
      </w:r>
      <w:r w:rsidR="00410942">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den incelenmesi gerektiği karşı oyunda bulunmuştur. </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İlk inceleme sonunda verilen </w:t>
      </w:r>
      <w:proofErr w:type="gramStart"/>
      <w:r>
        <w:rPr>
          <w:rFonts w:ascii="Times New Roman" w:eastAsia="Times New Roman" w:hAnsi="Times New Roman" w:cs="Times New Roman"/>
          <w:color w:val="000000"/>
          <w:sz w:val="24"/>
          <w:szCs w:val="26"/>
          <w:lang w:eastAsia="tr-TR"/>
        </w:rPr>
        <w:t>karar :</w:t>
      </w:r>
      <w:proofErr w:type="gramEnd"/>
    </w:p>
    <w:p w:rsidR="005F5514"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İlk inceleme evresinde yukarıda açıklanan sorunların incelenmesi sonunda: </w:t>
      </w:r>
    </w:p>
    <w:p w:rsidR="007065E0" w:rsidRDefault="007065E0"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Dosyanın eksiği bulunmadığı anlaşıldığından işin esasının 15.5.1974 günlü, 1803 sayılı kanunun 2. </w:t>
      </w:r>
      <w:r w:rsidR="0041094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w:t>
      </w:r>
      <w:r w:rsidR="005F5514">
        <w:rPr>
          <w:rFonts w:ascii="Times New Roman" w:eastAsia="Times New Roman" w:hAnsi="Times New Roman" w:cs="Times New Roman"/>
          <w:color w:val="000000"/>
          <w:sz w:val="24"/>
          <w:szCs w:val="26"/>
          <w:lang w:eastAsia="tr-TR"/>
        </w:rPr>
        <w:t xml:space="preserve"> (B</w:t>
      </w:r>
      <w:r w:rsidR="00F00BA7">
        <w:rPr>
          <w:rFonts w:ascii="Times New Roman" w:eastAsia="Times New Roman" w:hAnsi="Times New Roman" w:cs="Times New Roman"/>
          <w:color w:val="000000"/>
          <w:sz w:val="24"/>
          <w:szCs w:val="26"/>
          <w:lang w:eastAsia="tr-TR"/>
        </w:rPr>
        <w:t xml:space="preserve">) bendinin Türk Ceza Kanununun 495. </w:t>
      </w:r>
      <w:r w:rsidR="00410942">
        <w:rPr>
          <w:rFonts w:ascii="Times New Roman" w:eastAsia="Times New Roman" w:hAnsi="Times New Roman" w:cs="Times New Roman"/>
          <w:color w:val="000000"/>
          <w:sz w:val="24"/>
          <w:szCs w:val="26"/>
          <w:lang w:eastAsia="tr-TR"/>
        </w:rPr>
        <w:t>v</w:t>
      </w:r>
      <w:r w:rsidR="00F00BA7">
        <w:rPr>
          <w:rFonts w:ascii="Times New Roman" w:eastAsia="Times New Roman" w:hAnsi="Times New Roman" w:cs="Times New Roman"/>
          <w:color w:val="000000"/>
          <w:sz w:val="24"/>
          <w:szCs w:val="26"/>
          <w:lang w:eastAsia="tr-TR"/>
        </w:rPr>
        <w:t xml:space="preserve">e 497. </w:t>
      </w:r>
      <w:r w:rsidR="00410942">
        <w:rPr>
          <w:rFonts w:ascii="Times New Roman" w:eastAsia="Times New Roman" w:hAnsi="Times New Roman" w:cs="Times New Roman"/>
          <w:color w:val="000000"/>
          <w:sz w:val="24"/>
          <w:szCs w:val="26"/>
          <w:lang w:eastAsia="tr-TR"/>
        </w:rPr>
        <w:t>m</w:t>
      </w:r>
      <w:r w:rsidR="00F00BA7">
        <w:rPr>
          <w:rFonts w:ascii="Times New Roman" w:eastAsia="Times New Roman" w:hAnsi="Times New Roman" w:cs="Times New Roman"/>
          <w:color w:val="000000"/>
          <w:sz w:val="24"/>
          <w:szCs w:val="26"/>
          <w:lang w:eastAsia="tr-TR"/>
        </w:rPr>
        <w:t>addeleri</w:t>
      </w:r>
      <w:r w:rsidR="005F5514">
        <w:rPr>
          <w:rFonts w:ascii="Times New Roman" w:eastAsia="Times New Roman" w:hAnsi="Times New Roman" w:cs="Times New Roman"/>
          <w:color w:val="000000"/>
          <w:sz w:val="24"/>
          <w:szCs w:val="26"/>
          <w:lang w:eastAsia="tr-TR"/>
        </w:rPr>
        <w:t xml:space="preserve"> i</w:t>
      </w:r>
      <w:r w:rsidR="00F00BA7">
        <w:rPr>
          <w:rFonts w:ascii="Times New Roman" w:eastAsia="Times New Roman" w:hAnsi="Times New Roman" w:cs="Times New Roman"/>
          <w:color w:val="000000"/>
          <w:sz w:val="24"/>
          <w:szCs w:val="26"/>
          <w:lang w:eastAsia="tr-TR"/>
        </w:rPr>
        <w:t xml:space="preserve">le sınırlı olarak incelenmesine Nihat </w:t>
      </w:r>
      <w:proofErr w:type="spellStart"/>
      <w:proofErr w:type="gramStart"/>
      <w:r w:rsidR="00F00BA7">
        <w:rPr>
          <w:rFonts w:ascii="Times New Roman" w:eastAsia="Times New Roman" w:hAnsi="Times New Roman" w:cs="Times New Roman"/>
          <w:color w:val="000000"/>
          <w:sz w:val="24"/>
          <w:szCs w:val="26"/>
          <w:lang w:eastAsia="tr-TR"/>
        </w:rPr>
        <w:t>O.Akçakayalıoğlu’nun</w:t>
      </w:r>
      <w:proofErr w:type="spellEnd"/>
      <w:proofErr w:type="gramEnd"/>
      <w:r w:rsidR="00F00BA7">
        <w:rPr>
          <w:rFonts w:ascii="Times New Roman" w:eastAsia="Times New Roman" w:hAnsi="Times New Roman" w:cs="Times New Roman"/>
          <w:color w:val="000000"/>
          <w:sz w:val="24"/>
          <w:szCs w:val="26"/>
          <w:lang w:eastAsia="tr-TR"/>
        </w:rPr>
        <w:t xml:space="preserve"> uygulana</w:t>
      </w:r>
      <w:r w:rsidR="005F5514">
        <w:rPr>
          <w:rFonts w:ascii="Times New Roman" w:eastAsia="Times New Roman" w:hAnsi="Times New Roman" w:cs="Times New Roman"/>
          <w:color w:val="000000"/>
          <w:sz w:val="24"/>
          <w:szCs w:val="26"/>
          <w:lang w:eastAsia="tr-TR"/>
        </w:rPr>
        <w:t>cak kanun</w:t>
      </w:r>
      <w:r w:rsidR="00F00BA7">
        <w:rPr>
          <w:rFonts w:ascii="Times New Roman" w:eastAsia="Times New Roman" w:hAnsi="Times New Roman" w:cs="Times New Roman"/>
          <w:color w:val="000000"/>
          <w:sz w:val="24"/>
          <w:szCs w:val="26"/>
          <w:lang w:eastAsia="tr-TR"/>
        </w:rPr>
        <w:t xml:space="preserve"> hükm</w:t>
      </w:r>
      <w:r w:rsidR="005F5514">
        <w:rPr>
          <w:rFonts w:ascii="Times New Roman" w:eastAsia="Times New Roman" w:hAnsi="Times New Roman" w:cs="Times New Roman"/>
          <w:color w:val="000000"/>
          <w:sz w:val="24"/>
          <w:szCs w:val="26"/>
          <w:lang w:eastAsia="tr-TR"/>
        </w:rPr>
        <w:t>ü</w:t>
      </w:r>
      <w:r w:rsidR="00F00BA7">
        <w:rPr>
          <w:rFonts w:ascii="Times New Roman" w:eastAsia="Times New Roman" w:hAnsi="Times New Roman" w:cs="Times New Roman"/>
          <w:color w:val="000000"/>
          <w:sz w:val="24"/>
          <w:szCs w:val="26"/>
          <w:lang w:eastAsia="tr-TR"/>
        </w:rPr>
        <w:t xml:space="preserve"> olma</w:t>
      </w:r>
      <w:r w:rsidR="005F5514">
        <w:rPr>
          <w:rFonts w:ascii="Times New Roman" w:eastAsia="Times New Roman" w:hAnsi="Times New Roman" w:cs="Times New Roman"/>
          <w:color w:val="000000"/>
          <w:sz w:val="24"/>
          <w:szCs w:val="26"/>
          <w:lang w:eastAsia="tr-TR"/>
        </w:rPr>
        <w:t>s</w:t>
      </w:r>
      <w:r w:rsidR="00F00BA7">
        <w:rPr>
          <w:rFonts w:ascii="Times New Roman" w:eastAsia="Times New Roman" w:hAnsi="Times New Roman" w:cs="Times New Roman"/>
          <w:color w:val="000000"/>
          <w:sz w:val="24"/>
          <w:szCs w:val="26"/>
          <w:lang w:eastAsia="tr-TR"/>
        </w:rPr>
        <w:t xml:space="preserve">ı nedeniyle </w:t>
      </w:r>
      <w:r w:rsidR="005F5514">
        <w:rPr>
          <w:rFonts w:ascii="Times New Roman" w:eastAsia="Times New Roman" w:hAnsi="Times New Roman" w:cs="Times New Roman"/>
          <w:color w:val="000000"/>
          <w:sz w:val="24"/>
          <w:szCs w:val="26"/>
          <w:lang w:eastAsia="tr-TR"/>
        </w:rPr>
        <w:t>esasın (B) bendinin tümü üzerinden incelenmesi gerektiği</w:t>
      </w:r>
      <w:r w:rsidR="0033048D">
        <w:rPr>
          <w:rFonts w:ascii="Times New Roman" w:eastAsia="Times New Roman" w:hAnsi="Times New Roman" w:cs="Times New Roman"/>
          <w:color w:val="000000"/>
          <w:sz w:val="24"/>
          <w:szCs w:val="26"/>
          <w:lang w:eastAsia="tr-TR"/>
        </w:rPr>
        <w:t xml:space="preserve"> </w:t>
      </w:r>
      <w:r w:rsidR="00F00BA7">
        <w:rPr>
          <w:rFonts w:ascii="Times New Roman" w:eastAsia="Times New Roman" w:hAnsi="Times New Roman" w:cs="Times New Roman"/>
          <w:color w:val="000000"/>
          <w:sz w:val="24"/>
          <w:szCs w:val="26"/>
          <w:lang w:eastAsia="tr-TR"/>
        </w:rPr>
        <w:t xml:space="preserve">ve Halit </w:t>
      </w:r>
      <w:proofErr w:type="spellStart"/>
      <w:r w:rsidR="00F00BA7">
        <w:rPr>
          <w:rFonts w:ascii="Times New Roman" w:eastAsia="Times New Roman" w:hAnsi="Times New Roman" w:cs="Times New Roman"/>
          <w:color w:val="000000"/>
          <w:sz w:val="24"/>
          <w:szCs w:val="26"/>
          <w:lang w:eastAsia="tr-TR"/>
        </w:rPr>
        <w:t>Zarbun’un</w:t>
      </w:r>
      <w:proofErr w:type="spellEnd"/>
      <w:r w:rsidR="00F00BA7">
        <w:rPr>
          <w:rFonts w:ascii="Times New Roman" w:eastAsia="Times New Roman" w:hAnsi="Times New Roman" w:cs="Times New Roman"/>
          <w:color w:val="000000"/>
          <w:sz w:val="24"/>
          <w:szCs w:val="26"/>
          <w:lang w:eastAsia="tr-TR"/>
        </w:rPr>
        <w:t xml:space="preserve"> bu iş</w:t>
      </w:r>
      <w:r w:rsidR="005F5514">
        <w:rPr>
          <w:rFonts w:ascii="Times New Roman" w:eastAsia="Times New Roman" w:hAnsi="Times New Roman" w:cs="Times New Roman"/>
          <w:color w:val="000000"/>
          <w:sz w:val="24"/>
          <w:szCs w:val="26"/>
          <w:lang w:eastAsia="tr-TR"/>
        </w:rPr>
        <w:t>i</w:t>
      </w:r>
      <w:r w:rsidR="00F00BA7">
        <w:rPr>
          <w:rFonts w:ascii="Times New Roman" w:eastAsia="Times New Roman" w:hAnsi="Times New Roman" w:cs="Times New Roman"/>
          <w:color w:val="000000"/>
          <w:sz w:val="24"/>
          <w:szCs w:val="26"/>
          <w:lang w:eastAsia="tr-TR"/>
        </w:rPr>
        <w:t xml:space="preserve"> incelem</w:t>
      </w:r>
      <w:r w:rsidR="00410942">
        <w:rPr>
          <w:rFonts w:ascii="Times New Roman" w:eastAsia="Times New Roman" w:hAnsi="Times New Roman" w:cs="Times New Roman"/>
          <w:color w:val="000000"/>
          <w:sz w:val="24"/>
          <w:szCs w:val="26"/>
          <w:lang w:eastAsia="tr-TR"/>
        </w:rPr>
        <w:t>enin</w:t>
      </w:r>
      <w:r w:rsidR="00F00BA7">
        <w:rPr>
          <w:rFonts w:ascii="Times New Roman" w:eastAsia="Times New Roman" w:hAnsi="Times New Roman" w:cs="Times New Roman"/>
          <w:color w:val="000000"/>
          <w:sz w:val="24"/>
          <w:szCs w:val="26"/>
          <w:lang w:eastAsia="tr-TR"/>
        </w:rPr>
        <w:t xml:space="preserve"> Anayasa Mahkemesinin görevi dışında bulunduğu yolundaki </w:t>
      </w:r>
      <w:proofErr w:type="spellStart"/>
      <w:r w:rsidR="00F00BA7">
        <w:rPr>
          <w:rFonts w:ascii="Times New Roman" w:eastAsia="Times New Roman" w:hAnsi="Times New Roman" w:cs="Times New Roman"/>
          <w:color w:val="000000"/>
          <w:sz w:val="24"/>
          <w:szCs w:val="26"/>
          <w:lang w:eastAsia="tr-TR"/>
        </w:rPr>
        <w:t>karşıoylarıyla</w:t>
      </w:r>
      <w:proofErr w:type="spellEnd"/>
      <w:r w:rsidR="00F00BA7">
        <w:rPr>
          <w:rFonts w:ascii="Times New Roman" w:eastAsia="Times New Roman" w:hAnsi="Times New Roman" w:cs="Times New Roman"/>
          <w:color w:val="000000"/>
          <w:sz w:val="24"/>
          <w:szCs w:val="26"/>
          <w:lang w:eastAsia="tr-TR"/>
        </w:rPr>
        <w:t xml:space="preserve"> ve oyçokluğuyla karar verilmiştir. </w:t>
      </w:r>
    </w:p>
    <w:p w:rsidR="006821EB" w:rsidRDefault="007F2B66"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V- </w:t>
      </w:r>
      <w:r w:rsidRPr="007F2B66">
        <w:rPr>
          <w:rFonts w:ascii="Times New Roman" w:eastAsia="Times New Roman" w:hAnsi="Times New Roman" w:cs="Times New Roman"/>
          <w:color w:val="000000"/>
          <w:sz w:val="24"/>
          <w:szCs w:val="26"/>
          <w:u w:val="single"/>
          <w:lang w:eastAsia="tr-TR"/>
        </w:rPr>
        <w:t xml:space="preserve">ESASIN </w:t>
      </w:r>
      <w:proofErr w:type="gramStart"/>
      <w:r w:rsidRPr="007F2B66">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7F2B66" w:rsidRDefault="007F2B66"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İtirazın esasına ilişkin rapor, İstanbul 4. Ağır Ceza Mahkemesinin 11.12.1974 günlü, 974/3 sayılı yazısına bağlı olarak gelen 11.10.1974 günlü gerekçeli ara kararı ile ekleri, iptali istenen ve ilgili bulunan yasa kuralları, dayanılan Anayasa kuralları, bunlarla ilgili gerekçeler ve başka yasama belgeleri ile konuyu ilgilendiren öteki metinler okunduktan sonra, gereği görüşülüp konuşuldu:</w:t>
      </w:r>
    </w:p>
    <w:p w:rsidR="007F2B66" w:rsidRDefault="007F2B66"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Bu işte ilk inceleme evresinde (Anayasa Mahkemesinin itirazı incelemeye görevli ve yetkili olup olmadığı sorunu) tekrar tartışma konusu yapılmış, 28.11.1974 günlü, Esas: 1974/34, Karar: 1974/50 sayılı kararımızda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gün: 21.1.1975, sayı: 15125) açıklanan ayrıntılı gerekçelerle Mahkememizin Af Kanunlarını Anayasaya uygunluk denetimine bağlı tutmakla görevli ve yetkili olduğu sonucuna varılmış bulunmaktadır.</w:t>
      </w:r>
    </w:p>
    <w:p w:rsidR="007F2B66" w:rsidRDefault="007F2B66"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Ancak esasın incelenmesine geçilmezden önce, bu işin 7.1.1975 günlü toplantıda yapılan ilk incelemesinde bulunmamış olan kimi üyelerce Mahkememizin görevli ve yetkili olup olmadığı sorunu bu evrede dahi ortaya atılıp görüşülebileceğinin öne sürülmesi üzerine yapılan tartışmalar sonunda, ilk inceleme evresinde görev sorunu incelenerek çözülmüş olduğundan konunun yeniden ele alınarak görüşülmesine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Ziya Önel’in </w:t>
      </w:r>
      <w:proofErr w:type="spellStart"/>
      <w:r>
        <w:rPr>
          <w:rFonts w:ascii="Times New Roman" w:eastAsia="Times New Roman" w:hAnsi="Times New Roman" w:cs="Times New Roman"/>
          <w:color w:val="000000"/>
          <w:sz w:val="24"/>
          <w:szCs w:val="26"/>
          <w:lang w:eastAsia="tr-TR"/>
        </w:rPr>
        <w:t>Karşıoylarıyla</w:t>
      </w:r>
      <w:proofErr w:type="spellEnd"/>
      <w:r>
        <w:rPr>
          <w:rFonts w:ascii="Times New Roman" w:eastAsia="Times New Roman" w:hAnsi="Times New Roman" w:cs="Times New Roman"/>
          <w:color w:val="000000"/>
          <w:sz w:val="24"/>
          <w:szCs w:val="26"/>
          <w:lang w:eastAsia="tr-TR"/>
        </w:rPr>
        <w:t xml:space="preserve"> ve oyçokluğu ile karar verilmiştir. </w:t>
      </w:r>
    </w:p>
    <w:p w:rsidR="0037473B" w:rsidRDefault="0037473B"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Gazetenin 18.5.1974 günlü, 14890 mükerrer sayılı nüshasında yayımlanan 15.5.1974 günlü, 1803 sayılı Kanunun 2. </w:t>
      </w:r>
      <w:r w:rsidR="005C5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bu işte itiraz konusu yapılan (B) bendindeki kuralın esasının incelenmesi, ilk inceleme evresinde verilen 7.1.1975 günlü kararımızla Türk Ceza Kanununun aynı bentte yazılı olup itiraz yoluna başvuran Mahkemenin bu davada uygulama durumunda bulunduğu 495. </w:t>
      </w:r>
      <w:r w:rsidR="005C549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5C5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addeleriyle sınırlandırılmış bulunmaktadır. Öte yandan, 1803 sayılı Kanunun 2. </w:t>
      </w:r>
      <w:r w:rsidR="005C5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itiraz yoluyla gelen başka bir işte itiraz konusu yapılan (B) bendindeki kuralın Türk Ceza Kanunun 495. </w:t>
      </w:r>
      <w:r w:rsidR="005C5492">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497. </w:t>
      </w:r>
      <w:r w:rsidR="005C5492">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addeleriyle sınırlı olarak yapılan esas incelenmesi sonunda, sözü geçen maddeler yönünden iptaline 28.1.1975 günlü, Esas: 1974/59, Karar: 1975/8 sayılı karar verilmiştir.</w:t>
      </w:r>
    </w:p>
    <w:p w:rsidR="0037473B" w:rsidRDefault="0037473B" w:rsidP="007065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 halde, Mahkememizce Anayasaya aykırılığı saptanarak </w:t>
      </w:r>
      <w:proofErr w:type="spellStart"/>
      <w:r>
        <w:rPr>
          <w:rFonts w:ascii="Times New Roman" w:eastAsia="Times New Roman" w:hAnsi="Times New Roman" w:cs="Times New Roman"/>
          <w:color w:val="000000"/>
          <w:sz w:val="24"/>
          <w:szCs w:val="26"/>
          <w:lang w:eastAsia="tr-TR"/>
        </w:rPr>
        <w:t>iptâl</w:t>
      </w:r>
      <w:proofErr w:type="spellEnd"/>
      <w:r>
        <w:rPr>
          <w:rFonts w:ascii="Times New Roman" w:eastAsia="Times New Roman" w:hAnsi="Times New Roman" w:cs="Times New Roman"/>
          <w:color w:val="000000"/>
          <w:sz w:val="24"/>
          <w:szCs w:val="26"/>
          <w:lang w:eastAsia="tr-TR"/>
        </w:rPr>
        <w:t xml:space="preserve"> edilmiş ve böylece ortadan kalkmış olan bir kurala yönelik itiraz hakkında, artık konusunun bulunmaması nedeniyle yeniden bir karar verilmesine yer kalmamıştır. </w:t>
      </w:r>
    </w:p>
    <w:p w:rsidR="005C5492" w:rsidRDefault="0037473B"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5C5492">
        <w:rPr>
          <w:rFonts w:ascii="Times New Roman" w:eastAsia="Times New Roman" w:hAnsi="Times New Roman" w:cs="Times New Roman"/>
          <w:color w:val="000000"/>
          <w:sz w:val="24"/>
          <w:szCs w:val="26"/>
          <w:lang w:eastAsia="tr-TR"/>
        </w:rPr>
        <w:t xml:space="preserve">VI- </w:t>
      </w:r>
      <w:proofErr w:type="gramStart"/>
      <w:r w:rsidR="00665C7F" w:rsidRPr="005C5492">
        <w:rPr>
          <w:rFonts w:ascii="Times New Roman" w:eastAsia="Times New Roman" w:hAnsi="Times New Roman" w:cs="Times New Roman"/>
          <w:color w:val="000000"/>
          <w:sz w:val="24"/>
          <w:szCs w:val="26"/>
          <w:u w:val="single"/>
          <w:lang w:eastAsia="tr-TR"/>
        </w:rPr>
        <w:t>SONUÇ :</w:t>
      </w:r>
      <w:proofErr w:type="gramEnd"/>
      <w:r w:rsidR="0033048D">
        <w:rPr>
          <w:rFonts w:ascii="Times New Roman" w:eastAsia="Times New Roman" w:hAnsi="Times New Roman" w:cs="Times New Roman"/>
          <w:color w:val="000000"/>
          <w:sz w:val="24"/>
          <w:szCs w:val="26"/>
          <w:lang w:eastAsia="tr-TR"/>
        </w:rPr>
        <w:t xml:space="preserve"> </w:t>
      </w:r>
    </w:p>
    <w:p w:rsidR="004D7427" w:rsidRPr="004D7427" w:rsidRDefault="004D7427"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İlk inceleme evresinde görev sorunu incelenerek çözülmüş bulunduğundan konunun yeniden ele alınarak görüşülmesine yer olmadığına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Ziya Önel’in karşı </w:t>
      </w:r>
      <w:proofErr w:type="spellStart"/>
      <w:r>
        <w:rPr>
          <w:rFonts w:ascii="Times New Roman" w:eastAsia="Times New Roman" w:hAnsi="Times New Roman" w:cs="Times New Roman"/>
          <w:color w:val="000000"/>
          <w:sz w:val="24"/>
          <w:szCs w:val="26"/>
          <w:lang w:eastAsia="tr-TR"/>
        </w:rPr>
        <w:t>oylariyle</w:t>
      </w:r>
      <w:proofErr w:type="spellEnd"/>
      <w:r>
        <w:rPr>
          <w:rFonts w:ascii="Times New Roman" w:eastAsia="Times New Roman" w:hAnsi="Times New Roman" w:cs="Times New Roman"/>
          <w:color w:val="000000"/>
          <w:sz w:val="24"/>
          <w:szCs w:val="26"/>
          <w:lang w:eastAsia="tr-TR"/>
        </w:rPr>
        <w:t xml:space="preserve"> ve oyçokluğu ile;</w:t>
      </w:r>
    </w:p>
    <w:p w:rsidR="00BE0322" w:rsidRDefault="004D7427" w:rsidP="003747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w:t>
      </w:r>
      <w:r w:rsidR="00652599">
        <w:rPr>
          <w:rFonts w:ascii="Times New Roman" w:eastAsia="Times New Roman" w:hAnsi="Times New Roman" w:cs="Times New Roman"/>
          <w:color w:val="000000"/>
          <w:sz w:val="24"/>
          <w:szCs w:val="26"/>
          <w:lang w:eastAsia="tr-TR"/>
        </w:rPr>
        <w:t xml:space="preserve">- </w:t>
      </w:r>
      <w:r w:rsidR="00725974">
        <w:rPr>
          <w:rFonts w:ascii="Times New Roman" w:eastAsia="Times New Roman" w:hAnsi="Times New Roman" w:cs="Times New Roman"/>
          <w:color w:val="000000"/>
          <w:sz w:val="24"/>
          <w:szCs w:val="26"/>
          <w:lang w:eastAsia="tr-TR"/>
        </w:rPr>
        <w:t>1</w:t>
      </w:r>
      <w:r w:rsidR="002D2DC6">
        <w:rPr>
          <w:rFonts w:ascii="Times New Roman" w:eastAsia="Times New Roman" w:hAnsi="Times New Roman" w:cs="Times New Roman"/>
          <w:color w:val="000000"/>
          <w:sz w:val="24"/>
          <w:szCs w:val="26"/>
          <w:lang w:eastAsia="tr-TR"/>
        </w:rPr>
        <w:t>5</w:t>
      </w:r>
      <w:r w:rsidR="00725974">
        <w:rPr>
          <w:rFonts w:ascii="Times New Roman" w:eastAsia="Times New Roman" w:hAnsi="Times New Roman" w:cs="Times New Roman"/>
          <w:color w:val="000000"/>
          <w:sz w:val="24"/>
          <w:szCs w:val="26"/>
          <w:lang w:eastAsia="tr-TR"/>
        </w:rPr>
        <w:t>.5.19</w:t>
      </w:r>
      <w:r w:rsidR="0037473B">
        <w:rPr>
          <w:rFonts w:ascii="Times New Roman" w:eastAsia="Times New Roman" w:hAnsi="Times New Roman" w:cs="Times New Roman"/>
          <w:color w:val="000000"/>
          <w:sz w:val="24"/>
          <w:szCs w:val="26"/>
          <w:lang w:eastAsia="tr-TR"/>
        </w:rPr>
        <w:t>74 günlü, 1803 sayılı kanunun ikinci</w:t>
      </w:r>
      <w:r w:rsidR="00725974">
        <w:rPr>
          <w:rFonts w:ascii="Times New Roman" w:eastAsia="Times New Roman" w:hAnsi="Times New Roman" w:cs="Times New Roman"/>
          <w:color w:val="000000"/>
          <w:sz w:val="24"/>
          <w:szCs w:val="26"/>
          <w:lang w:eastAsia="tr-TR"/>
        </w:rPr>
        <w:t xml:space="preserve"> </w:t>
      </w:r>
      <w:r w:rsidR="0037473B">
        <w:rPr>
          <w:rFonts w:ascii="Times New Roman" w:eastAsia="Times New Roman" w:hAnsi="Times New Roman" w:cs="Times New Roman"/>
          <w:color w:val="000000"/>
          <w:sz w:val="24"/>
          <w:szCs w:val="26"/>
          <w:lang w:eastAsia="tr-TR"/>
        </w:rPr>
        <w:t>m</w:t>
      </w:r>
      <w:r w:rsidR="00725974">
        <w:rPr>
          <w:rFonts w:ascii="Times New Roman" w:eastAsia="Times New Roman" w:hAnsi="Times New Roman" w:cs="Times New Roman"/>
          <w:color w:val="000000"/>
          <w:sz w:val="24"/>
          <w:szCs w:val="26"/>
          <w:lang w:eastAsia="tr-TR"/>
        </w:rPr>
        <w:t>addesinin</w:t>
      </w:r>
      <w:r w:rsidR="002D2DC6">
        <w:rPr>
          <w:rFonts w:ascii="Times New Roman" w:eastAsia="Times New Roman" w:hAnsi="Times New Roman" w:cs="Times New Roman"/>
          <w:color w:val="000000"/>
          <w:sz w:val="24"/>
          <w:szCs w:val="26"/>
          <w:lang w:eastAsia="tr-TR"/>
        </w:rPr>
        <w:t xml:space="preserve"> </w:t>
      </w:r>
      <w:r w:rsidR="0037473B">
        <w:rPr>
          <w:rFonts w:ascii="Times New Roman" w:eastAsia="Times New Roman" w:hAnsi="Times New Roman" w:cs="Times New Roman"/>
          <w:color w:val="000000"/>
          <w:sz w:val="24"/>
          <w:szCs w:val="26"/>
          <w:lang w:eastAsia="tr-TR"/>
        </w:rPr>
        <w:t xml:space="preserve">bu işte </w:t>
      </w:r>
      <w:r w:rsidR="002D2DC6">
        <w:rPr>
          <w:rFonts w:ascii="Times New Roman" w:eastAsia="Times New Roman" w:hAnsi="Times New Roman" w:cs="Times New Roman"/>
          <w:color w:val="000000"/>
          <w:sz w:val="24"/>
          <w:szCs w:val="26"/>
          <w:lang w:eastAsia="tr-TR"/>
        </w:rPr>
        <w:t>itiraz konusu yapılan</w:t>
      </w:r>
      <w:r w:rsidR="00725974">
        <w:rPr>
          <w:rFonts w:ascii="Times New Roman" w:eastAsia="Times New Roman" w:hAnsi="Times New Roman" w:cs="Times New Roman"/>
          <w:color w:val="000000"/>
          <w:sz w:val="24"/>
          <w:szCs w:val="26"/>
          <w:lang w:eastAsia="tr-TR"/>
        </w:rPr>
        <w:t xml:space="preserve"> (</w:t>
      </w:r>
      <w:r w:rsidR="0037473B">
        <w:rPr>
          <w:rFonts w:ascii="Times New Roman" w:eastAsia="Times New Roman" w:hAnsi="Times New Roman" w:cs="Times New Roman"/>
          <w:color w:val="000000"/>
          <w:sz w:val="24"/>
          <w:szCs w:val="26"/>
          <w:lang w:eastAsia="tr-TR"/>
        </w:rPr>
        <w:t>B</w:t>
      </w:r>
      <w:r w:rsidR="0072597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bendinin</w:t>
      </w:r>
      <w:r w:rsidR="0037473B">
        <w:rPr>
          <w:rFonts w:ascii="Times New Roman" w:eastAsia="Times New Roman" w:hAnsi="Times New Roman" w:cs="Times New Roman"/>
          <w:color w:val="000000"/>
          <w:sz w:val="24"/>
          <w:szCs w:val="26"/>
          <w:lang w:eastAsia="tr-TR"/>
        </w:rPr>
        <w:t xml:space="preserve">, itiraz yolu ile gelen başka bir işte Anayasa Mahkemesince Anayasa’ya uygunluk denetiminden geçirilerek </w:t>
      </w:r>
      <w:proofErr w:type="gramStart"/>
      <w:r w:rsidR="0037473B">
        <w:rPr>
          <w:rFonts w:ascii="Times New Roman" w:eastAsia="Times New Roman" w:hAnsi="Times New Roman" w:cs="Times New Roman"/>
          <w:color w:val="000000"/>
          <w:sz w:val="24"/>
          <w:szCs w:val="26"/>
          <w:lang w:eastAsia="tr-TR"/>
        </w:rPr>
        <w:t>Türk Ceza Kanununun</w:t>
      </w:r>
      <w:proofErr w:type="gramEnd"/>
      <w:r w:rsidR="0037473B">
        <w:rPr>
          <w:rFonts w:ascii="Times New Roman" w:eastAsia="Times New Roman" w:hAnsi="Times New Roman" w:cs="Times New Roman"/>
          <w:color w:val="000000"/>
          <w:sz w:val="24"/>
          <w:szCs w:val="26"/>
          <w:lang w:eastAsia="tr-TR"/>
        </w:rPr>
        <w:t xml:space="preserve"> 495,497. </w:t>
      </w:r>
      <w:r w:rsidR="005C5492">
        <w:rPr>
          <w:rFonts w:ascii="Times New Roman" w:eastAsia="Times New Roman" w:hAnsi="Times New Roman" w:cs="Times New Roman"/>
          <w:color w:val="000000"/>
          <w:sz w:val="24"/>
          <w:szCs w:val="26"/>
          <w:lang w:eastAsia="tr-TR"/>
        </w:rPr>
        <w:t>m</w:t>
      </w:r>
      <w:r w:rsidR="0037473B">
        <w:rPr>
          <w:rFonts w:ascii="Times New Roman" w:eastAsia="Times New Roman" w:hAnsi="Times New Roman" w:cs="Times New Roman"/>
          <w:color w:val="000000"/>
          <w:sz w:val="24"/>
          <w:szCs w:val="26"/>
          <w:lang w:eastAsia="tr-TR"/>
        </w:rPr>
        <w:t>addeleri ile sınırlı olarak iptaline 28.1.1975 gününde Esas: 1974/56, Karar: 1975/8 sayı ile karar verilmiş bulunduğundan, bu konuda karar verilmesine yer olmadığına oybirliğiyle;</w:t>
      </w:r>
    </w:p>
    <w:p w:rsidR="00AC3752" w:rsidRPr="008A1A28" w:rsidRDefault="0033048D"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4D7427">
        <w:rPr>
          <w:rFonts w:ascii="Times New Roman" w:eastAsia="Times New Roman" w:hAnsi="Times New Roman" w:cs="Times New Roman"/>
          <w:color w:val="000000"/>
          <w:sz w:val="24"/>
          <w:szCs w:val="26"/>
          <w:lang w:eastAsia="tr-TR"/>
        </w:rPr>
        <w:t>28</w:t>
      </w:r>
      <w:r w:rsidR="008A1A28" w:rsidRPr="008A1A28">
        <w:rPr>
          <w:rFonts w:ascii="Times New Roman" w:eastAsia="Times New Roman" w:hAnsi="Times New Roman" w:cs="Times New Roman"/>
          <w:color w:val="000000"/>
          <w:sz w:val="24"/>
          <w:szCs w:val="26"/>
          <w:lang w:eastAsia="tr-TR"/>
        </w:rPr>
        <w:t>.</w:t>
      </w:r>
      <w:r w:rsidR="00BE0322">
        <w:rPr>
          <w:rFonts w:ascii="Times New Roman" w:eastAsia="Times New Roman" w:hAnsi="Times New Roman" w:cs="Times New Roman"/>
          <w:color w:val="000000"/>
          <w:sz w:val="24"/>
          <w:szCs w:val="26"/>
          <w:lang w:eastAsia="tr-TR"/>
        </w:rPr>
        <w:t>1</w:t>
      </w:r>
      <w:r w:rsidR="008A1A28" w:rsidRPr="008A1A28">
        <w:rPr>
          <w:rFonts w:ascii="Times New Roman" w:eastAsia="Times New Roman" w:hAnsi="Times New Roman" w:cs="Times New Roman"/>
          <w:color w:val="000000"/>
          <w:sz w:val="24"/>
          <w:szCs w:val="26"/>
          <w:lang w:eastAsia="tr-TR"/>
        </w:rPr>
        <w:t xml:space="preserve">.1975 gününde karar verildi. </w:t>
      </w:r>
    </w:p>
    <w:p w:rsidR="00EE47B9" w:rsidRPr="00FD04BD" w:rsidRDefault="00EE47B9"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sidR="00A0765A">
              <w:rPr>
                <w:rFonts w:ascii="Times New Roman" w:eastAsia="Times New Roman" w:hAnsi="Times New Roman" w:cs="Times New Roman"/>
                <w:sz w:val="24"/>
                <w:szCs w:val="26"/>
                <w:lang w:eastAsia="tr-TR"/>
              </w:rPr>
              <w:t xml:space="preserve"> </w:t>
            </w:r>
          </w:p>
          <w:p w:rsidR="00E223A7" w:rsidRPr="00EC4965" w:rsidRDefault="00AC3752" w:rsidP="0033048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029AB" w:rsidRPr="00C029AB" w:rsidRDefault="005439B4"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w:t>
            </w:r>
            <w:r w:rsidR="00E96C92">
              <w:rPr>
                <w:rFonts w:ascii="Times New Roman" w:eastAsia="Times New Roman" w:hAnsi="Times New Roman" w:cs="Times New Roman"/>
                <w:sz w:val="24"/>
                <w:szCs w:val="26"/>
                <w:lang w:eastAsia="tr-TR"/>
              </w:rPr>
              <w:t>ekili</w:t>
            </w:r>
            <w:r w:rsidR="0033048D">
              <w:rPr>
                <w:rFonts w:ascii="Times New Roman" w:eastAsia="Times New Roman" w:hAnsi="Times New Roman" w:cs="Times New Roman"/>
                <w:sz w:val="24"/>
                <w:szCs w:val="26"/>
                <w:lang w:eastAsia="tr-TR"/>
              </w:rPr>
              <w:t xml:space="preserve"> </w:t>
            </w:r>
          </w:p>
          <w:p w:rsidR="00E223A7" w:rsidRPr="00E223A7" w:rsidRDefault="00AC3752"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4D742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4D7427"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p w:rsidR="005C5492" w:rsidRPr="00EC4965" w:rsidRDefault="005C5492"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ilişiktedir.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p w:rsidR="00FD04BD" w:rsidRPr="00A24521" w:rsidRDefault="00FD04BD"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p w:rsidR="002D2DC6" w:rsidRPr="00EC4965" w:rsidRDefault="002D2DC6"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r>
    </w:tbl>
    <w:p w:rsidR="00AC3752" w:rsidRDefault="00AC3752"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FD04BD" w:rsidRPr="00EC4965" w:rsidRDefault="0033048D" w:rsidP="0033048D">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0322" w:rsidRPr="00EC4965" w:rsidRDefault="00BE0322" w:rsidP="0033048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96C92" w:rsidRDefault="00BE0322" w:rsidP="0033048D">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KOÇAK </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4D7427"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D04BD" w:rsidRPr="00EC4965" w:rsidRDefault="0033048D"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BE032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Hasan GÜRSEL </w:t>
            </w:r>
          </w:p>
        </w:tc>
        <w:tc>
          <w:tcPr>
            <w:tcW w:w="1667" w:type="pct"/>
            <w:shd w:val="clear" w:color="auto" w:fill="FFFFFF"/>
            <w:tcMar>
              <w:top w:w="0" w:type="dxa"/>
              <w:left w:w="70" w:type="dxa"/>
              <w:bottom w:w="0" w:type="dxa"/>
              <w:right w:w="70" w:type="dxa"/>
            </w:tcMar>
            <w:hideMark/>
          </w:tcPr>
          <w:p w:rsid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D057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BE0322" w:rsidP="00532A4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FD04BD" w:rsidRPr="00EC4965" w:rsidRDefault="0033048D"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532A44">
        <w:trPr>
          <w:trHeight w:val="691"/>
        </w:trPr>
        <w:tc>
          <w:tcPr>
            <w:tcW w:w="1667" w:type="pct"/>
            <w:shd w:val="clear" w:color="auto" w:fill="FFFFFF"/>
            <w:tcMar>
              <w:top w:w="0" w:type="dxa"/>
              <w:left w:w="70" w:type="dxa"/>
              <w:bottom w:w="0" w:type="dxa"/>
              <w:right w:w="70" w:type="dxa"/>
            </w:tcMar>
            <w:hideMark/>
          </w:tcPr>
          <w:p w:rsidR="00FD04BD" w:rsidRDefault="0033048D" w:rsidP="0033048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751FBE" w:rsidRPr="00EC4965" w:rsidRDefault="0033048D" w:rsidP="0033048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5439B4">
              <w:rPr>
                <w:rFonts w:ascii="Times New Roman" w:eastAsia="Times New Roman" w:hAnsi="Times New Roman" w:cs="Times New Roman"/>
                <w:sz w:val="24"/>
                <w:szCs w:val="26"/>
                <w:lang w:eastAsia="tr-TR"/>
              </w:rPr>
              <w:t>Adil ESMER</w:t>
            </w:r>
            <w:r w:rsidR="00AC3752"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AC3752" w:rsidRDefault="00751FBE"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0765A" w:rsidRPr="00AC3752" w:rsidRDefault="00AC3752" w:rsidP="00AC37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751FBE" w:rsidRPr="00EC4965" w:rsidRDefault="0033048D" w:rsidP="00751FB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751FBE" w:rsidRPr="00FD04BD">
              <w:rPr>
                <w:rFonts w:ascii="Times New Roman" w:eastAsia="Times New Roman" w:hAnsi="Times New Roman" w:cs="Times New Roman"/>
                <w:sz w:val="24"/>
                <w:szCs w:val="26"/>
                <w:lang w:eastAsia="tr-TR"/>
              </w:rPr>
              <w:t>Üye</w:t>
            </w:r>
          </w:p>
          <w:p w:rsidR="00FD04BD" w:rsidRPr="00EC4965" w:rsidRDefault="0033048D" w:rsidP="00C800D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800DF">
              <w:rPr>
                <w:rFonts w:ascii="Times New Roman" w:eastAsia="Times New Roman" w:hAnsi="Times New Roman" w:cs="Times New Roman"/>
                <w:sz w:val="24"/>
                <w:szCs w:val="26"/>
                <w:lang w:eastAsia="tr-TR"/>
              </w:rPr>
              <w:t xml:space="preserve">Ahmet </w:t>
            </w:r>
            <w:proofErr w:type="gramStart"/>
            <w:r w:rsidR="00C800DF">
              <w:rPr>
                <w:rFonts w:ascii="Times New Roman" w:eastAsia="Times New Roman" w:hAnsi="Times New Roman" w:cs="Times New Roman"/>
                <w:sz w:val="24"/>
                <w:szCs w:val="26"/>
                <w:lang w:eastAsia="tr-TR"/>
              </w:rPr>
              <w:t>H.BOYACIOĞLU</w:t>
            </w:r>
            <w:proofErr w:type="gramEnd"/>
          </w:p>
        </w:tc>
      </w:tr>
    </w:tbl>
    <w:p w:rsidR="004D7427" w:rsidRDefault="004D7427" w:rsidP="004D742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6"/>
          <w:lang w:eastAsia="tr-TR"/>
        </w:rPr>
      </w:pPr>
    </w:p>
    <w:p w:rsidR="004D7427" w:rsidRDefault="00FD04BD" w:rsidP="00330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r w:rsidR="004D7427">
        <w:rPr>
          <w:rFonts w:ascii="Times New Roman" w:eastAsia="Times New Roman" w:hAnsi="Times New Roman" w:cs="Times New Roman"/>
          <w:color w:val="000000"/>
          <w:sz w:val="24"/>
          <w:szCs w:val="27"/>
          <w:lang w:eastAsia="tr-TR"/>
        </w:rPr>
        <w:t>KARŞIOY YAZISI</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37473B">
        <w:rPr>
          <w:rFonts w:ascii="Times New Roman" w:eastAsia="Times New Roman" w:hAnsi="Times New Roman" w:cs="Times New Roman"/>
          <w:color w:val="000000"/>
          <w:sz w:val="24"/>
          <w:szCs w:val="27"/>
          <w:lang w:eastAsia="tr-TR"/>
        </w:rPr>
        <w:t xml:space="preserve">Görev sorununa ilişkin </w:t>
      </w:r>
      <w:proofErr w:type="spellStart"/>
      <w:r w:rsidR="0037473B">
        <w:rPr>
          <w:rFonts w:ascii="Times New Roman" w:eastAsia="Times New Roman" w:hAnsi="Times New Roman" w:cs="Times New Roman"/>
          <w:color w:val="000000"/>
          <w:sz w:val="24"/>
          <w:szCs w:val="27"/>
          <w:lang w:eastAsia="tr-TR"/>
        </w:rPr>
        <w:t>karşııoy</w:t>
      </w:r>
      <w:proofErr w:type="spellEnd"/>
      <w:r w:rsidR="0037473B">
        <w:rPr>
          <w:rFonts w:ascii="Times New Roman" w:eastAsia="Times New Roman" w:hAnsi="Times New Roman" w:cs="Times New Roman"/>
          <w:color w:val="000000"/>
          <w:sz w:val="24"/>
          <w:szCs w:val="27"/>
          <w:lang w:eastAsia="tr-TR"/>
        </w:rPr>
        <w:t xml:space="preserve"> :</w:t>
      </w:r>
    </w:p>
    <w:p w:rsidR="003C0847" w:rsidRDefault="003C0847" w:rsidP="003747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r w:rsidR="0037473B">
        <w:rPr>
          <w:rFonts w:ascii="Times New Roman" w:eastAsia="Times New Roman" w:hAnsi="Times New Roman" w:cs="Times New Roman"/>
          <w:color w:val="000000"/>
          <w:sz w:val="24"/>
          <w:szCs w:val="27"/>
          <w:lang w:eastAsia="tr-TR"/>
        </w:rPr>
        <w:t xml:space="preserve">İtirazın konusu, </w:t>
      </w:r>
      <w:r>
        <w:rPr>
          <w:rFonts w:ascii="Times New Roman" w:eastAsia="Times New Roman" w:hAnsi="Times New Roman" w:cs="Times New Roman"/>
          <w:color w:val="000000"/>
          <w:sz w:val="24"/>
          <w:szCs w:val="27"/>
          <w:lang w:eastAsia="tr-TR"/>
        </w:rPr>
        <w:t xml:space="preserve">1803 sayılı Af Kanununun </w:t>
      </w:r>
      <w:r w:rsidR="0037473B">
        <w:rPr>
          <w:rFonts w:ascii="Times New Roman" w:eastAsia="Times New Roman" w:hAnsi="Times New Roman" w:cs="Times New Roman"/>
          <w:color w:val="000000"/>
          <w:sz w:val="24"/>
          <w:szCs w:val="27"/>
          <w:lang w:eastAsia="tr-TR"/>
        </w:rPr>
        <w:t>bir maddesine ilişkindir. Anayasamızda yasama meclislerinin af yetkisi Kanun niteliğinde olmayıp karar niteliğinde olduğu açıklanmıştır. (Anayasa Md.64). Bu iki mefhumun hukuki sonuçları çok farklıdır. Zira, Anayasa, kanunları, Anayasaya uygunluk denetimine tabi tuttuğu halde kararları bu denetime tabi tutmamış; ancak bu de</w:t>
      </w:r>
      <w:r w:rsidR="00871D57">
        <w:rPr>
          <w:rFonts w:ascii="Times New Roman" w:eastAsia="Times New Roman" w:hAnsi="Times New Roman" w:cs="Times New Roman"/>
          <w:color w:val="000000"/>
          <w:sz w:val="24"/>
          <w:szCs w:val="27"/>
          <w:lang w:eastAsia="tr-TR"/>
        </w:rPr>
        <w:t xml:space="preserve">netime tabi tutmak istemediği kanun maddelerini ve bu denetime tabi tutmak istediği kararları Anayasa’nın çeşitli maddelerinde gösterilmiştir. (Anayasa M.65,81 de olduğu gibi). Bu nedenledir ki Anayasanın 64. </w:t>
      </w:r>
      <w:r w:rsidR="005C5492">
        <w:rPr>
          <w:rFonts w:ascii="Times New Roman" w:eastAsia="Times New Roman" w:hAnsi="Times New Roman" w:cs="Times New Roman"/>
          <w:color w:val="000000"/>
          <w:sz w:val="24"/>
          <w:szCs w:val="27"/>
          <w:lang w:eastAsia="tr-TR"/>
        </w:rPr>
        <w:t>m</w:t>
      </w:r>
      <w:r w:rsidR="00871D57">
        <w:rPr>
          <w:rFonts w:ascii="Times New Roman" w:eastAsia="Times New Roman" w:hAnsi="Times New Roman" w:cs="Times New Roman"/>
          <w:color w:val="000000"/>
          <w:sz w:val="24"/>
          <w:szCs w:val="27"/>
          <w:lang w:eastAsia="tr-TR"/>
        </w:rPr>
        <w:t>addesinde karar şeklinde kullanılacağı açıklanan af yetkisi, Anayasada istisnai bir hüküm bulunmadığından Kanun şeklinde tasarruf edilemez, aksi görüşün kabulü, yasama meclisinin takdirine bırakılmış olan af yetkisi Anayasa Mahkemesinin takdirine verilmiş olur. Kanun yapma prosedürüne uymak mecburiyeti varsa o prosedüre riayet edilir, fakat bu af tasarrufu, sırf bu sebeple kanun niteliği almaz. Zira, af yetkisinin karar niteliği bir anayasal niteliktir.</w:t>
      </w:r>
      <w:r w:rsidR="005C5492">
        <w:rPr>
          <w:rFonts w:ascii="Times New Roman" w:eastAsia="Times New Roman" w:hAnsi="Times New Roman" w:cs="Times New Roman"/>
          <w:color w:val="000000"/>
          <w:sz w:val="24"/>
          <w:szCs w:val="27"/>
          <w:lang w:eastAsia="tr-TR"/>
        </w:rPr>
        <w:t xml:space="preserve"> </w:t>
      </w:r>
      <w:r w:rsidR="00871D57">
        <w:rPr>
          <w:rFonts w:ascii="Times New Roman" w:eastAsia="Times New Roman" w:hAnsi="Times New Roman" w:cs="Times New Roman"/>
          <w:color w:val="000000"/>
          <w:sz w:val="24"/>
          <w:szCs w:val="27"/>
          <w:lang w:eastAsia="tr-TR"/>
        </w:rPr>
        <w:t>Anayasada bu hususta istisnai bir hüküm olmadıkça bu nitelik değişmiş kabul edilemez. Anayasada karar şeklinde kullanılacağı gösterilen bir yetkinin evvelden beri kanun şeklinde kullanılmış olması da neticeyi değiştirmez.</w:t>
      </w:r>
    </w:p>
    <w:p w:rsidR="00871D57" w:rsidRDefault="00871D57" w:rsidP="003747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Mahkememize evvelc</w:t>
      </w:r>
      <w:r w:rsidR="003C4343">
        <w:rPr>
          <w:rFonts w:ascii="Times New Roman" w:eastAsia="Times New Roman" w:hAnsi="Times New Roman" w:cs="Times New Roman"/>
          <w:color w:val="000000"/>
          <w:sz w:val="24"/>
          <w:szCs w:val="27"/>
          <w:lang w:eastAsia="tr-TR"/>
        </w:rPr>
        <w:t xml:space="preserve">e gelen itirazlar </w:t>
      </w:r>
      <w:proofErr w:type="spellStart"/>
      <w:r w:rsidR="003C4343">
        <w:rPr>
          <w:rFonts w:ascii="Times New Roman" w:eastAsia="Times New Roman" w:hAnsi="Times New Roman" w:cs="Times New Roman"/>
          <w:color w:val="000000"/>
          <w:sz w:val="24"/>
          <w:szCs w:val="27"/>
          <w:lang w:eastAsia="tr-TR"/>
        </w:rPr>
        <w:t>dolasıyısiyle</w:t>
      </w:r>
      <w:proofErr w:type="spellEnd"/>
      <w:r w:rsidR="003C4343">
        <w:rPr>
          <w:rFonts w:ascii="Times New Roman" w:eastAsia="Times New Roman" w:hAnsi="Times New Roman" w:cs="Times New Roman"/>
          <w:color w:val="000000"/>
          <w:sz w:val="24"/>
          <w:szCs w:val="27"/>
          <w:lang w:eastAsia="tr-TR"/>
        </w:rPr>
        <w:t xml:space="preserve"> verilmiş olan kararlardaki bu konuya ait </w:t>
      </w:r>
      <w:proofErr w:type="spellStart"/>
      <w:r w:rsidR="003C4343">
        <w:rPr>
          <w:rFonts w:ascii="Times New Roman" w:eastAsia="Times New Roman" w:hAnsi="Times New Roman" w:cs="Times New Roman"/>
          <w:color w:val="000000"/>
          <w:sz w:val="24"/>
          <w:szCs w:val="27"/>
          <w:lang w:eastAsia="tr-TR"/>
        </w:rPr>
        <w:t>karşıoy</w:t>
      </w:r>
      <w:proofErr w:type="spellEnd"/>
      <w:r w:rsidR="003C4343">
        <w:rPr>
          <w:rFonts w:ascii="Times New Roman" w:eastAsia="Times New Roman" w:hAnsi="Times New Roman" w:cs="Times New Roman"/>
          <w:color w:val="000000"/>
          <w:sz w:val="24"/>
          <w:szCs w:val="27"/>
          <w:lang w:eastAsia="tr-TR"/>
        </w:rPr>
        <w:t xml:space="preserve"> yazılarım yayınlanmıştır. Örneğin (29 Ocak 1975) gün ve 15133 sayılı Resmi Gazetede yayınlanan 1974/39, 1974/51 sayılı ve 28.11.1974 günlü Anayasa Mahkemesi kararında görev konusundaki </w:t>
      </w:r>
      <w:proofErr w:type="spellStart"/>
      <w:r w:rsidR="003C4343">
        <w:rPr>
          <w:rFonts w:ascii="Times New Roman" w:eastAsia="Times New Roman" w:hAnsi="Times New Roman" w:cs="Times New Roman"/>
          <w:color w:val="000000"/>
          <w:sz w:val="24"/>
          <w:szCs w:val="27"/>
          <w:lang w:eastAsia="tr-TR"/>
        </w:rPr>
        <w:t>karşıoy</w:t>
      </w:r>
      <w:proofErr w:type="spellEnd"/>
      <w:r w:rsidR="003C4343">
        <w:rPr>
          <w:rFonts w:ascii="Times New Roman" w:eastAsia="Times New Roman" w:hAnsi="Times New Roman" w:cs="Times New Roman"/>
          <w:color w:val="000000"/>
          <w:sz w:val="24"/>
          <w:szCs w:val="27"/>
          <w:lang w:eastAsia="tr-TR"/>
        </w:rPr>
        <w:t xml:space="preserve"> yazımın I </w:t>
      </w:r>
      <w:proofErr w:type="spellStart"/>
      <w:proofErr w:type="gramStart"/>
      <w:r w:rsidR="003C4343">
        <w:rPr>
          <w:rFonts w:ascii="Times New Roman" w:eastAsia="Times New Roman" w:hAnsi="Times New Roman" w:cs="Times New Roman"/>
          <w:color w:val="000000"/>
          <w:sz w:val="24"/>
          <w:szCs w:val="27"/>
          <w:lang w:eastAsia="tr-TR"/>
        </w:rPr>
        <w:t>No.sunda</w:t>
      </w:r>
      <w:proofErr w:type="spellEnd"/>
      <w:proofErr w:type="gramEnd"/>
      <w:r w:rsidR="003C4343">
        <w:rPr>
          <w:rFonts w:ascii="Times New Roman" w:eastAsia="Times New Roman" w:hAnsi="Times New Roman" w:cs="Times New Roman"/>
          <w:color w:val="000000"/>
          <w:sz w:val="24"/>
          <w:szCs w:val="27"/>
          <w:lang w:eastAsia="tr-TR"/>
        </w:rPr>
        <w:t xml:space="preserve"> tafsilâtıyla yayınlanmış olduğundan aynı nitelikteki pre</w:t>
      </w:r>
      <w:r w:rsidR="005C5492">
        <w:rPr>
          <w:rFonts w:ascii="Times New Roman" w:eastAsia="Times New Roman" w:hAnsi="Times New Roman" w:cs="Times New Roman"/>
          <w:color w:val="000000"/>
          <w:sz w:val="24"/>
          <w:szCs w:val="27"/>
          <w:lang w:eastAsia="tr-TR"/>
        </w:rPr>
        <w:t>n</w:t>
      </w:r>
      <w:r w:rsidR="003C4343">
        <w:rPr>
          <w:rFonts w:ascii="Times New Roman" w:eastAsia="Times New Roman" w:hAnsi="Times New Roman" w:cs="Times New Roman"/>
          <w:color w:val="000000"/>
          <w:sz w:val="24"/>
          <w:szCs w:val="27"/>
          <w:lang w:eastAsia="tr-TR"/>
        </w:rPr>
        <w:t>siplerin burada tekrarına lüzum görülmemiştir.</w:t>
      </w:r>
    </w:p>
    <w:p w:rsidR="003C4343" w:rsidRDefault="003C4343" w:rsidP="003747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Açıklanan ve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yazımın I </w:t>
      </w:r>
      <w:proofErr w:type="spellStart"/>
      <w:proofErr w:type="gramStart"/>
      <w:r>
        <w:rPr>
          <w:rFonts w:ascii="Times New Roman" w:eastAsia="Times New Roman" w:hAnsi="Times New Roman" w:cs="Times New Roman"/>
          <w:color w:val="000000"/>
          <w:sz w:val="24"/>
          <w:szCs w:val="27"/>
          <w:lang w:eastAsia="tr-TR"/>
        </w:rPr>
        <w:t>No.sunda</w:t>
      </w:r>
      <w:proofErr w:type="spellEnd"/>
      <w:proofErr w:type="gramEnd"/>
      <w:r>
        <w:rPr>
          <w:rFonts w:ascii="Times New Roman" w:eastAsia="Times New Roman" w:hAnsi="Times New Roman" w:cs="Times New Roman"/>
          <w:color w:val="000000"/>
          <w:sz w:val="24"/>
          <w:szCs w:val="27"/>
          <w:lang w:eastAsia="tr-TR"/>
        </w:rPr>
        <w:t xml:space="preserve"> gösterilen nedenlerle itirazın incelenmesi Anayasa Mahkemesi’nin görevi dışında kaldığından bu itirazın tetkikini Anayasa Mahkemesi’nin görevi içinde kabul eden karara karşıyım. </w:t>
      </w:r>
    </w:p>
    <w:p w:rsidR="0033048D" w:rsidRDefault="0033048D"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3048D" w:rsidTr="0033048D">
        <w:tc>
          <w:tcPr>
            <w:tcW w:w="1000" w:type="pct"/>
            <w:shd w:val="clear" w:color="auto" w:fill="auto"/>
          </w:tcPr>
          <w:p w:rsidR="0033048D" w:rsidRDefault="0033048D" w:rsidP="003C084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33048D" w:rsidRDefault="0033048D" w:rsidP="003C084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33048D" w:rsidRDefault="0033048D" w:rsidP="003C084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33048D" w:rsidRDefault="0033048D" w:rsidP="003C0847">
            <w:pPr>
              <w:spacing w:before="100" w:beforeAutospacing="1" w:after="100" w:afterAutospacing="1"/>
              <w:jc w:val="both"/>
              <w:rPr>
                <w:rFonts w:ascii="Times New Roman" w:eastAsia="Times New Roman" w:hAnsi="Times New Roman" w:cs="Times New Roman"/>
                <w:color w:val="000000"/>
                <w:sz w:val="24"/>
                <w:szCs w:val="27"/>
                <w:lang w:eastAsia="tr-TR"/>
              </w:rPr>
            </w:pPr>
          </w:p>
        </w:tc>
        <w:tc>
          <w:tcPr>
            <w:tcW w:w="1000" w:type="pct"/>
            <w:shd w:val="clear" w:color="auto" w:fill="auto"/>
          </w:tcPr>
          <w:p w:rsidR="0033048D" w:rsidRDefault="0033048D" w:rsidP="0033048D">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Üye</w:t>
            </w:r>
          </w:p>
          <w:p w:rsidR="0033048D" w:rsidRPr="0033048D" w:rsidRDefault="0033048D" w:rsidP="0033048D">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Şahap ARIÇ</w:t>
            </w:r>
          </w:p>
        </w:tc>
      </w:tr>
    </w:tbl>
    <w:p w:rsidR="003C0847" w:rsidRDefault="003C0847" w:rsidP="00652599">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3C0847" w:rsidRDefault="003C0847" w:rsidP="003304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w:t>
      </w:r>
      <w:r w:rsidR="005C5492">
        <w:rPr>
          <w:rFonts w:ascii="Times New Roman" w:eastAsia="Times New Roman" w:hAnsi="Times New Roman" w:cs="Times New Roman"/>
          <w:color w:val="000000"/>
          <w:sz w:val="24"/>
          <w:szCs w:val="27"/>
          <w:lang w:eastAsia="tr-TR"/>
        </w:rPr>
        <w:t xml:space="preserve">görevle ilgili görüşlerine </w:t>
      </w:r>
      <w:r>
        <w:rPr>
          <w:rFonts w:ascii="Times New Roman" w:eastAsia="Times New Roman" w:hAnsi="Times New Roman" w:cs="Times New Roman"/>
          <w:color w:val="000000"/>
          <w:sz w:val="24"/>
          <w:szCs w:val="27"/>
          <w:lang w:eastAsia="tr-TR"/>
        </w:rPr>
        <w:t>katılmıyorum.</w:t>
      </w:r>
    </w:p>
    <w:p w:rsidR="0033048D" w:rsidRDefault="0033048D" w:rsidP="003C0847">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3048D" w:rsidTr="0033048D">
        <w:tc>
          <w:tcPr>
            <w:tcW w:w="1000" w:type="pct"/>
            <w:shd w:val="clear" w:color="auto" w:fill="auto"/>
          </w:tcPr>
          <w:p w:rsidR="0033048D" w:rsidRDefault="0033048D"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3048D" w:rsidRDefault="0033048D"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3048D" w:rsidRDefault="0033048D"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3048D" w:rsidRDefault="0033048D" w:rsidP="003C0847">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3048D" w:rsidRDefault="0033048D" w:rsidP="0033048D">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33048D" w:rsidRPr="0033048D" w:rsidRDefault="0033048D" w:rsidP="0033048D">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33048D" w:rsidRDefault="0033048D" w:rsidP="003C084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3C0847" w:rsidRDefault="003C0847" w:rsidP="0033048D">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Pr="00FD04BD">
        <w:rPr>
          <w:rFonts w:ascii="Times New Roman" w:eastAsia="Times New Roman" w:hAnsi="Times New Roman" w:cs="Times New Roman"/>
          <w:color w:val="000000"/>
          <w:sz w:val="24"/>
          <w:szCs w:val="27"/>
          <w:lang w:eastAsia="tr-TR"/>
        </w:rPr>
        <w:t> </w:t>
      </w:r>
    </w:p>
    <w:p w:rsidR="003C0847" w:rsidRDefault="003C0847" w:rsidP="003C08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Anayasa Mahkemesinin 28.11.197</w:t>
      </w:r>
      <w:r w:rsidR="005C5492">
        <w:rPr>
          <w:rFonts w:ascii="Times New Roman" w:eastAsia="Times New Roman" w:hAnsi="Times New Roman" w:cs="Times New Roman"/>
          <w:color w:val="000000"/>
          <w:sz w:val="24"/>
          <w:szCs w:val="27"/>
          <w:lang w:eastAsia="tr-TR"/>
        </w:rPr>
        <w:t>4</w:t>
      </w:r>
      <w:r>
        <w:rPr>
          <w:rFonts w:ascii="Times New Roman" w:eastAsia="Times New Roman" w:hAnsi="Times New Roman" w:cs="Times New Roman"/>
          <w:color w:val="000000"/>
          <w:sz w:val="24"/>
          <w:szCs w:val="27"/>
          <w:lang w:eastAsia="tr-TR"/>
        </w:rPr>
        <w:t xml:space="preserve"> günlü, 1974/34 Esas ve 1974/50 sayılı kararında açıkladığım nedenlerle çoğunluğun </w:t>
      </w:r>
      <w:r w:rsidR="005C5492">
        <w:rPr>
          <w:rFonts w:ascii="Times New Roman" w:eastAsia="Times New Roman" w:hAnsi="Times New Roman" w:cs="Times New Roman"/>
          <w:color w:val="000000"/>
          <w:sz w:val="24"/>
          <w:szCs w:val="27"/>
          <w:lang w:eastAsia="tr-TR"/>
        </w:rPr>
        <w:t>göreve</w:t>
      </w:r>
      <w:r>
        <w:rPr>
          <w:rFonts w:ascii="Times New Roman" w:eastAsia="Times New Roman" w:hAnsi="Times New Roman" w:cs="Times New Roman"/>
          <w:color w:val="000000"/>
          <w:sz w:val="24"/>
          <w:szCs w:val="27"/>
          <w:lang w:eastAsia="tr-TR"/>
        </w:rPr>
        <w:t xml:space="preserve"> ilişkin görüşlerine katılmıyorum.</w:t>
      </w:r>
    </w:p>
    <w:p w:rsidR="0033048D" w:rsidRDefault="0033048D" w:rsidP="003C0847">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3048D" w:rsidTr="0033048D">
        <w:tc>
          <w:tcPr>
            <w:tcW w:w="1000" w:type="pct"/>
            <w:shd w:val="clear" w:color="auto" w:fill="auto"/>
          </w:tcPr>
          <w:p w:rsidR="0033048D" w:rsidRDefault="0033048D"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33048D" w:rsidRDefault="0033048D"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33048D" w:rsidRDefault="0033048D"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33048D" w:rsidRDefault="0033048D" w:rsidP="003C0847">
            <w:pPr>
              <w:spacing w:before="100" w:beforeAutospacing="1" w:after="100" w:afterAutospacing="1"/>
              <w:jc w:val="both"/>
              <w:rPr>
                <w:rFonts w:ascii="Times New Roman" w:hAnsi="Times New Roman" w:cs="Times New Roman"/>
                <w:sz w:val="24"/>
              </w:rPr>
            </w:pPr>
          </w:p>
        </w:tc>
        <w:tc>
          <w:tcPr>
            <w:tcW w:w="1000" w:type="pct"/>
            <w:shd w:val="clear" w:color="auto" w:fill="auto"/>
          </w:tcPr>
          <w:p w:rsidR="0033048D" w:rsidRDefault="0033048D" w:rsidP="0033048D">
            <w:pPr>
              <w:spacing w:after="200"/>
              <w:jc w:val="center"/>
              <w:rPr>
                <w:rFonts w:ascii="Times New Roman" w:hAnsi="Times New Roman" w:cs="Times New Roman"/>
                <w:sz w:val="24"/>
              </w:rPr>
            </w:pPr>
            <w:r>
              <w:rPr>
                <w:rFonts w:ascii="Times New Roman" w:hAnsi="Times New Roman" w:cs="Times New Roman"/>
                <w:sz w:val="24"/>
              </w:rPr>
              <w:t xml:space="preserve">Üye </w:t>
            </w:r>
          </w:p>
          <w:p w:rsidR="0033048D" w:rsidRPr="0033048D" w:rsidRDefault="0033048D" w:rsidP="0033048D">
            <w:pPr>
              <w:spacing w:after="200"/>
              <w:jc w:val="center"/>
              <w:rPr>
                <w:rFonts w:ascii="Times New Roman" w:hAnsi="Times New Roman" w:cs="Times New Roman"/>
                <w:sz w:val="24"/>
              </w:rPr>
            </w:pPr>
            <w:r>
              <w:rPr>
                <w:rFonts w:ascii="Times New Roman" w:hAnsi="Times New Roman" w:cs="Times New Roman"/>
                <w:sz w:val="24"/>
              </w:rPr>
              <w:t>Ziya ÖNEL</w:t>
            </w:r>
          </w:p>
        </w:tc>
      </w:tr>
    </w:tbl>
    <w:p w:rsidR="003C0847" w:rsidRPr="00FD04BD" w:rsidRDefault="003C0847" w:rsidP="0033048D">
      <w:pPr>
        <w:spacing w:before="100" w:beforeAutospacing="1" w:after="100" w:afterAutospacing="1" w:line="240" w:lineRule="auto"/>
        <w:jc w:val="both"/>
        <w:rPr>
          <w:rFonts w:ascii="Times New Roman" w:hAnsi="Times New Roman" w:cs="Times New Roman"/>
          <w:sz w:val="24"/>
        </w:rPr>
      </w:pPr>
      <w:bookmarkStart w:id="0" w:name="_GoBack"/>
      <w:bookmarkEnd w:id="0"/>
    </w:p>
    <w:sectPr w:rsidR="003C0847"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67E" w:rsidRDefault="00FB567E" w:rsidP="00FD04BD">
      <w:pPr>
        <w:spacing w:after="0" w:line="240" w:lineRule="auto"/>
      </w:pPr>
      <w:r>
        <w:separator/>
      </w:r>
    </w:p>
  </w:endnote>
  <w:endnote w:type="continuationSeparator" w:id="0">
    <w:p w:rsidR="00FB567E" w:rsidRDefault="00FB567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Default="00BE0322" w:rsidP="00BE0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322" w:rsidRDefault="00BE0322"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BE0322">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C434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BE0322" w:rsidRPr="00FD04BD" w:rsidRDefault="00BE0322"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67E" w:rsidRDefault="00FB567E" w:rsidP="00FD04BD">
      <w:pPr>
        <w:spacing w:after="0" w:line="240" w:lineRule="auto"/>
      </w:pPr>
      <w:r>
        <w:separator/>
      </w:r>
    </w:p>
  </w:footnote>
  <w:footnote w:type="continuationSeparator" w:id="0">
    <w:p w:rsidR="00FB567E" w:rsidRDefault="00FB567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98664E">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2D2DC6">
      <w:rPr>
        <w:rFonts w:ascii="Times New Roman" w:eastAsia="Times New Roman" w:hAnsi="Times New Roman" w:cs="Times New Roman"/>
        <w:b/>
        <w:bCs/>
        <w:color w:val="000000"/>
        <w:sz w:val="24"/>
        <w:szCs w:val="26"/>
        <w:lang w:eastAsia="tr-TR"/>
      </w:rPr>
      <w:t>5</w:t>
    </w:r>
    <w:r w:rsidR="003C4343">
      <w:rPr>
        <w:rFonts w:ascii="Times New Roman" w:eastAsia="Times New Roman" w:hAnsi="Times New Roman" w:cs="Times New Roman"/>
        <w:b/>
        <w:bCs/>
        <w:color w:val="000000"/>
        <w:sz w:val="24"/>
        <w:szCs w:val="26"/>
        <w:lang w:eastAsia="tr-TR"/>
      </w:rPr>
      <w:t>9</w:t>
    </w:r>
  </w:p>
  <w:p w:rsidR="00BE0322" w:rsidRPr="00FD04BD" w:rsidRDefault="00BE0322"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75</w:t>
    </w:r>
    <w:r w:rsidRPr="00AD6C42">
      <w:rPr>
        <w:rFonts w:ascii="Times New Roman" w:eastAsia="Times New Roman" w:hAnsi="Times New Roman" w:cs="Times New Roman"/>
        <w:b/>
        <w:bCs/>
        <w:color w:val="000000"/>
        <w:sz w:val="24"/>
        <w:szCs w:val="26"/>
        <w:lang w:eastAsia="tr-TR"/>
      </w:rPr>
      <w:t>/</w:t>
    </w:r>
    <w:r w:rsidR="003C4343">
      <w:rPr>
        <w:rFonts w:ascii="Times New Roman" w:eastAsia="Times New Roman" w:hAnsi="Times New Roman" w:cs="Times New Roman"/>
        <w:b/>
        <w:bCs/>
        <w:color w:val="000000"/>
        <w:sz w:val="24"/>
        <w:szCs w:val="26"/>
        <w:lang w:eastAsia="tr-TR"/>
      </w:rPr>
      <w:t>9</w:t>
    </w:r>
  </w:p>
  <w:p w:rsidR="00BE0322" w:rsidRPr="001E3E4D" w:rsidRDefault="00BE0322"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36B7B"/>
    <w:rsid w:val="0004067B"/>
    <w:rsid w:val="000457C3"/>
    <w:rsid w:val="000751C9"/>
    <w:rsid w:val="000A0DFB"/>
    <w:rsid w:val="000B57F3"/>
    <w:rsid w:val="000E2621"/>
    <w:rsid w:val="00105C37"/>
    <w:rsid w:val="00107B7E"/>
    <w:rsid w:val="00132AB8"/>
    <w:rsid w:val="00150806"/>
    <w:rsid w:val="001554FA"/>
    <w:rsid w:val="00163F8B"/>
    <w:rsid w:val="00164F38"/>
    <w:rsid w:val="001764F4"/>
    <w:rsid w:val="00187765"/>
    <w:rsid w:val="00194632"/>
    <w:rsid w:val="001949FF"/>
    <w:rsid w:val="001E3E4D"/>
    <w:rsid w:val="001F5B9D"/>
    <w:rsid w:val="002143C9"/>
    <w:rsid w:val="00222471"/>
    <w:rsid w:val="00222853"/>
    <w:rsid w:val="00226AD4"/>
    <w:rsid w:val="00226D76"/>
    <w:rsid w:val="002369C8"/>
    <w:rsid w:val="00242618"/>
    <w:rsid w:val="00266927"/>
    <w:rsid w:val="00271A55"/>
    <w:rsid w:val="00276423"/>
    <w:rsid w:val="002837FA"/>
    <w:rsid w:val="002A61D0"/>
    <w:rsid w:val="002B2602"/>
    <w:rsid w:val="002D0A5E"/>
    <w:rsid w:val="002D1135"/>
    <w:rsid w:val="002D2DC6"/>
    <w:rsid w:val="003021D2"/>
    <w:rsid w:val="0033048D"/>
    <w:rsid w:val="00343D4F"/>
    <w:rsid w:val="0036682B"/>
    <w:rsid w:val="00371349"/>
    <w:rsid w:val="00373EB4"/>
    <w:rsid w:val="0037473B"/>
    <w:rsid w:val="00392816"/>
    <w:rsid w:val="003A7341"/>
    <w:rsid w:val="003B212C"/>
    <w:rsid w:val="003B7687"/>
    <w:rsid w:val="003C0847"/>
    <w:rsid w:val="003C3775"/>
    <w:rsid w:val="003C4343"/>
    <w:rsid w:val="003D0669"/>
    <w:rsid w:val="003E4BBF"/>
    <w:rsid w:val="003E6374"/>
    <w:rsid w:val="004064B4"/>
    <w:rsid w:val="00410449"/>
    <w:rsid w:val="00410942"/>
    <w:rsid w:val="0044635F"/>
    <w:rsid w:val="00466DD4"/>
    <w:rsid w:val="00491042"/>
    <w:rsid w:val="004A26BF"/>
    <w:rsid w:val="004D7427"/>
    <w:rsid w:val="00503844"/>
    <w:rsid w:val="00521D1A"/>
    <w:rsid w:val="00532A44"/>
    <w:rsid w:val="005439B4"/>
    <w:rsid w:val="00547EA0"/>
    <w:rsid w:val="005515A1"/>
    <w:rsid w:val="00564562"/>
    <w:rsid w:val="00596740"/>
    <w:rsid w:val="005B4D7C"/>
    <w:rsid w:val="005C5492"/>
    <w:rsid w:val="005D0575"/>
    <w:rsid w:val="005D0A5A"/>
    <w:rsid w:val="005F50E2"/>
    <w:rsid w:val="005F5514"/>
    <w:rsid w:val="0061366D"/>
    <w:rsid w:val="006313A9"/>
    <w:rsid w:val="0063645B"/>
    <w:rsid w:val="00651447"/>
    <w:rsid w:val="00652599"/>
    <w:rsid w:val="00665C7F"/>
    <w:rsid w:val="006665DD"/>
    <w:rsid w:val="00677DA7"/>
    <w:rsid w:val="006821EB"/>
    <w:rsid w:val="0068485D"/>
    <w:rsid w:val="006A2494"/>
    <w:rsid w:val="006B0F3E"/>
    <w:rsid w:val="006B7F04"/>
    <w:rsid w:val="006C4D3B"/>
    <w:rsid w:val="006C72B0"/>
    <w:rsid w:val="006E210C"/>
    <w:rsid w:val="007065E0"/>
    <w:rsid w:val="0071336C"/>
    <w:rsid w:val="007152F2"/>
    <w:rsid w:val="0072084F"/>
    <w:rsid w:val="00725974"/>
    <w:rsid w:val="00742882"/>
    <w:rsid w:val="00751FBE"/>
    <w:rsid w:val="00766C38"/>
    <w:rsid w:val="007801E9"/>
    <w:rsid w:val="007F2B66"/>
    <w:rsid w:val="00805944"/>
    <w:rsid w:val="008063CA"/>
    <w:rsid w:val="00807035"/>
    <w:rsid w:val="008172A2"/>
    <w:rsid w:val="00822F9F"/>
    <w:rsid w:val="00826402"/>
    <w:rsid w:val="008443FB"/>
    <w:rsid w:val="00847430"/>
    <w:rsid w:val="00850E92"/>
    <w:rsid w:val="00861FDB"/>
    <w:rsid w:val="00866040"/>
    <w:rsid w:val="00871D57"/>
    <w:rsid w:val="00875490"/>
    <w:rsid w:val="0087745C"/>
    <w:rsid w:val="008812C2"/>
    <w:rsid w:val="00883C4C"/>
    <w:rsid w:val="008A1A28"/>
    <w:rsid w:val="008D208D"/>
    <w:rsid w:val="008D3793"/>
    <w:rsid w:val="008E3FB4"/>
    <w:rsid w:val="00906CD9"/>
    <w:rsid w:val="009156AF"/>
    <w:rsid w:val="0098664E"/>
    <w:rsid w:val="009A1D8C"/>
    <w:rsid w:val="009C4165"/>
    <w:rsid w:val="00A0765A"/>
    <w:rsid w:val="00A133FD"/>
    <w:rsid w:val="00A13466"/>
    <w:rsid w:val="00A177C7"/>
    <w:rsid w:val="00A24521"/>
    <w:rsid w:val="00A32674"/>
    <w:rsid w:val="00A3370F"/>
    <w:rsid w:val="00A36B61"/>
    <w:rsid w:val="00A455F7"/>
    <w:rsid w:val="00A461D1"/>
    <w:rsid w:val="00A7539B"/>
    <w:rsid w:val="00A96720"/>
    <w:rsid w:val="00AB2DA4"/>
    <w:rsid w:val="00AB756D"/>
    <w:rsid w:val="00AC3752"/>
    <w:rsid w:val="00AD2038"/>
    <w:rsid w:val="00AD532D"/>
    <w:rsid w:val="00AD6C42"/>
    <w:rsid w:val="00B10795"/>
    <w:rsid w:val="00B259C3"/>
    <w:rsid w:val="00B269F4"/>
    <w:rsid w:val="00B335FA"/>
    <w:rsid w:val="00B56426"/>
    <w:rsid w:val="00B70AAD"/>
    <w:rsid w:val="00B8102F"/>
    <w:rsid w:val="00B87742"/>
    <w:rsid w:val="00BA10D1"/>
    <w:rsid w:val="00BB76BE"/>
    <w:rsid w:val="00BC1D0E"/>
    <w:rsid w:val="00BC759C"/>
    <w:rsid w:val="00BD3A75"/>
    <w:rsid w:val="00BE0322"/>
    <w:rsid w:val="00C029AB"/>
    <w:rsid w:val="00C05866"/>
    <w:rsid w:val="00C40320"/>
    <w:rsid w:val="00C4083B"/>
    <w:rsid w:val="00C43254"/>
    <w:rsid w:val="00C4436D"/>
    <w:rsid w:val="00C47596"/>
    <w:rsid w:val="00C65E2D"/>
    <w:rsid w:val="00C800DF"/>
    <w:rsid w:val="00C84530"/>
    <w:rsid w:val="00CA0FA7"/>
    <w:rsid w:val="00CC2A75"/>
    <w:rsid w:val="00CC4800"/>
    <w:rsid w:val="00CC4855"/>
    <w:rsid w:val="00CE1FB9"/>
    <w:rsid w:val="00CE611C"/>
    <w:rsid w:val="00CE65D4"/>
    <w:rsid w:val="00D16117"/>
    <w:rsid w:val="00D23CC0"/>
    <w:rsid w:val="00D32CDC"/>
    <w:rsid w:val="00D346E2"/>
    <w:rsid w:val="00D56586"/>
    <w:rsid w:val="00D9378F"/>
    <w:rsid w:val="00D96A69"/>
    <w:rsid w:val="00DA29C0"/>
    <w:rsid w:val="00DE3F00"/>
    <w:rsid w:val="00DF0227"/>
    <w:rsid w:val="00E029C1"/>
    <w:rsid w:val="00E159E4"/>
    <w:rsid w:val="00E223A7"/>
    <w:rsid w:val="00E44FAA"/>
    <w:rsid w:val="00E8247F"/>
    <w:rsid w:val="00E96C92"/>
    <w:rsid w:val="00EA1155"/>
    <w:rsid w:val="00EA655D"/>
    <w:rsid w:val="00EB2FD2"/>
    <w:rsid w:val="00EB74B3"/>
    <w:rsid w:val="00EC4965"/>
    <w:rsid w:val="00EE47B9"/>
    <w:rsid w:val="00F00BA7"/>
    <w:rsid w:val="00F25F77"/>
    <w:rsid w:val="00F8751E"/>
    <w:rsid w:val="00F9094C"/>
    <w:rsid w:val="00FB5140"/>
    <w:rsid w:val="00FB567E"/>
    <w:rsid w:val="00FB7B3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A3D1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330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1039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2031</Words>
  <Characters>11580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2019-11-19T11:03:00Z</dcterms:created>
  <dcterms:modified xsi:type="dcterms:W3CDTF">2020-06-04T13:14:00Z</dcterms:modified>
</cp:coreProperties>
</file>