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40E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B1E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40E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BB1E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383C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83C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Konya 2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BC759C" w:rsidRPr="00383C4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8A1A28" w:rsidRDefault="00BC759C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Sanık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 kamu davasında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uygulanacak Türk Ceza Kanununun 49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Yasanın 2.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Anayasanın 92.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 Cumhuriyet Savcılığınca ileri sürülmüş, bu sav Mahkemece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 ciddi görülerek söz konusu Yasa maddesinin bendinin, Türk Ceza Kanununun 491.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birinci ve sonuncu fıkraları yönünden iptali için,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Anayasa’nın değişik 151.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9576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</w:t>
      </w:r>
      <w:r w:rsidR="009576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</w:t>
      </w:r>
      <w:r w:rsidRPr="00383C4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. </w:t>
      </w:r>
      <w:r w:rsidRPr="00383C4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 w:rsidRPr="00383C4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İçtüzüğün 15.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ilk incelemeyi yaparak aşağıdaki sorunlar üzerinde durmuştur: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A40EDF" w:rsidRDefault="00652599" w:rsidP="00BB1E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Suç ve cezaların affı hakkında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Anayasay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 uygunluk denetimine bağlı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olup olmayacağı sorunu üzerinde durulmuş ve bu denetimin Anayasa Mahkemesince yapılmasına anayasal açıdan olanak bulunduğu sonucuna varılmıştır. Konu hakkında ayrıntı gerekçeler, Anayasa Mahkemesinin 28.11.1974 günlü, Esas: 1974/34, Karar: 1974/50 sayılı kararında tümüyle açıklanmış bulunduğundan (</w:t>
      </w:r>
      <w:proofErr w:type="gramStart"/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Gazete: Gün:21.1.1975, Sayı: 15125), bunların burada yinelenmesine gerek kalmamıştır.</w:t>
      </w:r>
    </w:p>
    <w:p w:rsidR="004C61F1" w:rsidRDefault="00A40EDF" w:rsidP="00BB1E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</w:t>
      </w:r>
      <w:r w:rsidR="00BB1E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 Mahkemesi görevi içinde bulunduğu açıktır.</w:t>
      </w:r>
      <w:r w:rsidR="009576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4C61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E73BD8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 1975/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1975/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58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verilmiş olduğundan,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konuda yeniden karar verilmesine yer kalmamıştır. </w:t>
      </w:r>
    </w:p>
    <w:p w:rsidR="00383C4C" w:rsidRDefault="00383C4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="00665C7F" w:rsidRPr="00383C4C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</w:t>
      </w:r>
      <w:r w:rsidR="00665C7F" w:rsidRPr="00383C4C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 xml:space="preserve"> </w:t>
      </w:r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95765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2-15.5.1974 günlü, 1803 sayılı Yasanın 2.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bu işte itiraz konusu yapılan (B) bendindeki kuralın, itiraz yolu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383C4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</w:t>
      </w:r>
      <w:r w:rsidR="00A40E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957655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C3752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4231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95765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F509DD" w:rsidRPr="00EC4965" w:rsidRDefault="00F509DD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eklidir.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509DD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F509DD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509DD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509DD" w:rsidP="00957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F509DD" w:rsidP="00957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95765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95765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957655" w:rsidP="00957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957655" w:rsidP="00957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509D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AC3752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957655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57655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Default="00652599" w:rsidP="0095765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 uygun görmediğimden, katılmıyorum.</w:t>
      </w:r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</w:t>
      </w:r>
      <w:r w:rsidR="00F509D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</w:t>
      </w:r>
      <w:r w:rsidR="00F509DD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</w:t>
      </w:r>
      <w:proofErr w:type="spellStart"/>
      <w:r>
        <w:rPr>
          <w:rFonts w:ascii="Times New Roman" w:hAnsi="Times New Roman" w:cs="Times New Roman"/>
          <w:sz w:val="24"/>
        </w:rPr>
        <w:t>tafsiy</w:t>
      </w:r>
      <w:r w:rsidR="00F509DD">
        <w:rPr>
          <w:rFonts w:ascii="Times New Roman" w:hAnsi="Times New Roman" w:cs="Times New Roman"/>
          <w:sz w:val="24"/>
        </w:rPr>
        <w:t>â</w:t>
      </w:r>
      <w:r>
        <w:rPr>
          <w:rFonts w:ascii="Times New Roman" w:hAnsi="Times New Roman" w:cs="Times New Roman"/>
          <w:sz w:val="24"/>
        </w:rPr>
        <w:t>tlı</w:t>
      </w:r>
      <w:proofErr w:type="spellEnd"/>
      <w:r>
        <w:rPr>
          <w:rFonts w:ascii="Times New Roman" w:hAnsi="Times New Roman" w:cs="Times New Roman"/>
          <w:sz w:val="24"/>
        </w:rPr>
        <w:t xml:space="preserve"> olar</w:t>
      </w:r>
      <w:r w:rsidR="00F509D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 yazdığım gerekçelerin, pre</w:t>
      </w:r>
      <w:r w:rsidR="00F509D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sipleri itibariyle, aynı olduğundan, burada tekrarına gerek görülmemiştir. </w:t>
      </w:r>
    </w:p>
    <w:p w:rsidR="00652599" w:rsidRDefault="0065259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Mahkemesi’nin çoğunlukla verdiği görev konusu ile ilgili karara karşıyım. </w:t>
      </w:r>
    </w:p>
    <w:p w:rsidR="00957655" w:rsidRDefault="00957655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957655" w:rsidTr="00957655"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95765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957655" w:rsidRPr="00957655" w:rsidRDefault="00957655" w:rsidP="00957655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F509DD" w:rsidRDefault="00F509DD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652599" w:rsidRDefault="00652599" w:rsidP="00957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652599" w:rsidRDefault="00652599" w:rsidP="0050215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</w:t>
      </w:r>
      <w:r w:rsidR="00F509D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Mahkemenin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</w:t>
      </w:r>
      <w:r w:rsidR="00F509D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 gerekçelerle,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r w:rsidR="00F509D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çoğunluğun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görev ve yetkiye ilişkin </w:t>
      </w:r>
      <w:r w:rsidR="00F509D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kararında</w:t>
      </w:r>
      <w:r w:rsidR="00F509D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ki görüşlerine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katılmıyorum.</w:t>
      </w:r>
    </w:p>
    <w:p w:rsidR="00957655" w:rsidRDefault="00957655" w:rsidP="0065259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957655" w:rsidTr="00957655"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652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957655" w:rsidRDefault="00957655" w:rsidP="00957655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957655" w:rsidRPr="00957655" w:rsidRDefault="00957655" w:rsidP="00957655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95765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33" w:rsidRDefault="00924433" w:rsidP="00FD04BD">
      <w:pPr>
        <w:spacing w:after="0" w:line="240" w:lineRule="auto"/>
      </w:pPr>
      <w:r>
        <w:separator/>
      </w:r>
    </w:p>
  </w:endnote>
  <w:endnote w:type="continuationSeparator" w:id="0">
    <w:p w:rsidR="00924433" w:rsidRDefault="0092443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40EDF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33" w:rsidRDefault="00924433" w:rsidP="00FD04BD">
      <w:pPr>
        <w:spacing w:after="0" w:line="240" w:lineRule="auto"/>
      </w:pPr>
      <w:r>
        <w:separator/>
      </w:r>
    </w:p>
  </w:footnote>
  <w:footnote w:type="continuationSeparator" w:id="0">
    <w:p w:rsidR="00924433" w:rsidRDefault="0092443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1E5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A40E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B1E5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A40ED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1665E"/>
    <w:rsid w:val="00024FC1"/>
    <w:rsid w:val="0004067B"/>
    <w:rsid w:val="000457C3"/>
    <w:rsid w:val="000751C9"/>
    <w:rsid w:val="000E2621"/>
    <w:rsid w:val="000F7828"/>
    <w:rsid w:val="00105C37"/>
    <w:rsid w:val="00107B7E"/>
    <w:rsid w:val="00150806"/>
    <w:rsid w:val="001554FA"/>
    <w:rsid w:val="00164F38"/>
    <w:rsid w:val="001764F4"/>
    <w:rsid w:val="00192F07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83C4C"/>
    <w:rsid w:val="00392816"/>
    <w:rsid w:val="003A7341"/>
    <w:rsid w:val="003B212C"/>
    <w:rsid w:val="003B7687"/>
    <w:rsid w:val="003D0669"/>
    <w:rsid w:val="0040095A"/>
    <w:rsid w:val="004064B4"/>
    <w:rsid w:val="00410449"/>
    <w:rsid w:val="0042314A"/>
    <w:rsid w:val="00435E8D"/>
    <w:rsid w:val="0044635F"/>
    <w:rsid w:val="00466DD4"/>
    <w:rsid w:val="004A26BF"/>
    <w:rsid w:val="004C61F1"/>
    <w:rsid w:val="00502153"/>
    <w:rsid w:val="00521D1A"/>
    <w:rsid w:val="00532A4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76144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24433"/>
    <w:rsid w:val="00957655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0EDF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1E5F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B14BD"/>
    <w:rsid w:val="00DE3F00"/>
    <w:rsid w:val="00DF0227"/>
    <w:rsid w:val="00E029C1"/>
    <w:rsid w:val="00E159E4"/>
    <w:rsid w:val="00E223A7"/>
    <w:rsid w:val="00E44FAA"/>
    <w:rsid w:val="00E73BD8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509DD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592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95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2019-10-31T07:56:00Z</dcterms:created>
  <dcterms:modified xsi:type="dcterms:W3CDTF">2020-06-05T11:31:00Z</dcterms:modified>
</cp:coreProperties>
</file>