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w:t>
      </w:r>
      <w:r w:rsidR="00C12F0A">
        <w:rPr>
          <w:rFonts w:ascii="Times New Roman" w:eastAsia="Times New Roman" w:hAnsi="Times New Roman" w:cs="Times New Roman"/>
          <w:b/>
          <w:bCs/>
          <w:color w:val="000000"/>
          <w:sz w:val="24"/>
          <w:szCs w:val="26"/>
          <w:lang w:eastAsia="tr-TR"/>
        </w:rPr>
        <w:t>54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w:t>
      </w:r>
      <w:r w:rsidR="00C12F0A">
        <w:rPr>
          <w:rFonts w:ascii="Times New Roman" w:eastAsia="Times New Roman" w:hAnsi="Times New Roman" w:cs="Times New Roman"/>
          <w:b/>
          <w:bCs/>
          <w:color w:val="000000"/>
          <w:sz w:val="24"/>
          <w:szCs w:val="26"/>
          <w:lang w:eastAsia="tr-TR"/>
        </w:rPr>
        <w:t>59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12F0A">
        <w:rPr>
          <w:rFonts w:ascii="Times New Roman" w:eastAsia="Times New Roman" w:hAnsi="Times New Roman" w:cs="Times New Roman"/>
          <w:b/>
          <w:bCs/>
          <w:color w:val="000000"/>
          <w:sz w:val="24"/>
          <w:szCs w:val="26"/>
          <w:lang w:eastAsia="tr-TR"/>
        </w:rPr>
        <w:t>12.12.1972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C12F0A">
        <w:rPr>
          <w:rFonts w:ascii="Times New Roman" w:eastAsia="Times New Roman" w:hAnsi="Times New Roman" w:cs="Times New Roman"/>
          <w:color w:val="000000"/>
          <w:sz w:val="24"/>
          <w:szCs w:val="26"/>
          <w:lang w:eastAsia="tr-TR"/>
        </w:rPr>
        <w:t xml:space="preserve">Yusuf Kenan Atalay – Bor Kazası </w:t>
      </w:r>
      <w:proofErr w:type="spellStart"/>
      <w:r w:rsidR="00C12F0A">
        <w:rPr>
          <w:rFonts w:ascii="Times New Roman" w:eastAsia="Times New Roman" w:hAnsi="Times New Roman" w:cs="Times New Roman"/>
          <w:color w:val="000000"/>
          <w:sz w:val="24"/>
          <w:szCs w:val="26"/>
          <w:lang w:eastAsia="tr-TR"/>
        </w:rPr>
        <w:t>Altınhisar</w:t>
      </w:r>
      <w:proofErr w:type="spellEnd"/>
      <w:r w:rsidR="00C12F0A">
        <w:rPr>
          <w:rFonts w:ascii="Times New Roman" w:eastAsia="Times New Roman" w:hAnsi="Times New Roman" w:cs="Times New Roman"/>
          <w:color w:val="000000"/>
          <w:sz w:val="24"/>
          <w:szCs w:val="26"/>
          <w:lang w:eastAsia="tr-TR"/>
        </w:rPr>
        <w:t xml:space="preserve"> (Ortaköy) Nahiyesinden.</w:t>
      </w:r>
    </w:p>
    <w:p w:rsidR="005924B6" w:rsidRDefault="00A7539B"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C12F0A">
        <w:rPr>
          <w:rFonts w:ascii="Times New Roman" w:eastAsia="Times New Roman" w:hAnsi="Times New Roman" w:cs="Times New Roman"/>
          <w:color w:val="000000"/>
          <w:sz w:val="24"/>
          <w:szCs w:val="26"/>
          <w:lang w:eastAsia="tr-TR"/>
        </w:rPr>
        <w:t>İstemde bulunan 23.11.1972 günlü dilekçesinde:</w:t>
      </w:r>
    </w:p>
    <w:p w:rsidR="00C12F0A" w:rsidRDefault="00C12F0A"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Bor ilçesi </w:t>
      </w:r>
      <w:proofErr w:type="spellStart"/>
      <w:r>
        <w:rPr>
          <w:rFonts w:ascii="Times New Roman" w:eastAsia="Times New Roman" w:hAnsi="Times New Roman" w:cs="Times New Roman"/>
          <w:color w:val="000000"/>
          <w:sz w:val="24"/>
          <w:szCs w:val="26"/>
          <w:lang w:eastAsia="tr-TR"/>
        </w:rPr>
        <w:t>Altınhisar</w:t>
      </w:r>
      <w:proofErr w:type="spellEnd"/>
      <w:r>
        <w:rPr>
          <w:rFonts w:ascii="Times New Roman" w:eastAsia="Times New Roman" w:hAnsi="Times New Roman" w:cs="Times New Roman"/>
          <w:color w:val="000000"/>
          <w:sz w:val="24"/>
          <w:szCs w:val="26"/>
          <w:lang w:eastAsia="tr-TR"/>
        </w:rPr>
        <w:t xml:space="preserve"> Bucağı</w:t>
      </w:r>
      <w:r w:rsidR="008545DF">
        <w:rPr>
          <w:rFonts w:ascii="Times New Roman" w:eastAsia="Times New Roman" w:hAnsi="Times New Roman" w:cs="Times New Roman"/>
          <w:color w:val="000000"/>
          <w:sz w:val="24"/>
          <w:szCs w:val="26"/>
          <w:lang w:eastAsia="tr-TR"/>
        </w:rPr>
        <w:t xml:space="preserve"> belediyesi reisi Hasan Fehmi </w:t>
      </w:r>
      <w:proofErr w:type="spellStart"/>
      <w:r w:rsidR="008545DF">
        <w:rPr>
          <w:rFonts w:ascii="Times New Roman" w:eastAsia="Times New Roman" w:hAnsi="Times New Roman" w:cs="Times New Roman"/>
          <w:color w:val="000000"/>
          <w:sz w:val="24"/>
          <w:szCs w:val="26"/>
          <w:lang w:eastAsia="tr-TR"/>
        </w:rPr>
        <w:t>Ökan</w:t>
      </w:r>
      <w:proofErr w:type="spellEnd"/>
      <w:r w:rsidR="008545DF">
        <w:rPr>
          <w:rFonts w:ascii="Times New Roman" w:eastAsia="Times New Roman" w:hAnsi="Times New Roman" w:cs="Times New Roman"/>
          <w:color w:val="000000"/>
          <w:sz w:val="24"/>
          <w:szCs w:val="26"/>
          <w:lang w:eastAsia="tr-TR"/>
        </w:rPr>
        <w:t xml:space="preserve">, </w:t>
      </w:r>
      <w:proofErr w:type="spellStart"/>
      <w:r w:rsidR="008545DF">
        <w:rPr>
          <w:rFonts w:ascii="Times New Roman" w:eastAsia="Times New Roman" w:hAnsi="Times New Roman" w:cs="Times New Roman"/>
          <w:color w:val="000000"/>
          <w:sz w:val="24"/>
          <w:szCs w:val="26"/>
          <w:lang w:eastAsia="tr-TR"/>
        </w:rPr>
        <w:t>Kooperatig</w:t>
      </w:r>
      <w:proofErr w:type="spellEnd"/>
      <w:r w:rsidR="008545DF">
        <w:rPr>
          <w:rFonts w:ascii="Times New Roman" w:eastAsia="Times New Roman" w:hAnsi="Times New Roman" w:cs="Times New Roman"/>
          <w:color w:val="000000"/>
          <w:sz w:val="24"/>
          <w:szCs w:val="26"/>
          <w:lang w:eastAsia="tr-TR"/>
        </w:rPr>
        <w:t xml:space="preserve"> Müdürü Abdullah </w:t>
      </w:r>
      <w:proofErr w:type="spellStart"/>
      <w:r w:rsidR="008545DF">
        <w:rPr>
          <w:rFonts w:ascii="Times New Roman" w:eastAsia="Times New Roman" w:hAnsi="Times New Roman" w:cs="Times New Roman"/>
          <w:color w:val="000000"/>
          <w:sz w:val="24"/>
          <w:szCs w:val="26"/>
          <w:lang w:eastAsia="tr-TR"/>
        </w:rPr>
        <w:t>Arıöz</w:t>
      </w:r>
      <w:proofErr w:type="spellEnd"/>
      <w:r w:rsidR="008545DF">
        <w:rPr>
          <w:rFonts w:ascii="Times New Roman" w:eastAsia="Times New Roman" w:hAnsi="Times New Roman" w:cs="Times New Roman"/>
          <w:color w:val="000000"/>
          <w:sz w:val="24"/>
          <w:szCs w:val="26"/>
          <w:lang w:eastAsia="tr-TR"/>
        </w:rPr>
        <w:t xml:space="preserve"> ve Mehmet Oğlu Hacı Hüseyin </w:t>
      </w:r>
      <w:proofErr w:type="spellStart"/>
      <w:r w:rsidR="008545DF">
        <w:rPr>
          <w:rFonts w:ascii="Times New Roman" w:eastAsia="Times New Roman" w:hAnsi="Times New Roman" w:cs="Times New Roman"/>
          <w:color w:val="000000"/>
          <w:sz w:val="24"/>
          <w:szCs w:val="26"/>
          <w:lang w:eastAsia="tr-TR"/>
        </w:rPr>
        <w:t>Doygun’un</w:t>
      </w:r>
      <w:proofErr w:type="spellEnd"/>
      <w:r w:rsidR="008545DF">
        <w:rPr>
          <w:rFonts w:ascii="Times New Roman" w:eastAsia="Times New Roman" w:hAnsi="Times New Roman" w:cs="Times New Roman"/>
          <w:color w:val="000000"/>
          <w:sz w:val="24"/>
          <w:szCs w:val="26"/>
          <w:lang w:eastAsia="tr-TR"/>
        </w:rPr>
        <w:t xml:space="preserve"> şa</w:t>
      </w:r>
      <w:r w:rsidR="00BE34DA">
        <w:rPr>
          <w:rFonts w:ascii="Times New Roman" w:eastAsia="Times New Roman" w:hAnsi="Times New Roman" w:cs="Times New Roman"/>
          <w:color w:val="000000"/>
          <w:sz w:val="24"/>
          <w:szCs w:val="26"/>
          <w:lang w:eastAsia="tr-TR"/>
        </w:rPr>
        <w:t>h</w:t>
      </w:r>
      <w:r w:rsidR="008545DF">
        <w:rPr>
          <w:rFonts w:ascii="Times New Roman" w:eastAsia="Times New Roman" w:hAnsi="Times New Roman" w:cs="Times New Roman"/>
          <w:color w:val="000000"/>
          <w:sz w:val="24"/>
          <w:szCs w:val="26"/>
          <w:lang w:eastAsia="tr-TR"/>
        </w:rPr>
        <w:t xml:space="preserve">sından öç almak için 1961 yılında Anayasa </w:t>
      </w:r>
      <w:proofErr w:type="spellStart"/>
      <w:r w:rsidR="008545DF">
        <w:rPr>
          <w:rFonts w:ascii="Times New Roman" w:eastAsia="Times New Roman" w:hAnsi="Times New Roman" w:cs="Times New Roman"/>
          <w:color w:val="000000"/>
          <w:sz w:val="24"/>
          <w:szCs w:val="26"/>
          <w:lang w:eastAsia="tr-TR"/>
        </w:rPr>
        <w:t>düzenliyerek</w:t>
      </w:r>
      <w:proofErr w:type="spellEnd"/>
      <w:r w:rsidR="008545DF">
        <w:rPr>
          <w:rFonts w:ascii="Times New Roman" w:eastAsia="Times New Roman" w:hAnsi="Times New Roman" w:cs="Times New Roman"/>
          <w:color w:val="000000"/>
          <w:sz w:val="24"/>
          <w:szCs w:val="26"/>
          <w:lang w:eastAsia="tr-TR"/>
        </w:rPr>
        <w:t xml:space="preserve"> Hükûmete verdiklerini; o yıldan beri de, kendisinden, ailesinden, </w:t>
      </w:r>
      <w:proofErr w:type="spellStart"/>
      <w:r w:rsidR="008545DF">
        <w:rPr>
          <w:rFonts w:ascii="Times New Roman" w:eastAsia="Times New Roman" w:hAnsi="Times New Roman" w:cs="Times New Roman"/>
          <w:color w:val="000000"/>
          <w:sz w:val="24"/>
          <w:szCs w:val="26"/>
          <w:lang w:eastAsia="tr-TR"/>
        </w:rPr>
        <w:t>Milletden</w:t>
      </w:r>
      <w:proofErr w:type="spellEnd"/>
      <w:r w:rsidR="008545DF">
        <w:rPr>
          <w:rFonts w:ascii="Times New Roman" w:eastAsia="Times New Roman" w:hAnsi="Times New Roman" w:cs="Times New Roman"/>
          <w:color w:val="000000"/>
          <w:sz w:val="24"/>
          <w:szCs w:val="26"/>
          <w:lang w:eastAsia="tr-TR"/>
        </w:rPr>
        <w:t xml:space="preserve"> hükûmetten ve ordudan öç almayı sürdürdüklerini, ayrıca on milyon liralık maddi zarara ve çok sayıda insanın ölümüne yol açtıklarını ileri sürerek, Türkiye Cumhuriyeti Kanunlarına uymayan 1961 Anayasasının hükûmetten getirtilerek iptaline ve on milyon lira zararın tazminine karar verilmesini istemiştir.</w:t>
      </w:r>
    </w:p>
    <w:p w:rsidR="00D23FE4" w:rsidRDefault="00D23FE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w:t>
      </w:r>
      <w:r w:rsidR="00BD29A0">
        <w:rPr>
          <w:rFonts w:ascii="Times New Roman" w:eastAsia="Times New Roman" w:hAnsi="Times New Roman" w:cs="Times New Roman"/>
          <w:color w:val="000000"/>
          <w:sz w:val="24"/>
          <w:szCs w:val="26"/>
          <w:lang w:eastAsia="tr-TR"/>
        </w:rPr>
        <w:t xml:space="preserve">Anayasa Mahkemesinin, İçtüzüğün 15. maddesi uyarınca </w:t>
      </w:r>
      <w:r w:rsidR="008545DF">
        <w:rPr>
          <w:rFonts w:ascii="Times New Roman" w:eastAsia="Times New Roman" w:hAnsi="Times New Roman" w:cs="Times New Roman"/>
          <w:color w:val="000000"/>
          <w:sz w:val="24"/>
          <w:szCs w:val="26"/>
          <w:lang w:eastAsia="tr-TR"/>
        </w:rPr>
        <w:t>12.12</w:t>
      </w:r>
      <w:r w:rsidR="00BD29A0">
        <w:rPr>
          <w:rFonts w:ascii="Times New Roman" w:eastAsia="Times New Roman" w:hAnsi="Times New Roman" w:cs="Times New Roman"/>
          <w:color w:val="000000"/>
          <w:sz w:val="24"/>
          <w:szCs w:val="26"/>
          <w:lang w:eastAsia="tr-TR"/>
        </w:rPr>
        <w:t xml:space="preserve">.1972 gününde </w:t>
      </w:r>
      <w:r w:rsidR="008545DF">
        <w:rPr>
          <w:rFonts w:ascii="Times New Roman" w:eastAsia="Times New Roman" w:hAnsi="Times New Roman" w:cs="Times New Roman"/>
          <w:color w:val="000000"/>
          <w:sz w:val="24"/>
          <w:szCs w:val="26"/>
          <w:lang w:eastAsia="tr-TR"/>
        </w:rPr>
        <w:t xml:space="preserve">İlk İnceleme </w:t>
      </w:r>
      <w:r w:rsidR="00BD29A0">
        <w:rPr>
          <w:rFonts w:ascii="Times New Roman" w:eastAsia="Times New Roman" w:hAnsi="Times New Roman" w:cs="Times New Roman"/>
          <w:color w:val="000000"/>
          <w:sz w:val="24"/>
          <w:szCs w:val="26"/>
          <w:lang w:eastAsia="tr-TR"/>
        </w:rPr>
        <w:t xml:space="preserve">için yaptığı toplantıda; işin niteliği bakımından başka </w:t>
      </w:r>
      <w:r w:rsidR="00BE34DA">
        <w:rPr>
          <w:rFonts w:ascii="Times New Roman" w:eastAsia="Times New Roman" w:hAnsi="Times New Roman" w:cs="Times New Roman"/>
          <w:color w:val="000000"/>
          <w:sz w:val="24"/>
          <w:szCs w:val="26"/>
          <w:lang w:eastAsia="tr-TR"/>
        </w:rPr>
        <w:t xml:space="preserve">bir </w:t>
      </w:r>
      <w:bookmarkStart w:id="0" w:name="_GoBack"/>
      <w:bookmarkEnd w:id="0"/>
      <w:r w:rsidR="00BD29A0">
        <w:rPr>
          <w:rFonts w:ascii="Times New Roman" w:eastAsia="Times New Roman" w:hAnsi="Times New Roman" w:cs="Times New Roman"/>
          <w:color w:val="000000"/>
          <w:sz w:val="24"/>
          <w:szCs w:val="26"/>
          <w:lang w:eastAsia="tr-TR"/>
        </w:rPr>
        <w:t>güne bırakılması gerekli görülmeyerek incelemenin sürdürülmesine oybirliğiyle karar verildikten sonra, dilekçe ve rapor okundu; gereği görüşülüp düşünüldü:</w:t>
      </w:r>
    </w:p>
    <w:p w:rsidR="00BD29A0" w:rsidRPr="00D23FE4" w:rsidRDefault="008545DF" w:rsidP="008545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Dilekçede yazılı bulunanlarla belirlendiği üzere iddia ve istemin ciddilikten uzak olduğu apaçık ortadadır. Bu niteliğine göre konunun incelenmesine ve kararın Resmî Gazetede yayınlanmasına yer olmamak gerekir.</w:t>
      </w:r>
    </w:p>
    <w:p w:rsidR="00AD6C42" w:rsidRPr="00A96720" w:rsidRDefault="00A9672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8545DF">
        <w:rPr>
          <w:rFonts w:ascii="Times New Roman" w:eastAsia="Times New Roman" w:hAnsi="Times New Roman" w:cs="Times New Roman"/>
          <w:color w:val="000000"/>
          <w:sz w:val="24"/>
          <w:szCs w:val="26"/>
          <w:lang w:eastAsia="tr-TR"/>
        </w:rPr>
        <w:t xml:space="preserve">Ciddilikten uzak bulunan istemin bu niteliği ile incelenmesine ve kararın Resmî Gazetede yayımlanmasına yer olmadığına 12.12.1972 </w:t>
      </w:r>
      <w:r w:rsidR="00BD29A0">
        <w:rPr>
          <w:rFonts w:ascii="Times New Roman" w:eastAsia="Times New Roman" w:hAnsi="Times New Roman" w:cs="Times New Roman"/>
          <w:color w:val="000000"/>
          <w:sz w:val="24"/>
          <w:szCs w:val="26"/>
          <w:lang w:eastAsia="tr-TR"/>
        </w:rPr>
        <w:t xml:space="preserve">gününde 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ED0BF2">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545D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545D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545DF"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545D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545D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545D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1D16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1D16FB">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70" w:rsidRDefault="00EC0A70" w:rsidP="00FD04BD">
      <w:pPr>
        <w:spacing w:after="0" w:line="240" w:lineRule="auto"/>
      </w:pPr>
      <w:r>
        <w:separator/>
      </w:r>
    </w:p>
  </w:endnote>
  <w:endnote w:type="continuationSeparator" w:id="0">
    <w:p w:rsidR="00EC0A70" w:rsidRDefault="00EC0A7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545D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70" w:rsidRDefault="00EC0A70" w:rsidP="00FD04BD">
      <w:pPr>
        <w:spacing w:after="0" w:line="240" w:lineRule="auto"/>
      </w:pPr>
      <w:r>
        <w:separator/>
      </w:r>
    </w:p>
  </w:footnote>
  <w:footnote w:type="continuationSeparator" w:id="0">
    <w:p w:rsidR="00EC0A70" w:rsidRDefault="00EC0A7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DF" w:rsidRPr="00FD04BD" w:rsidRDefault="008545DF" w:rsidP="008545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1972/54</w:t>
    </w:r>
  </w:p>
  <w:p w:rsidR="008545DF" w:rsidRPr="00FD04BD" w:rsidRDefault="008545DF" w:rsidP="008545D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72/59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386D"/>
    <w:rsid w:val="001D16FB"/>
    <w:rsid w:val="001E6DA9"/>
    <w:rsid w:val="00205225"/>
    <w:rsid w:val="00222471"/>
    <w:rsid w:val="00226AD4"/>
    <w:rsid w:val="00266927"/>
    <w:rsid w:val="00271A55"/>
    <w:rsid w:val="002837FA"/>
    <w:rsid w:val="002B2602"/>
    <w:rsid w:val="002C3C93"/>
    <w:rsid w:val="002D1135"/>
    <w:rsid w:val="002F1158"/>
    <w:rsid w:val="00343D4F"/>
    <w:rsid w:val="00371349"/>
    <w:rsid w:val="003B7687"/>
    <w:rsid w:val="00456748"/>
    <w:rsid w:val="00466DD4"/>
    <w:rsid w:val="004D6945"/>
    <w:rsid w:val="00511A04"/>
    <w:rsid w:val="005924B6"/>
    <w:rsid w:val="005F50E2"/>
    <w:rsid w:val="00651447"/>
    <w:rsid w:val="006C4D3B"/>
    <w:rsid w:val="007028C3"/>
    <w:rsid w:val="0080259D"/>
    <w:rsid w:val="008172A2"/>
    <w:rsid w:val="00826402"/>
    <w:rsid w:val="008545DF"/>
    <w:rsid w:val="00861FDB"/>
    <w:rsid w:val="00875490"/>
    <w:rsid w:val="009E5F29"/>
    <w:rsid w:val="00A455F7"/>
    <w:rsid w:val="00A7539B"/>
    <w:rsid w:val="00A96720"/>
    <w:rsid w:val="00AD2038"/>
    <w:rsid w:val="00AD6C42"/>
    <w:rsid w:val="00BD29A0"/>
    <w:rsid w:val="00BD3A75"/>
    <w:rsid w:val="00BE34DA"/>
    <w:rsid w:val="00C029AB"/>
    <w:rsid w:val="00C12F0A"/>
    <w:rsid w:val="00C4083B"/>
    <w:rsid w:val="00C47596"/>
    <w:rsid w:val="00C57466"/>
    <w:rsid w:val="00C84530"/>
    <w:rsid w:val="00CA0FA7"/>
    <w:rsid w:val="00CC4855"/>
    <w:rsid w:val="00CE1FB9"/>
    <w:rsid w:val="00CE5A68"/>
    <w:rsid w:val="00D23FE4"/>
    <w:rsid w:val="00D96A69"/>
    <w:rsid w:val="00DD001B"/>
    <w:rsid w:val="00DE3F00"/>
    <w:rsid w:val="00E159E4"/>
    <w:rsid w:val="00E223A7"/>
    <w:rsid w:val="00E8247F"/>
    <w:rsid w:val="00EC0A70"/>
    <w:rsid w:val="00EC4965"/>
    <w:rsid w:val="00ED0BF2"/>
    <w:rsid w:val="00F67B7E"/>
    <w:rsid w:val="00F83C7D"/>
    <w:rsid w:val="00F87378"/>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39B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2019-03-18T13:16:00Z</dcterms:created>
  <dcterms:modified xsi:type="dcterms:W3CDTF">2019-08-27T13:44:00Z</dcterms:modified>
</cp:coreProperties>
</file>