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2B12C2">
        <w:rPr>
          <w:rFonts w:ascii="Times New Roman" w:eastAsia="Times New Roman" w:hAnsi="Times New Roman" w:cs="Times New Roman"/>
          <w:b/>
          <w:bCs/>
          <w:color w:val="000000"/>
          <w:sz w:val="24"/>
          <w:szCs w:val="26"/>
          <w:lang w:eastAsia="tr-TR"/>
        </w:rPr>
        <w:t>35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2B12C2">
        <w:rPr>
          <w:rFonts w:ascii="Times New Roman" w:eastAsia="Times New Roman" w:hAnsi="Times New Roman" w:cs="Times New Roman"/>
          <w:b/>
          <w:bCs/>
          <w:color w:val="000000"/>
          <w:sz w:val="24"/>
          <w:szCs w:val="26"/>
          <w:lang w:eastAsia="tr-TR"/>
        </w:rPr>
        <w:t>60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2B12C2">
        <w:rPr>
          <w:rFonts w:ascii="Times New Roman" w:eastAsia="Times New Roman" w:hAnsi="Times New Roman" w:cs="Times New Roman"/>
          <w:b/>
          <w:bCs/>
          <w:color w:val="000000"/>
          <w:sz w:val="24"/>
          <w:szCs w:val="26"/>
          <w:lang w:eastAsia="tr-TR"/>
        </w:rPr>
        <w:t>24.6</w:t>
      </w:r>
      <w:r w:rsidR="00075FD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B12C2" w:rsidRPr="00AE140E" w:rsidRDefault="002B12C2" w:rsidP="002B12C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bCs/>
          <w:color w:val="000000"/>
          <w:sz w:val="24"/>
          <w:szCs w:val="26"/>
          <w:lang w:eastAsia="tr-TR"/>
        </w:rPr>
        <w:t>Zonguldak 3. İş mahkemesi.</w:t>
      </w:r>
    </w:p>
    <w:p w:rsidR="002B12C2" w:rsidRDefault="002B12C2" w:rsidP="002B12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17.7.1964 günlü, 506 sayılı Sosyal Sigortalar Kanununun 26. maddesinin Anayasa’nın 12. maddesine aykırı bulunduğu yolundaki davalı vekilinin iddiası mahkemece bu maddenin birinci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sınırlı olarak ciddî görülmüş ve Anayasa’nın 151. maddesine dayanılarak Anayasa Mahkemesine başvurulmuştur.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 OLAY: </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Sosyal Sigortalar Kurumu Genel Müdürlüğü işverenin işyerinde gerekli sağlık ve güvenlik tedbirlerini almaması yüzünden meslek hastalığına tutulan bir </w:t>
      </w:r>
      <w:r w:rsidR="007D6E1F">
        <w:rPr>
          <w:rFonts w:ascii="Times New Roman" w:eastAsia="Times New Roman" w:hAnsi="Times New Roman" w:cs="Times New Roman"/>
          <w:color w:val="000000"/>
          <w:sz w:val="24"/>
          <w:szCs w:val="26"/>
          <w:lang w:eastAsia="tr-TR"/>
        </w:rPr>
        <w:t>işçiye</w:t>
      </w:r>
      <w:r>
        <w:rPr>
          <w:rFonts w:ascii="Times New Roman" w:eastAsia="Times New Roman" w:hAnsi="Times New Roman" w:cs="Times New Roman"/>
          <w:color w:val="000000"/>
          <w:sz w:val="24"/>
          <w:szCs w:val="26"/>
          <w:lang w:eastAsia="tr-TR"/>
        </w:rPr>
        <w:t xml:space="preserve"> (7.2.1961-27.10.1961) tarihleri arasında ödediği malûliyet geliri ve yaptığı masraf tutarının tahsili istemiyle işverene karşı Zonguldak Üçüncü İş Mahkemesinde açtığı 1971/177 esas sayılı davada davalı vekili davacının dayandığı 506 sayılı kanunun 26. maddesinin Anayasa’nın 12. maddesine aykırı olduğunu ileri sürmüş ve iddiayı 26. maddenin birinci </w:t>
      </w:r>
      <w:proofErr w:type="spellStart"/>
      <w:r>
        <w:rPr>
          <w:rFonts w:ascii="Times New Roman" w:eastAsia="Times New Roman" w:hAnsi="Times New Roman" w:cs="Times New Roman"/>
          <w:color w:val="000000"/>
          <w:sz w:val="24"/>
          <w:szCs w:val="26"/>
          <w:lang w:eastAsia="tr-TR"/>
        </w:rPr>
        <w:t>fıkrasiyle</w:t>
      </w:r>
      <w:proofErr w:type="spellEnd"/>
      <w:r>
        <w:rPr>
          <w:rFonts w:ascii="Times New Roman" w:eastAsia="Times New Roman" w:hAnsi="Times New Roman" w:cs="Times New Roman"/>
          <w:color w:val="000000"/>
          <w:sz w:val="24"/>
          <w:szCs w:val="26"/>
          <w:lang w:eastAsia="tr-TR"/>
        </w:rPr>
        <w:t xml:space="preserve"> sınırlı olarak ciddî gören mahkeme Anayasa Mahkemesine başvurulmasına ve davanın geri bırakılmasına karar vermiştir.</w:t>
      </w:r>
    </w:p>
    <w:p w:rsidR="002B12C2" w:rsidRP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B12C2">
        <w:rPr>
          <w:rFonts w:ascii="Times New Roman" w:eastAsia="Times New Roman" w:hAnsi="Times New Roman" w:cs="Times New Roman"/>
          <w:b/>
          <w:color w:val="000000"/>
          <w:sz w:val="24"/>
          <w:szCs w:val="26"/>
          <w:lang w:eastAsia="tr-TR"/>
        </w:rPr>
        <w:t>II- MAHKEMENİN ANAYASA’YA AYKIRILIK GÖRÜŞÜNE İLİŞKİN GEREKÇESİ ÖZETİ:</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5526 sayılı Kanunun 26. maddesinin birinci fıkrası Sosyal Sigortalar Kurumuna bağladığı gelir</w:t>
      </w:r>
      <w:r w:rsidR="007D6E1F">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tarifesine göre hesaplanacak sermaye değerini önceden işverenden almak yetkisini tanımaktadır. Oysa gelirin gerçekte ne süre ödeneceği belli değildir. Sigortalının ölmesi veya iyileşmesi halinde Kurum sigortalıya gelir ödemekten kurtulacak ve sebepsiz iktisapta bulunmuş olacaktır. Hüküm Kuruma bir ayrıcalık tanıdığı için Anayasa’nın 12. maddesine aykırıdır.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YASA HÜKÜMLERİ:</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2B12C2">
        <w:rPr>
          <w:rFonts w:ascii="Times New Roman" w:eastAsia="Times New Roman" w:hAnsi="Times New Roman" w:cs="Times New Roman"/>
          <w:color w:val="000000"/>
          <w:sz w:val="24"/>
          <w:szCs w:val="26"/>
          <w:u w:val="single"/>
          <w:lang w:eastAsia="tr-TR"/>
        </w:rPr>
        <w:t>İtiraz konusu hüküm:</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506 sayılı Sosyal Sigortalar Kanununun itiraz konusu hükmü kapsayan 21. maddesi, Beşinci Tertip Düstur Cilt 3- Sayfa 2837 deki metne göre, şöyledir: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26- İş kazası veya meslek hastalığı, iş verenin </w:t>
      </w:r>
      <w:proofErr w:type="spellStart"/>
      <w:r>
        <w:rPr>
          <w:rFonts w:ascii="Times New Roman" w:eastAsia="Times New Roman" w:hAnsi="Times New Roman" w:cs="Times New Roman"/>
          <w:color w:val="000000"/>
          <w:sz w:val="24"/>
          <w:szCs w:val="26"/>
          <w:lang w:eastAsia="tr-TR"/>
        </w:rPr>
        <w:t>kasdı</w:t>
      </w:r>
      <w:proofErr w:type="spellEnd"/>
      <w:r>
        <w:rPr>
          <w:rFonts w:ascii="Times New Roman" w:eastAsia="Times New Roman" w:hAnsi="Times New Roman" w:cs="Times New Roman"/>
          <w:color w:val="000000"/>
          <w:sz w:val="24"/>
          <w:szCs w:val="26"/>
          <w:lang w:eastAsia="tr-TR"/>
        </w:rPr>
        <w:t xml:space="preserve"> veya işçilerin sağlığını koruma ve iş güvenliği ile ilgili mevzuat hükümlerine aykırı hareketi veyahut suç sayılır bir eylemi sonucunda olmuşsa, Kurumca sigortalıya veya hak sahibi kimselerine yapılan ve ileride yapılması gerekli bulunan her türlü giderlerin tutarı ile, gelir bağlanırsa bu gelirlerin </w:t>
      </w:r>
      <w:proofErr w:type="gramStart"/>
      <w:r>
        <w:rPr>
          <w:rFonts w:ascii="Times New Roman" w:eastAsia="Times New Roman" w:hAnsi="Times New Roman" w:cs="Times New Roman"/>
          <w:color w:val="000000"/>
          <w:sz w:val="24"/>
          <w:szCs w:val="26"/>
          <w:lang w:eastAsia="tr-TR"/>
        </w:rPr>
        <w:t xml:space="preserve">22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 sözü geçen tarifeye göre hesap edilecek sermaye değerleri toplamı işverenden alınır.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İş kazası veya meslek hastalığı, 3 üncü bir kişinin kasıt veya kusuru yüzünden olmuşsa, Kurumca bütün sigorta yardımları yapılmakla beraber zarara </w:t>
      </w:r>
      <w:proofErr w:type="spellStart"/>
      <w:r>
        <w:rPr>
          <w:rFonts w:ascii="Times New Roman" w:eastAsia="Times New Roman" w:hAnsi="Times New Roman" w:cs="Times New Roman"/>
          <w:color w:val="000000"/>
          <w:sz w:val="24"/>
          <w:szCs w:val="26"/>
          <w:lang w:eastAsia="tr-TR"/>
        </w:rPr>
        <w:t>sebeb</w:t>
      </w:r>
      <w:proofErr w:type="spellEnd"/>
      <w:r>
        <w:rPr>
          <w:rFonts w:ascii="Times New Roman" w:eastAsia="Times New Roman" w:hAnsi="Times New Roman" w:cs="Times New Roman"/>
          <w:color w:val="000000"/>
          <w:sz w:val="24"/>
          <w:szCs w:val="26"/>
          <w:lang w:eastAsia="tr-TR"/>
        </w:rPr>
        <w:t xml:space="preserve"> olan 3 üncü kişilere ve şayet kusuru varsa bunları çalıştıranlara Borçlar kanunu hükümlerine göre rücu edilir.”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eastAsia="tr-TR"/>
        </w:rPr>
        <w:t>Dayanak olarak ileri sürülen Anayasa hükmü:</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 506 sayılı Kanunun 2</w:t>
      </w:r>
      <w:r w:rsidR="007D6E1F">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maddesinin birinci fıkrasının Anayasa’ya aykırı olduğu yolundaki görüşünü desteklemek üzere ileriye sürdüğü Anayasa’nın 12. maddesi aşağıdadır: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24.6.1971 gününde yapılan ilk inceleme toplantısında rapor ve öteki kâğıtlar okunduktan sonra itiraz yoluna başvuran mahkeme yönünden yetki sorununun ele alınması gerekmiştir.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Anayasa Mahkemesinin Kuruluşu ve Yargılama Usulleri hakkındaki 22.4.1962 günlü, 44 sayılı kanunun 27. maddelerine göre bir mahkemenin Anayasa’ya uygunluk denetimi için Anayasa Mahkemesine getirebileceği hükümler ancak bakmakta bulunduğu davada uygulanacak olanlarla sınırlıdır.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Zonguldak Üçüncü İş mahkemesinin elindeki davanın konusu dava dilekçesinde özet olarak: “Sigortalı işçi, işverenin işçi sağlığına ilişkin tedbirleri almaması yüzünden 7.2.1961 tarihinde meslek hastalığına yakalanarak %40 oranında malûl kalmış ve kendisine 7.2.1961 ile 27.10.1961 tarihleri arası 5</w:t>
      </w:r>
      <w:r w:rsidR="007D6E1F">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0.38 TL. malûliyet geliri tahsis edilmiş ve 202.40 TL. da masraf yapılmış olduğundan toplam olarak 752.78 TL. Kurum zararının işverenden tahsili için dava açılması </w:t>
      </w:r>
      <w:proofErr w:type="spellStart"/>
      <w:r>
        <w:rPr>
          <w:rFonts w:ascii="Times New Roman" w:eastAsia="Times New Roman" w:hAnsi="Times New Roman" w:cs="Times New Roman"/>
          <w:color w:val="000000"/>
          <w:sz w:val="24"/>
          <w:szCs w:val="26"/>
          <w:lang w:eastAsia="tr-TR"/>
        </w:rPr>
        <w:t>zaruriyeti</w:t>
      </w:r>
      <w:proofErr w:type="spellEnd"/>
      <w:r>
        <w:rPr>
          <w:rFonts w:ascii="Times New Roman" w:eastAsia="Times New Roman" w:hAnsi="Times New Roman" w:cs="Times New Roman"/>
          <w:color w:val="000000"/>
          <w:sz w:val="24"/>
          <w:szCs w:val="26"/>
          <w:lang w:eastAsia="tr-TR"/>
        </w:rPr>
        <w:t xml:space="preserve"> doğmuştur.” diye açıklanmıştır. Kâğıtlar arasında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 bulunan belgeler davaya kaynaklık eden eylem ve işlem tarihlerinin dilekçedeki gibi olduğunu doğrulamaktadır.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duruma göre konusu 1961 yılında yani 27.6.1945 günlü, 4772 sayılı İş </w:t>
      </w:r>
      <w:proofErr w:type="spellStart"/>
      <w:r>
        <w:rPr>
          <w:rFonts w:ascii="Times New Roman" w:eastAsia="Times New Roman" w:hAnsi="Times New Roman" w:cs="Times New Roman"/>
          <w:color w:val="000000"/>
          <w:sz w:val="24"/>
          <w:szCs w:val="26"/>
          <w:lang w:eastAsia="tr-TR"/>
        </w:rPr>
        <w:t>Kazalariyle</w:t>
      </w:r>
      <w:proofErr w:type="spellEnd"/>
      <w:r>
        <w:rPr>
          <w:rFonts w:ascii="Times New Roman" w:eastAsia="Times New Roman" w:hAnsi="Times New Roman" w:cs="Times New Roman"/>
          <w:color w:val="000000"/>
          <w:sz w:val="24"/>
          <w:szCs w:val="26"/>
          <w:lang w:eastAsia="tr-TR"/>
        </w:rPr>
        <w:t xml:space="preserve"> Meslek Hastalıkları ve Analık Sigortaları Kanununun yürürlükte bulunduğu bir dönemde meslek hastalığı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yapılmış masraf ve ödenmiş malûliyet geliri toplamının işverenden tahsili istemi olan bir davada 1.3.1965 gününde yürürlüğe girmiş 506 sayılı Kanunun eski olaylarda uygulanacağı belirlenmemiş bulunan 26. maddesinin uygulanmasının </w:t>
      </w:r>
      <w:proofErr w:type="spellStart"/>
      <w:r>
        <w:rPr>
          <w:rFonts w:ascii="Times New Roman" w:eastAsia="Times New Roman" w:hAnsi="Times New Roman" w:cs="Times New Roman"/>
          <w:color w:val="000000"/>
          <w:sz w:val="24"/>
          <w:szCs w:val="26"/>
          <w:lang w:eastAsia="tr-TR"/>
        </w:rPr>
        <w:t>düşünülemiyeceği</w:t>
      </w:r>
      <w:proofErr w:type="spellEnd"/>
      <w:r>
        <w:rPr>
          <w:rFonts w:ascii="Times New Roman" w:eastAsia="Times New Roman" w:hAnsi="Times New Roman" w:cs="Times New Roman"/>
          <w:color w:val="000000"/>
          <w:sz w:val="24"/>
          <w:szCs w:val="26"/>
          <w:lang w:eastAsia="tr-TR"/>
        </w:rPr>
        <w:t xml:space="preserve"> ortadadır. Demek ki Anayasa’nın 151. ve 44 sayılı Kanunun 27. maddelerinde öngörülen itiraz koşulu gerçekleşmemiştir. İstemin bu nedenle ve işin esasına girilmeden reddi gerekmektedir.</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2B12C2" w:rsidRDefault="002B12C2"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506 sayılı Sosyal Sigortalar Kanununun 26. </w:t>
      </w:r>
      <w:proofErr w:type="gramStart"/>
      <w:r>
        <w:rPr>
          <w:rFonts w:ascii="Times New Roman" w:eastAsia="Times New Roman" w:hAnsi="Times New Roman" w:cs="Times New Roman"/>
          <w:color w:val="000000"/>
          <w:sz w:val="24"/>
          <w:szCs w:val="26"/>
          <w:lang w:eastAsia="tr-TR"/>
        </w:rPr>
        <w:t>maddesinin  birinci</w:t>
      </w:r>
      <w:proofErr w:type="gramEnd"/>
      <w:r>
        <w:rPr>
          <w:rFonts w:ascii="Times New Roman" w:eastAsia="Times New Roman" w:hAnsi="Times New Roman" w:cs="Times New Roman"/>
          <w:color w:val="000000"/>
          <w:sz w:val="24"/>
          <w:szCs w:val="26"/>
          <w:lang w:eastAsia="tr-TR"/>
        </w:rPr>
        <w:t xml:space="preserve"> fıkrasını Zonguldak 3. İş Mahkemesi, dava konusunun oluştuğu tarihe göre, bakılmakta olan davada uygulama durumunda bulunmadığından Anayasa’nın 151. maddesine uymayan itirazın, itiraz yolun</w:t>
      </w:r>
      <w:r w:rsidR="007D6E1F">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lastRenderedPageBreak/>
        <w:t>başvuran mahkemenin yetkisizliği yönünden reddine 24.6.1971 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86B" w:rsidTr="00E2257C">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8301A9"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70186B"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r>
        <w:rPr>
          <w:rFonts w:ascii="Times New Roman" w:eastAsia="Times New Roman" w:hAnsi="Times New Roman" w:cs="Times New Roman"/>
          <w:sz w:val="24"/>
          <w:szCs w:val="26"/>
          <w:lang w:eastAsia="tr-TR"/>
        </w:rPr>
        <w:t> </w:t>
      </w:r>
    </w:p>
    <w:bookmarkEnd w:id="0"/>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86B" w:rsidTr="005C501E">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7"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c>
          <w:tcPr>
            <w:tcW w:w="1666" w:type="pct"/>
            <w:shd w:val="clear" w:color="auto" w:fill="FFFFFF"/>
            <w:tcMar>
              <w:top w:w="0" w:type="dxa"/>
              <w:left w:w="70" w:type="dxa"/>
              <w:bottom w:w="0" w:type="dxa"/>
              <w:right w:w="70" w:type="dxa"/>
            </w:tcMar>
            <w:hideMark/>
          </w:tcPr>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0186B" w:rsidRDefault="0070186B" w:rsidP="007018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Halit ZARBUN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70186B"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C46225" w:rsidRPr="00C46225" w:rsidRDefault="00C46225" w:rsidP="00701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C46225"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77B" w:rsidRDefault="007C777B" w:rsidP="00FD04BD">
      <w:pPr>
        <w:spacing w:after="0" w:line="240" w:lineRule="auto"/>
      </w:pPr>
      <w:r>
        <w:separator/>
      </w:r>
    </w:p>
  </w:endnote>
  <w:endnote w:type="continuationSeparator" w:id="0">
    <w:p w:rsidR="007C777B" w:rsidRDefault="007C777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45D6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77B" w:rsidRDefault="007C777B" w:rsidP="00FD04BD">
      <w:pPr>
        <w:spacing w:after="0" w:line="240" w:lineRule="auto"/>
      </w:pPr>
      <w:r>
        <w:separator/>
      </w:r>
    </w:p>
  </w:footnote>
  <w:footnote w:type="continuationSeparator" w:id="0">
    <w:p w:rsidR="007C777B" w:rsidRDefault="007C777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9A" w:rsidRPr="00FD04BD" w:rsidRDefault="000D1B9A" w:rsidP="000D1B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1971/35</w:t>
    </w:r>
  </w:p>
  <w:p w:rsidR="000D1B9A" w:rsidRPr="00FD04BD" w:rsidRDefault="000D1B9A" w:rsidP="000D1B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71/60</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45B5F"/>
    <w:rsid w:val="00063657"/>
    <w:rsid w:val="0007470A"/>
    <w:rsid w:val="00075FD4"/>
    <w:rsid w:val="00084604"/>
    <w:rsid w:val="00087558"/>
    <w:rsid w:val="000948AE"/>
    <w:rsid w:val="000A0BDD"/>
    <w:rsid w:val="000A21B8"/>
    <w:rsid w:val="000A4ACB"/>
    <w:rsid w:val="000B5DFE"/>
    <w:rsid w:val="000B77CC"/>
    <w:rsid w:val="000C06B6"/>
    <w:rsid w:val="000D1B9A"/>
    <w:rsid w:val="000D776C"/>
    <w:rsid w:val="000E17F7"/>
    <w:rsid w:val="000E2CA4"/>
    <w:rsid w:val="000F0D36"/>
    <w:rsid w:val="000F24E9"/>
    <w:rsid w:val="00102ECA"/>
    <w:rsid w:val="00107B7E"/>
    <w:rsid w:val="00134D37"/>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12C2"/>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B4D5B"/>
    <w:rsid w:val="004B5413"/>
    <w:rsid w:val="004B59C2"/>
    <w:rsid w:val="004C0C73"/>
    <w:rsid w:val="004D022D"/>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1513"/>
    <w:rsid w:val="005E429D"/>
    <w:rsid w:val="005F33E8"/>
    <w:rsid w:val="005F50E2"/>
    <w:rsid w:val="005F6EA7"/>
    <w:rsid w:val="0061461F"/>
    <w:rsid w:val="00620D14"/>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186B"/>
    <w:rsid w:val="007028C3"/>
    <w:rsid w:val="00703E95"/>
    <w:rsid w:val="00750504"/>
    <w:rsid w:val="007562D2"/>
    <w:rsid w:val="00790EBA"/>
    <w:rsid w:val="00791E46"/>
    <w:rsid w:val="007C4238"/>
    <w:rsid w:val="007C65F6"/>
    <w:rsid w:val="007C777B"/>
    <w:rsid w:val="007D6E1F"/>
    <w:rsid w:val="007E19AC"/>
    <w:rsid w:val="0080259D"/>
    <w:rsid w:val="008059EE"/>
    <w:rsid w:val="008127C7"/>
    <w:rsid w:val="008159EC"/>
    <w:rsid w:val="008172A2"/>
    <w:rsid w:val="00826402"/>
    <w:rsid w:val="008301A9"/>
    <w:rsid w:val="008400A1"/>
    <w:rsid w:val="0084376E"/>
    <w:rsid w:val="00852C76"/>
    <w:rsid w:val="00861481"/>
    <w:rsid w:val="00861FDB"/>
    <w:rsid w:val="00875490"/>
    <w:rsid w:val="00893057"/>
    <w:rsid w:val="00893C83"/>
    <w:rsid w:val="008943C0"/>
    <w:rsid w:val="008A2908"/>
    <w:rsid w:val="008C14EE"/>
    <w:rsid w:val="008C260F"/>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17BD8"/>
    <w:rsid w:val="00B30492"/>
    <w:rsid w:val="00B45D65"/>
    <w:rsid w:val="00B67628"/>
    <w:rsid w:val="00B93A53"/>
    <w:rsid w:val="00B9515D"/>
    <w:rsid w:val="00BB38AC"/>
    <w:rsid w:val="00BB6581"/>
    <w:rsid w:val="00BB6B1A"/>
    <w:rsid w:val="00BC0C47"/>
    <w:rsid w:val="00BD29A0"/>
    <w:rsid w:val="00BD2B2E"/>
    <w:rsid w:val="00BD3A75"/>
    <w:rsid w:val="00BE292F"/>
    <w:rsid w:val="00BE3BBB"/>
    <w:rsid w:val="00C029AB"/>
    <w:rsid w:val="00C12019"/>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424D0"/>
    <w:rsid w:val="00D44C24"/>
    <w:rsid w:val="00D45440"/>
    <w:rsid w:val="00D548AE"/>
    <w:rsid w:val="00D73EFA"/>
    <w:rsid w:val="00D74BFD"/>
    <w:rsid w:val="00D82CBC"/>
    <w:rsid w:val="00D93AC4"/>
    <w:rsid w:val="00D96385"/>
    <w:rsid w:val="00D96A69"/>
    <w:rsid w:val="00DA4772"/>
    <w:rsid w:val="00DD001B"/>
    <w:rsid w:val="00DD69D0"/>
    <w:rsid w:val="00DE1A30"/>
    <w:rsid w:val="00DE3F00"/>
    <w:rsid w:val="00DE57BB"/>
    <w:rsid w:val="00DE76F4"/>
    <w:rsid w:val="00E10A6C"/>
    <w:rsid w:val="00E110BA"/>
    <w:rsid w:val="00E12C8C"/>
    <w:rsid w:val="00E159E4"/>
    <w:rsid w:val="00E167B1"/>
    <w:rsid w:val="00E2196F"/>
    <w:rsid w:val="00E221A6"/>
    <w:rsid w:val="00E223A7"/>
    <w:rsid w:val="00E269DA"/>
    <w:rsid w:val="00E33624"/>
    <w:rsid w:val="00E45294"/>
    <w:rsid w:val="00E739B9"/>
    <w:rsid w:val="00E8247F"/>
    <w:rsid w:val="00E96D89"/>
    <w:rsid w:val="00EC4965"/>
    <w:rsid w:val="00EE1D1E"/>
    <w:rsid w:val="00EF25C0"/>
    <w:rsid w:val="00F14C2F"/>
    <w:rsid w:val="00F22D55"/>
    <w:rsid w:val="00F266AB"/>
    <w:rsid w:val="00F44AB5"/>
    <w:rsid w:val="00F67B7E"/>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29E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68EA-5240-4AE4-989A-5C13B463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814</Words>
  <Characters>4642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2019-04-30T13:30:00Z</dcterms:created>
  <dcterms:modified xsi:type="dcterms:W3CDTF">2019-08-26T13:43:00Z</dcterms:modified>
</cp:coreProperties>
</file>