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196</w:t>
      </w:r>
      <w:r w:rsidR="00BA10D1">
        <w:rPr>
          <w:rFonts w:ascii="Times New Roman" w:eastAsia="Times New Roman" w:hAnsi="Times New Roman" w:cs="Times New Roman"/>
          <w:b/>
          <w:bCs/>
          <w:color w:val="000000"/>
          <w:sz w:val="24"/>
          <w:szCs w:val="26"/>
          <w:lang w:eastAsia="tr-TR"/>
        </w:rPr>
        <w:t>8</w:t>
      </w:r>
      <w:r w:rsidR="00AD6C42" w:rsidRPr="00AD6C42">
        <w:rPr>
          <w:rFonts w:ascii="Times New Roman" w:eastAsia="Times New Roman" w:hAnsi="Times New Roman" w:cs="Times New Roman"/>
          <w:b/>
          <w:bCs/>
          <w:color w:val="000000"/>
          <w:sz w:val="24"/>
          <w:szCs w:val="26"/>
          <w:lang w:eastAsia="tr-TR"/>
        </w:rPr>
        <w:t>/</w:t>
      </w:r>
      <w:r w:rsidR="00D23CC0">
        <w:rPr>
          <w:rFonts w:ascii="Times New Roman" w:eastAsia="Times New Roman" w:hAnsi="Times New Roman" w:cs="Times New Roman"/>
          <w:b/>
          <w:bCs/>
          <w:color w:val="000000"/>
          <w:sz w:val="24"/>
          <w:szCs w:val="26"/>
          <w:lang w:eastAsia="tr-TR"/>
        </w:rPr>
        <w:t>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164F38">
        <w:rPr>
          <w:rFonts w:ascii="Times New Roman" w:eastAsia="Times New Roman" w:hAnsi="Times New Roman" w:cs="Times New Roman"/>
          <w:b/>
          <w:bCs/>
          <w:color w:val="000000"/>
          <w:sz w:val="24"/>
          <w:szCs w:val="26"/>
          <w:lang w:eastAsia="tr-TR"/>
        </w:rPr>
        <w:t>6</w:t>
      </w:r>
      <w:r w:rsidR="00BA10D1">
        <w:rPr>
          <w:rFonts w:ascii="Times New Roman" w:eastAsia="Times New Roman" w:hAnsi="Times New Roman" w:cs="Times New Roman"/>
          <w:b/>
          <w:bCs/>
          <w:color w:val="000000"/>
          <w:sz w:val="24"/>
          <w:szCs w:val="26"/>
          <w:lang w:eastAsia="tr-TR"/>
        </w:rPr>
        <w:t>8</w:t>
      </w:r>
      <w:r w:rsidR="00D23CC0">
        <w:rPr>
          <w:rFonts w:ascii="Times New Roman" w:eastAsia="Times New Roman" w:hAnsi="Times New Roman" w:cs="Times New Roman"/>
          <w:b/>
          <w:bCs/>
          <w:color w:val="000000"/>
          <w:sz w:val="24"/>
          <w:szCs w:val="26"/>
          <w:lang w:eastAsia="tr-TR"/>
        </w:rPr>
        <w:t>/4</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BB76BE">
        <w:rPr>
          <w:rFonts w:ascii="Times New Roman" w:eastAsia="Times New Roman" w:hAnsi="Times New Roman" w:cs="Times New Roman"/>
          <w:b/>
          <w:bCs/>
          <w:color w:val="000000"/>
          <w:sz w:val="24"/>
          <w:szCs w:val="26"/>
          <w:lang w:eastAsia="tr-TR"/>
        </w:rPr>
        <w:t>29</w:t>
      </w:r>
      <w:r w:rsidR="00A1683A">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196</w:t>
      </w:r>
      <w:r w:rsidR="00BA10D1">
        <w:rPr>
          <w:rFonts w:ascii="Times New Roman" w:eastAsia="Times New Roman" w:hAnsi="Times New Roman" w:cs="Times New Roman"/>
          <w:b/>
          <w:bCs/>
          <w:color w:val="000000"/>
          <w:sz w:val="24"/>
          <w:szCs w:val="26"/>
          <w:lang w:eastAsia="tr-TR"/>
        </w:rPr>
        <w:t>8</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BB76BE"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w:t>
      </w:r>
      <w:proofErr w:type="gramStart"/>
      <w:r>
        <w:rPr>
          <w:rFonts w:ascii="Times New Roman" w:eastAsia="Times New Roman" w:hAnsi="Times New Roman" w:cs="Times New Roman"/>
          <w:b/>
          <w:color w:val="000000"/>
          <w:sz w:val="24"/>
          <w:szCs w:val="26"/>
          <w:lang w:eastAsia="tr-TR"/>
        </w:rPr>
        <w:t>EDEN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 </w:t>
      </w:r>
      <w:r w:rsidR="00D23CC0">
        <w:rPr>
          <w:rFonts w:ascii="Times New Roman" w:eastAsia="Times New Roman" w:hAnsi="Times New Roman" w:cs="Times New Roman"/>
          <w:color w:val="000000"/>
          <w:sz w:val="24"/>
          <w:szCs w:val="26"/>
          <w:lang w:eastAsia="tr-TR"/>
        </w:rPr>
        <w:t>Pütürge</w:t>
      </w:r>
      <w:proofErr w:type="gramEnd"/>
      <w:r w:rsidR="00D23CC0">
        <w:rPr>
          <w:rFonts w:ascii="Times New Roman" w:eastAsia="Times New Roman" w:hAnsi="Times New Roman" w:cs="Times New Roman"/>
          <w:color w:val="000000"/>
          <w:sz w:val="24"/>
          <w:szCs w:val="26"/>
          <w:lang w:eastAsia="tr-TR"/>
        </w:rPr>
        <w:t xml:space="preserve"> Asliye Ceza Mahkemesi</w:t>
      </w:r>
      <w:r w:rsidR="00A1683A">
        <w:rPr>
          <w:rFonts w:ascii="Times New Roman" w:eastAsia="Times New Roman" w:hAnsi="Times New Roman" w:cs="Times New Roman"/>
          <w:color w:val="000000"/>
          <w:sz w:val="24"/>
          <w:szCs w:val="26"/>
          <w:lang w:eastAsia="tr-TR"/>
        </w:rPr>
        <w:t>.</w:t>
      </w:r>
      <w:r w:rsidR="00D23CC0">
        <w:rPr>
          <w:rFonts w:ascii="Times New Roman" w:eastAsia="Times New Roman" w:hAnsi="Times New Roman" w:cs="Times New Roman"/>
          <w:color w:val="000000"/>
          <w:sz w:val="24"/>
          <w:szCs w:val="26"/>
          <w:lang w:eastAsia="tr-TR"/>
        </w:rPr>
        <w:t xml:space="preserve"> </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D23CC0">
        <w:rPr>
          <w:rFonts w:ascii="Times New Roman" w:eastAsia="Times New Roman" w:hAnsi="Times New Roman" w:cs="Times New Roman"/>
          <w:color w:val="000000"/>
          <w:sz w:val="24"/>
          <w:szCs w:val="26"/>
          <w:lang w:eastAsia="tr-TR"/>
        </w:rPr>
        <w:t xml:space="preserve">Türk Ceza Kanununun 441. </w:t>
      </w:r>
      <w:r w:rsidR="00A1683A">
        <w:rPr>
          <w:rFonts w:ascii="Times New Roman" w:eastAsia="Times New Roman" w:hAnsi="Times New Roman" w:cs="Times New Roman"/>
          <w:color w:val="000000"/>
          <w:sz w:val="24"/>
          <w:szCs w:val="26"/>
          <w:lang w:eastAsia="tr-TR"/>
        </w:rPr>
        <w:t>m</w:t>
      </w:r>
      <w:r w:rsidR="00D23CC0">
        <w:rPr>
          <w:rFonts w:ascii="Times New Roman" w:eastAsia="Times New Roman" w:hAnsi="Times New Roman" w:cs="Times New Roman"/>
          <w:color w:val="000000"/>
          <w:sz w:val="24"/>
          <w:szCs w:val="26"/>
          <w:lang w:eastAsia="tr-TR"/>
        </w:rPr>
        <w:t xml:space="preserve">addesine göre zina suçundan dolayı aleyhinde kamu dâvası açılan sanık hakkındaki duruşma sırasında; Mahkemece, anılan kanun hükmünün Anayasa’nın 12. </w:t>
      </w:r>
      <w:r w:rsidR="00FD356B">
        <w:rPr>
          <w:rFonts w:ascii="Times New Roman" w:eastAsia="Times New Roman" w:hAnsi="Times New Roman" w:cs="Times New Roman"/>
          <w:color w:val="000000"/>
          <w:sz w:val="24"/>
          <w:szCs w:val="26"/>
          <w:lang w:eastAsia="tr-TR"/>
        </w:rPr>
        <w:t>m</w:t>
      </w:r>
      <w:r w:rsidR="00D23CC0">
        <w:rPr>
          <w:rFonts w:ascii="Times New Roman" w:eastAsia="Times New Roman" w:hAnsi="Times New Roman" w:cs="Times New Roman"/>
          <w:color w:val="000000"/>
          <w:sz w:val="24"/>
          <w:szCs w:val="26"/>
          <w:lang w:eastAsia="tr-TR"/>
        </w:rPr>
        <w:t>addesine</w:t>
      </w:r>
      <w:r w:rsidR="00FD356B">
        <w:rPr>
          <w:rFonts w:ascii="Times New Roman" w:eastAsia="Times New Roman" w:hAnsi="Times New Roman" w:cs="Times New Roman"/>
          <w:color w:val="000000"/>
          <w:sz w:val="24"/>
          <w:szCs w:val="26"/>
          <w:lang w:eastAsia="tr-TR"/>
        </w:rPr>
        <w:t xml:space="preserve"> </w:t>
      </w:r>
      <w:r w:rsidR="00D23CC0">
        <w:rPr>
          <w:rFonts w:ascii="Times New Roman" w:eastAsia="Times New Roman" w:hAnsi="Times New Roman" w:cs="Times New Roman"/>
          <w:color w:val="000000"/>
          <w:sz w:val="24"/>
          <w:szCs w:val="26"/>
          <w:lang w:eastAsia="tr-TR"/>
        </w:rPr>
        <w:t>aykırı olduğu kanıs</w:t>
      </w:r>
      <w:r w:rsidR="00A1683A">
        <w:rPr>
          <w:rFonts w:ascii="Times New Roman" w:eastAsia="Times New Roman" w:hAnsi="Times New Roman" w:cs="Times New Roman"/>
          <w:color w:val="000000"/>
          <w:sz w:val="24"/>
          <w:szCs w:val="26"/>
          <w:lang w:eastAsia="tr-TR"/>
        </w:rPr>
        <w:t>ına varıldığından iptali isten</w:t>
      </w:r>
      <w:r w:rsidR="00D23CC0">
        <w:rPr>
          <w:rFonts w:ascii="Times New Roman" w:eastAsia="Times New Roman" w:hAnsi="Times New Roman" w:cs="Times New Roman"/>
          <w:color w:val="000000"/>
          <w:sz w:val="24"/>
          <w:szCs w:val="26"/>
          <w:lang w:eastAsia="tr-TR"/>
        </w:rPr>
        <w:t xml:space="preserve">miştir. </w:t>
      </w:r>
    </w:p>
    <w:p w:rsidR="00B56426" w:rsidRDefault="00D23CC0" w:rsidP="00BA10D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İLK </w:t>
      </w:r>
      <w:proofErr w:type="gramStart"/>
      <w:r w:rsidR="00807035">
        <w:rPr>
          <w:rFonts w:ascii="Times New Roman" w:eastAsia="Times New Roman" w:hAnsi="Times New Roman" w:cs="Times New Roman"/>
          <w:b/>
          <w:color w:val="000000"/>
          <w:sz w:val="24"/>
          <w:szCs w:val="26"/>
          <w:lang w:eastAsia="tr-TR"/>
        </w:rPr>
        <w:t xml:space="preserve">İNCELEME </w:t>
      </w:r>
      <w:r w:rsidR="00807035" w:rsidRPr="00807035">
        <w:rPr>
          <w:rFonts w:ascii="Times New Roman" w:eastAsia="Times New Roman" w:hAnsi="Times New Roman" w:cs="Times New Roman"/>
          <w:b/>
          <w:color w:val="000000"/>
          <w:sz w:val="24"/>
          <w:szCs w:val="26"/>
          <w:lang w:eastAsia="tr-TR"/>
        </w:rPr>
        <w:t>:</w:t>
      </w:r>
      <w:proofErr w:type="gramEnd"/>
      <w:r w:rsidR="00EE47B9">
        <w:rPr>
          <w:rFonts w:ascii="Times New Roman" w:eastAsia="Times New Roman" w:hAnsi="Times New Roman" w:cs="Times New Roman"/>
          <w:b/>
          <w:color w:val="000000"/>
          <w:sz w:val="24"/>
          <w:szCs w:val="26"/>
          <w:lang w:eastAsia="tr-TR"/>
        </w:rPr>
        <w:t xml:space="preserve"> </w:t>
      </w:r>
      <w:r w:rsidR="00B56426">
        <w:rPr>
          <w:rFonts w:ascii="Times New Roman" w:eastAsia="Times New Roman" w:hAnsi="Times New Roman" w:cs="Times New Roman"/>
          <w:color w:val="000000"/>
          <w:sz w:val="24"/>
          <w:szCs w:val="26"/>
          <w:lang w:eastAsia="tr-TR"/>
        </w:rPr>
        <w:t xml:space="preserve">Anayasa Mahkemesinin, </w:t>
      </w:r>
      <w:r w:rsidR="00024FC1">
        <w:rPr>
          <w:rFonts w:ascii="Times New Roman" w:eastAsia="Times New Roman" w:hAnsi="Times New Roman" w:cs="Times New Roman"/>
          <w:color w:val="000000"/>
          <w:sz w:val="24"/>
          <w:szCs w:val="26"/>
          <w:lang w:eastAsia="tr-TR"/>
        </w:rPr>
        <w:t>İ</w:t>
      </w:r>
      <w:r w:rsidR="00B56426">
        <w:rPr>
          <w:rFonts w:ascii="Times New Roman" w:eastAsia="Times New Roman" w:hAnsi="Times New Roman" w:cs="Times New Roman"/>
          <w:color w:val="000000"/>
          <w:sz w:val="24"/>
          <w:szCs w:val="26"/>
          <w:lang w:eastAsia="tr-TR"/>
        </w:rPr>
        <w:t>çtüzüğün</w:t>
      </w:r>
      <w:r w:rsidR="00A1683A">
        <w:rPr>
          <w:rFonts w:ascii="Times New Roman" w:eastAsia="Times New Roman" w:hAnsi="Times New Roman" w:cs="Times New Roman"/>
          <w:color w:val="000000"/>
          <w:sz w:val="24"/>
          <w:szCs w:val="26"/>
          <w:lang w:eastAsia="tr-TR"/>
        </w:rPr>
        <w:t>ün</w:t>
      </w:r>
      <w:r w:rsidR="00B56426">
        <w:rPr>
          <w:rFonts w:ascii="Times New Roman" w:eastAsia="Times New Roman" w:hAnsi="Times New Roman" w:cs="Times New Roman"/>
          <w:color w:val="000000"/>
          <w:sz w:val="24"/>
          <w:szCs w:val="26"/>
          <w:lang w:eastAsia="tr-TR"/>
        </w:rPr>
        <w:t xml:space="preserve"> 15. maddesi uyarınca </w:t>
      </w:r>
      <w:r w:rsidR="00BB76BE">
        <w:rPr>
          <w:rFonts w:ascii="Times New Roman" w:eastAsia="Times New Roman" w:hAnsi="Times New Roman" w:cs="Times New Roman"/>
          <w:color w:val="000000"/>
          <w:sz w:val="24"/>
          <w:szCs w:val="26"/>
          <w:lang w:eastAsia="tr-TR"/>
        </w:rPr>
        <w:t>29</w:t>
      </w:r>
      <w:r w:rsidR="00AB756D">
        <w:rPr>
          <w:rFonts w:ascii="Times New Roman" w:eastAsia="Times New Roman" w:hAnsi="Times New Roman" w:cs="Times New Roman"/>
          <w:color w:val="000000"/>
          <w:sz w:val="24"/>
          <w:szCs w:val="26"/>
          <w:lang w:eastAsia="tr-TR"/>
        </w:rPr>
        <w:t>.1.196</w:t>
      </w:r>
      <w:r w:rsidR="00BA10D1">
        <w:rPr>
          <w:rFonts w:ascii="Times New Roman" w:eastAsia="Times New Roman" w:hAnsi="Times New Roman" w:cs="Times New Roman"/>
          <w:color w:val="000000"/>
          <w:sz w:val="24"/>
          <w:szCs w:val="26"/>
          <w:lang w:eastAsia="tr-TR"/>
        </w:rPr>
        <w:t>8</w:t>
      </w:r>
      <w:r w:rsidR="00AB756D">
        <w:rPr>
          <w:rFonts w:ascii="Times New Roman" w:eastAsia="Times New Roman" w:hAnsi="Times New Roman" w:cs="Times New Roman"/>
          <w:color w:val="000000"/>
          <w:sz w:val="24"/>
          <w:szCs w:val="26"/>
          <w:lang w:eastAsia="tr-TR"/>
        </w:rPr>
        <w:t xml:space="preserve"> gününde</w:t>
      </w:r>
      <w:r w:rsidR="00A1683A">
        <w:rPr>
          <w:rFonts w:ascii="Times New Roman" w:eastAsia="Times New Roman" w:hAnsi="Times New Roman" w:cs="Times New Roman"/>
          <w:color w:val="000000"/>
          <w:sz w:val="24"/>
          <w:szCs w:val="26"/>
          <w:lang w:eastAsia="tr-TR"/>
        </w:rPr>
        <w:t>,</w:t>
      </w:r>
      <w:r w:rsidR="00AB756D">
        <w:rPr>
          <w:rFonts w:ascii="Times New Roman" w:eastAsia="Times New Roman" w:hAnsi="Times New Roman" w:cs="Times New Roman"/>
          <w:color w:val="000000"/>
          <w:sz w:val="24"/>
          <w:szCs w:val="26"/>
          <w:lang w:eastAsia="tr-TR"/>
        </w:rPr>
        <w:t xml:space="preserve"> ilk inceleme için yaptığı</w:t>
      </w:r>
      <w:r w:rsidR="00FD356B">
        <w:rPr>
          <w:rFonts w:ascii="Times New Roman" w:eastAsia="Times New Roman" w:hAnsi="Times New Roman" w:cs="Times New Roman"/>
          <w:color w:val="000000"/>
          <w:sz w:val="24"/>
          <w:szCs w:val="26"/>
          <w:lang w:eastAsia="tr-TR"/>
        </w:rPr>
        <w:t xml:space="preserve"> toplantıda</w:t>
      </w:r>
      <w:r w:rsidR="00A1683A">
        <w:rPr>
          <w:rFonts w:ascii="Times New Roman" w:eastAsia="Times New Roman" w:hAnsi="Times New Roman" w:cs="Times New Roman"/>
          <w:color w:val="000000"/>
          <w:sz w:val="24"/>
          <w:szCs w:val="26"/>
          <w:lang w:eastAsia="tr-TR"/>
        </w:rPr>
        <w:t>,</w:t>
      </w:r>
      <w:r w:rsidR="00AB756D">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itiraz eden Mahkemenin 25.12.1967 günlü kararı </w:t>
      </w:r>
      <w:r w:rsidR="00BB76BE">
        <w:rPr>
          <w:rFonts w:ascii="Times New Roman" w:eastAsia="Times New Roman" w:hAnsi="Times New Roman" w:cs="Times New Roman"/>
          <w:color w:val="000000"/>
          <w:sz w:val="24"/>
          <w:szCs w:val="26"/>
          <w:lang w:eastAsia="tr-TR"/>
        </w:rPr>
        <w:t>ve</w:t>
      </w:r>
      <w:r>
        <w:rPr>
          <w:rFonts w:ascii="Times New Roman" w:eastAsia="Times New Roman" w:hAnsi="Times New Roman" w:cs="Times New Roman"/>
          <w:color w:val="000000"/>
          <w:sz w:val="24"/>
          <w:szCs w:val="26"/>
          <w:lang w:eastAsia="tr-TR"/>
        </w:rPr>
        <w:t xml:space="preserve"> hazırlanan</w:t>
      </w:r>
      <w:r w:rsidR="00BB76BE">
        <w:rPr>
          <w:rFonts w:ascii="Times New Roman" w:eastAsia="Times New Roman" w:hAnsi="Times New Roman" w:cs="Times New Roman"/>
          <w:color w:val="000000"/>
          <w:sz w:val="24"/>
          <w:szCs w:val="26"/>
          <w:lang w:eastAsia="tr-TR"/>
        </w:rPr>
        <w:t xml:space="preserve"> rapor oku</w:t>
      </w:r>
      <w:r w:rsidR="00A1683A">
        <w:rPr>
          <w:rFonts w:ascii="Times New Roman" w:eastAsia="Times New Roman" w:hAnsi="Times New Roman" w:cs="Times New Roman"/>
          <w:color w:val="000000"/>
          <w:sz w:val="24"/>
          <w:szCs w:val="26"/>
          <w:lang w:eastAsia="tr-TR"/>
        </w:rPr>
        <w:t>ndu</w:t>
      </w:r>
      <w:r w:rsidR="00FD356B">
        <w:rPr>
          <w:rFonts w:ascii="Times New Roman" w:eastAsia="Times New Roman" w:hAnsi="Times New Roman" w:cs="Times New Roman"/>
          <w:color w:val="000000"/>
          <w:sz w:val="24"/>
          <w:szCs w:val="26"/>
          <w:lang w:eastAsia="tr-TR"/>
        </w:rPr>
        <w:t>ktan sonra</w:t>
      </w:r>
      <w:r w:rsidR="00A1683A">
        <w:rPr>
          <w:rFonts w:ascii="Times New Roman" w:eastAsia="Times New Roman" w:hAnsi="Times New Roman" w:cs="Times New Roman"/>
          <w:color w:val="000000"/>
          <w:sz w:val="24"/>
          <w:szCs w:val="26"/>
          <w:lang w:eastAsia="tr-TR"/>
        </w:rPr>
        <w:t xml:space="preserve"> gereği görüşülüp düşünüldü:</w:t>
      </w:r>
      <w:r w:rsidR="00BB76BE">
        <w:rPr>
          <w:rFonts w:ascii="Times New Roman" w:eastAsia="Times New Roman" w:hAnsi="Times New Roman" w:cs="Times New Roman"/>
          <w:color w:val="000000"/>
          <w:sz w:val="24"/>
          <w:szCs w:val="26"/>
          <w:lang w:eastAsia="tr-TR"/>
        </w:rPr>
        <w:t xml:space="preserve"> </w:t>
      </w:r>
    </w:p>
    <w:p w:rsidR="00EE47B9" w:rsidRDefault="00BA10D1" w:rsidP="00D23C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22.4.1962 günlü ve 44 sayılı</w:t>
      </w:r>
      <w:r w:rsidR="00BB76BE">
        <w:rPr>
          <w:rFonts w:ascii="Times New Roman" w:eastAsia="Times New Roman" w:hAnsi="Times New Roman" w:cs="Times New Roman"/>
          <w:color w:val="000000"/>
          <w:sz w:val="24"/>
          <w:szCs w:val="26"/>
          <w:lang w:eastAsia="tr-TR"/>
        </w:rPr>
        <w:t xml:space="preserve"> </w:t>
      </w:r>
      <w:r w:rsidR="00D23CC0">
        <w:rPr>
          <w:rFonts w:ascii="Times New Roman" w:eastAsia="Times New Roman" w:hAnsi="Times New Roman" w:cs="Times New Roman"/>
          <w:color w:val="000000"/>
          <w:sz w:val="24"/>
          <w:szCs w:val="26"/>
          <w:lang w:eastAsia="tr-TR"/>
        </w:rPr>
        <w:t>k</w:t>
      </w:r>
      <w:r w:rsidR="00BB76BE">
        <w:rPr>
          <w:rFonts w:ascii="Times New Roman" w:eastAsia="Times New Roman" w:hAnsi="Times New Roman" w:cs="Times New Roman"/>
          <w:color w:val="000000"/>
          <w:sz w:val="24"/>
          <w:szCs w:val="26"/>
          <w:lang w:eastAsia="tr-TR"/>
        </w:rPr>
        <w:t xml:space="preserve">anunun </w:t>
      </w:r>
      <w:r>
        <w:rPr>
          <w:rFonts w:ascii="Times New Roman" w:eastAsia="Times New Roman" w:hAnsi="Times New Roman" w:cs="Times New Roman"/>
          <w:color w:val="000000"/>
          <w:sz w:val="24"/>
          <w:szCs w:val="26"/>
          <w:lang w:eastAsia="tr-TR"/>
        </w:rPr>
        <w:t>2</w:t>
      </w:r>
      <w:r w:rsidR="00D23CC0">
        <w:rPr>
          <w:rFonts w:ascii="Times New Roman" w:eastAsia="Times New Roman" w:hAnsi="Times New Roman" w:cs="Times New Roman"/>
          <w:color w:val="000000"/>
          <w:sz w:val="24"/>
          <w:szCs w:val="26"/>
          <w:lang w:eastAsia="tr-TR"/>
        </w:rPr>
        <w:t xml:space="preserve">7. </w:t>
      </w:r>
      <w:r w:rsidR="00A1683A">
        <w:rPr>
          <w:rFonts w:ascii="Times New Roman" w:eastAsia="Times New Roman" w:hAnsi="Times New Roman" w:cs="Times New Roman"/>
          <w:color w:val="000000"/>
          <w:sz w:val="24"/>
          <w:szCs w:val="26"/>
          <w:lang w:eastAsia="tr-TR"/>
        </w:rPr>
        <w:t>m</w:t>
      </w:r>
      <w:r w:rsidR="00D23CC0">
        <w:rPr>
          <w:rFonts w:ascii="Times New Roman" w:eastAsia="Times New Roman" w:hAnsi="Times New Roman" w:cs="Times New Roman"/>
          <w:color w:val="000000"/>
          <w:sz w:val="24"/>
          <w:szCs w:val="26"/>
          <w:lang w:eastAsia="tr-TR"/>
        </w:rPr>
        <w:t xml:space="preserve">addesinde, Mahkemenin uygulanacak kanun hükümlerini Anayasa’ya aykırı görmesi halinde bu yoldaki gerekçeli </w:t>
      </w:r>
      <w:proofErr w:type="gramStart"/>
      <w:r w:rsidR="00D23CC0">
        <w:rPr>
          <w:rFonts w:ascii="Times New Roman" w:eastAsia="Times New Roman" w:hAnsi="Times New Roman" w:cs="Times New Roman"/>
          <w:color w:val="000000"/>
          <w:sz w:val="24"/>
          <w:szCs w:val="26"/>
          <w:lang w:eastAsia="tr-TR"/>
        </w:rPr>
        <w:t>kararı;</w:t>
      </w:r>
      <w:proofErr w:type="gramEnd"/>
      <w:r w:rsidR="00D23CC0">
        <w:rPr>
          <w:rFonts w:ascii="Times New Roman" w:eastAsia="Times New Roman" w:hAnsi="Times New Roman" w:cs="Times New Roman"/>
          <w:color w:val="000000"/>
          <w:sz w:val="24"/>
          <w:szCs w:val="26"/>
          <w:lang w:eastAsia="tr-TR"/>
        </w:rPr>
        <w:t xml:space="preserve"> veya taraflardan birinin ileri sürdüğü aykırılık iddiasının ciddi olduğu kanısına varırsa; tarafların bu konudaki iddia ve savunmalarını ve kendisini bu kanıya götüren görüşünü açıklayan kararı, dosya muhtevasının Mahkemece bu konu ile ilgili görülen tasdikli suretleri ile birlikte Anayasa Mahkemesi Başkanlığına göndereceği yazılıdır. Olayda Mahkeme, konu ile ilgili görülen </w:t>
      </w:r>
      <w:proofErr w:type="spellStart"/>
      <w:r w:rsidR="00D23CC0">
        <w:rPr>
          <w:rFonts w:ascii="Times New Roman" w:eastAsia="Times New Roman" w:hAnsi="Times New Roman" w:cs="Times New Roman"/>
          <w:color w:val="000000"/>
          <w:sz w:val="24"/>
          <w:szCs w:val="26"/>
          <w:lang w:eastAsia="tr-TR"/>
        </w:rPr>
        <w:t>onanlı</w:t>
      </w:r>
      <w:proofErr w:type="spellEnd"/>
      <w:r w:rsidR="00D23CC0">
        <w:rPr>
          <w:rFonts w:ascii="Times New Roman" w:eastAsia="Times New Roman" w:hAnsi="Times New Roman" w:cs="Times New Roman"/>
          <w:color w:val="000000"/>
          <w:sz w:val="24"/>
          <w:szCs w:val="26"/>
          <w:lang w:eastAsia="tr-TR"/>
        </w:rPr>
        <w:t xml:space="preserve"> örnekleri göndermeyip dosyanın tümünü, olduğu gibi Mahkememize göndermiş bulunmaktadır. Bu nedenlerle 27. </w:t>
      </w:r>
      <w:r w:rsidR="00A1683A">
        <w:rPr>
          <w:rFonts w:ascii="Times New Roman" w:eastAsia="Times New Roman" w:hAnsi="Times New Roman" w:cs="Times New Roman"/>
          <w:color w:val="000000"/>
          <w:sz w:val="24"/>
          <w:szCs w:val="26"/>
          <w:lang w:eastAsia="tr-TR"/>
        </w:rPr>
        <w:t>m</w:t>
      </w:r>
      <w:r w:rsidR="00D23CC0">
        <w:rPr>
          <w:rFonts w:ascii="Times New Roman" w:eastAsia="Times New Roman" w:hAnsi="Times New Roman" w:cs="Times New Roman"/>
          <w:color w:val="000000"/>
          <w:sz w:val="24"/>
          <w:szCs w:val="26"/>
          <w:lang w:eastAsia="tr-TR"/>
        </w:rPr>
        <w:t xml:space="preserve">adde hükümlerinin yerine getirilmesi için </w:t>
      </w:r>
      <w:r w:rsidR="00FD356B">
        <w:rPr>
          <w:rFonts w:ascii="Times New Roman" w:eastAsia="Times New Roman" w:hAnsi="Times New Roman" w:cs="Times New Roman"/>
          <w:color w:val="000000"/>
          <w:sz w:val="24"/>
          <w:szCs w:val="26"/>
          <w:lang w:eastAsia="tr-TR"/>
        </w:rPr>
        <w:t xml:space="preserve">dosyanın </w:t>
      </w:r>
      <w:r w:rsidR="00D23CC0">
        <w:rPr>
          <w:rFonts w:ascii="Times New Roman" w:eastAsia="Times New Roman" w:hAnsi="Times New Roman" w:cs="Times New Roman"/>
          <w:color w:val="000000"/>
          <w:sz w:val="24"/>
          <w:szCs w:val="26"/>
          <w:lang w:eastAsia="tr-TR"/>
        </w:rPr>
        <w:t xml:space="preserve">Mahkemeye geri çevrilmesi gerekir. </w:t>
      </w:r>
    </w:p>
    <w:p w:rsidR="00FB5140" w:rsidRDefault="00665C7F"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00D23CC0">
        <w:rPr>
          <w:rFonts w:ascii="Times New Roman" w:eastAsia="Times New Roman" w:hAnsi="Times New Roman" w:cs="Times New Roman"/>
          <w:color w:val="000000"/>
          <w:sz w:val="24"/>
          <w:szCs w:val="26"/>
          <w:lang w:eastAsia="tr-TR"/>
        </w:rPr>
        <w:t xml:space="preserve">Sözü geçen 27. </w:t>
      </w:r>
      <w:r w:rsidR="00A1683A">
        <w:rPr>
          <w:rFonts w:ascii="Times New Roman" w:eastAsia="Times New Roman" w:hAnsi="Times New Roman" w:cs="Times New Roman"/>
          <w:color w:val="000000"/>
          <w:sz w:val="24"/>
          <w:szCs w:val="26"/>
          <w:lang w:eastAsia="tr-TR"/>
        </w:rPr>
        <w:t>m</w:t>
      </w:r>
      <w:r w:rsidR="00D23CC0">
        <w:rPr>
          <w:rFonts w:ascii="Times New Roman" w:eastAsia="Times New Roman" w:hAnsi="Times New Roman" w:cs="Times New Roman"/>
          <w:color w:val="000000"/>
          <w:sz w:val="24"/>
          <w:szCs w:val="26"/>
          <w:lang w:eastAsia="tr-TR"/>
        </w:rPr>
        <w:t>adde hükümlerinin, yerine getirilmesi için dosyanın Mahkemeye geri çevrilmesine</w:t>
      </w:r>
      <w:r w:rsidR="00A1683A">
        <w:rPr>
          <w:rFonts w:ascii="Times New Roman" w:eastAsia="Times New Roman" w:hAnsi="Times New Roman" w:cs="Times New Roman"/>
          <w:color w:val="000000"/>
          <w:sz w:val="24"/>
          <w:szCs w:val="26"/>
          <w:lang w:eastAsia="tr-TR"/>
        </w:rPr>
        <w:t>;</w:t>
      </w:r>
      <w:r w:rsidR="00BB76BE">
        <w:rPr>
          <w:rFonts w:ascii="Times New Roman" w:eastAsia="Times New Roman" w:hAnsi="Times New Roman" w:cs="Times New Roman"/>
          <w:color w:val="000000"/>
          <w:sz w:val="24"/>
          <w:szCs w:val="26"/>
          <w:lang w:eastAsia="tr-TR"/>
        </w:rPr>
        <w:t xml:space="preserve"> 29.</w:t>
      </w:r>
      <w:r w:rsidR="00BA10D1">
        <w:rPr>
          <w:rFonts w:ascii="Times New Roman" w:eastAsia="Times New Roman" w:hAnsi="Times New Roman" w:cs="Times New Roman"/>
          <w:color w:val="000000"/>
          <w:sz w:val="24"/>
          <w:szCs w:val="26"/>
          <w:lang w:eastAsia="tr-TR"/>
        </w:rPr>
        <w:t>1.1968 gününde</w:t>
      </w:r>
      <w:r w:rsidR="00D23CC0">
        <w:rPr>
          <w:rFonts w:ascii="Times New Roman" w:eastAsia="Times New Roman" w:hAnsi="Times New Roman" w:cs="Times New Roman"/>
          <w:color w:val="000000"/>
          <w:sz w:val="24"/>
          <w:szCs w:val="26"/>
          <w:lang w:eastAsia="tr-TR"/>
        </w:rPr>
        <w:t xml:space="preserve"> oybirliği ile</w:t>
      </w:r>
      <w:r w:rsidR="00BA10D1">
        <w:rPr>
          <w:rFonts w:ascii="Times New Roman" w:eastAsia="Times New Roman" w:hAnsi="Times New Roman" w:cs="Times New Roman"/>
          <w:color w:val="000000"/>
          <w:sz w:val="24"/>
          <w:szCs w:val="26"/>
          <w:lang w:eastAsia="tr-TR"/>
        </w:rPr>
        <w:t xml:space="preserv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1683A" w:rsidRPr="00226AD4" w:rsidTr="008F7714">
        <w:tc>
          <w:tcPr>
            <w:tcW w:w="1667" w:type="pct"/>
            <w:shd w:val="clear" w:color="auto" w:fill="FFFFFF"/>
            <w:tcMar>
              <w:top w:w="0" w:type="dxa"/>
              <w:left w:w="70" w:type="dxa"/>
              <w:bottom w:w="0" w:type="dxa"/>
              <w:right w:w="70" w:type="dxa"/>
            </w:tcMar>
            <w:hideMark/>
          </w:tcPr>
          <w:p w:rsidR="00A1683A" w:rsidRPr="00EC4965" w:rsidRDefault="00A1683A"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A1683A" w:rsidRPr="00EC4965" w:rsidRDefault="00A1683A"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A1683A" w:rsidRPr="00C029AB" w:rsidRDefault="00D10D76"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Vekili </w:t>
            </w:r>
          </w:p>
          <w:p w:rsidR="00A1683A" w:rsidRPr="00E223A7" w:rsidRDefault="00A1683A"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6" w:type="pct"/>
            <w:shd w:val="clear" w:color="auto" w:fill="FFFFFF"/>
            <w:tcMar>
              <w:top w:w="0" w:type="dxa"/>
              <w:left w:w="70" w:type="dxa"/>
              <w:bottom w:w="0" w:type="dxa"/>
              <w:right w:w="70" w:type="dxa"/>
            </w:tcMar>
            <w:hideMark/>
          </w:tcPr>
          <w:p w:rsidR="00A1683A" w:rsidRPr="00EC4965" w:rsidRDefault="00A1683A"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1683A" w:rsidRPr="00EC4965" w:rsidRDefault="00A1683A" w:rsidP="001E0A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A1683A" w:rsidRPr="00EC4965" w:rsidRDefault="00A1683A" w:rsidP="00A168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A1683A" w:rsidRPr="00EC4965" w:rsidRDefault="00A1683A" w:rsidP="00A168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A1683A" w:rsidRPr="00226AD4" w:rsidTr="001E0A2E">
        <w:tc>
          <w:tcPr>
            <w:tcW w:w="1667" w:type="pct"/>
            <w:shd w:val="clear" w:color="auto" w:fill="FFFFFF"/>
            <w:tcMar>
              <w:top w:w="0" w:type="dxa"/>
              <w:left w:w="70" w:type="dxa"/>
              <w:bottom w:w="0" w:type="dxa"/>
              <w:right w:w="70" w:type="dxa"/>
            </w:tcMar>
            <w:hideMark/>
          </w:tcPr>
          <w:p w:rsidR="00A1683A" w:rsidRPr="00EC4965" w:rsidRDefault="00A1683A"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1683A" w:rsidRPr="00EC4965" w:rsidRDefault="00A1683A"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A1683A" w:rsidRPr="00EC4965" w:rsidRDefault="00A1683A"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1683A" w:rsidRPr="00A24521" w:rsidRDefault="00A1683A"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c>
          <w:tcPr>
            <w:tcW w:w="1666" w:type="pct"/>
            <w:shd w:val="clear" w:color="auto" w:fill="FFFFFF"/>
            <w:tcMar>
              <w:top w:w="0" w:type="dxa"/>
              <w:left w:w="70" w:type="dxa"/>
              <w:bottom w:w="0" w:type="dxa"/>
              <w:right w:w="70" w:type="dxa"/>
            </w:tcMar>
            <w:hideMark/>
          </w:tcPr>
          <w:p w:rsidR="00A1683A" w:rsidRPr="00EC4965" w:rsidRDefault="00A1683A"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1683A" w:rsidRPr="00EC4965" w:rsidRDefault="00A1683A" w:rsidP="001E0A2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proofErr w:type="gramStart"/>
            <w:r>
              <w:rPr>
                <w:rFonts w:ascii="Times New Roman" w:eastAsia="Times New Roman" w:hAnsi="Times New Roman" w:cs="Times New Roman"/>
                <w:sz w:val="24"/>
                <w:szCs w:val="26"/>
                <w:lang w:eastAsia="tr-TR"/>
              </w:rPr>
              <w:t>A.Şeref</w:t>
            </w:r>
            <w:proofErr w:type="spellEnd"/>
            <w:proofErr w:type="gramEnd"/>
            <w:r>
              <w:rPr>
                <w:rFonts w:ascii="Times New Roman" w:eastAsia="Times New Roman" w:hAnsi="Times New Roman" w:cs="Times New Roman"/>
                <w:sz w:val="24"/>
                <w:szCs w:val="26"/>
                <w:lang w:eastAsia="tr-TR"/>
              </w:rPr>
              <w:t xml:space="preserve"> HOCAOĞLU</w:t>
            </w:r>
          </w:p>
        </w:tc>
      </w:tr>
    </w:tbl>
    <w:p w:rsidR="001E0A2E" w:rsidRDefault="001E0A2E" w:rsidP="00A1683A">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p>
    <w:p w:rsidR="001E0A2E" w:rsidRDefault="001E0A2E" w:rsidP="00A1683A">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1E0A2E" w:rsidRPr="00226AD4" w:rsidTr="00DB111A">
        <w:tc>
          <w:tcPr>
            <w:tcW w:w="1667" w:type="pct"/>
            <w:shd w:val="clear" w:color="auto" w:fill="FFFFFF"/>
            <w:tcMar>
              <w:top w:w="0" w:type="dxa"/>
              <w:left w:w="70" w:type="dxa"/>
              <w:bottom w:w="0" w:type="dxa"/>
              <w:right w:w="70" w:type="dxa"/>
            </w:tcMar>
            <w:hideMark/>
          </w:tcPr>
          <w:p w:rsidR="001E0A2E" w:rsidRPr="00EC4965" w:rsidRDefault="001E0A2E"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E0A2E" w:rsidRPr="00EC4965" w:rsidRDefault="001E0A2E" w:rsidP="001E0A2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Fazlı ÖZTAN </w:t>
            </w:r>
          </w:p>
        </w:tc>
        <w:tc>
          <w:tcPr>
            <w:tcW w:w="1667" w:type="pct"/>
            <w:shd w:val="clear" w:color="auto" w:fill="FFFFFF"/>
            <w:tcMar>
              <w:top w:w="0" w:type="dxa"/>
              <w:left w:w="70" w:type="dxa"/>
              <w:bottom w:w="0" w:type="dxa"/>
              <w:right w:w="70" w:type="dxa"/>
            </w:tcMar>
            <w:hideMark/>
          </w:tcPr>
          <w:p w:rsidR="001E0A2E" w:rsidRPr="00EC4965" w:rsidRDefault="001E0A2E"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E0A2E" w:rsidRPr="005D0575" w:rsidRDefault="001E0A2E" w:rsidP="00DB111A">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1E0A2E" w:rsidRPr="00EC4965" w:rsidRDefault="001E0A2E"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E0A2E" w:rsidRPr="00EC4965" w:rsidRDefault="001E0A2E" w:rsidP="00DB11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A1683A" w:rsidRPr="00EC4965" w:rsidRDefault="001E0A2E" w:rsidP="00A1683A">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1683A"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A1683A" w:rsidRPr="00EC4965" w:rsidRDefault="00A1683A" w:rsidP="00A168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1683A" w:rsidRPr="00226AD4" w:rsidTr="008F7714">
        <w:tc>
          <w:tcPr>
            <w:tcW w:w="1667" w:type="pct"/>
            <w:shd w:val="clear" w:color="auto" w:fill="FFFFFF"/>
            <w:tcMar>
              <w:top w:w="0" w:type="dxa"/>
              <w:left w:w="70" w:type="dxa"/>
              <w:bottom w:w="0" w:type="dxa"/>
              <w:right w:w="70" w:type="dxa"/>
            </w:tcMar>
            <w:hideMark/>
          </w:tcPr>
          <w:p w:rsidR="00A1683A" w:rsidRPr="00EC4965" w:rsidRDefault="00A1683A"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1683A" w:rsidRPr="00EC4965" w:rsidRDefault="00A1683A"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A1683A" w:rsidRPr="00EC4965" w:rsidRDefault="00A1683A"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1683A" w:rsidRPr="00EC4965" w:rsidRDefault="00A1683A"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A1683A" w:rsidRPr="00EC4965" w:rsidRDefault="00A1683A"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1683A" w:rsidRPr="00EC4965" w:rsidRDefault="00A1683A" w:rsidP="001E0A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A1683A" w:rsidRPr="00EC4965" w:rsidRDefault="001E0A2E" w:rsidP="00A1683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A1683A" w:rsidRPr="00EC4965">
        <w:rPr>
          <w:rFonts w:ascii="Times New Roman" w:eastAsia="Times New Roman" w:hAnsi="Times New Roman" w:cs="Times New Roman"/>
          <w:sz w:val="24"/>
          <w:szCs w:val="26"/>
          <w:lang w:eastAsia="tr-TR"/>
        </w:rPr>
        <w:t> </w:t>
      </w:r>
    </w:p>
    <w:p w:rsidR="00A1683A" w:rsidRPr="00EC4965" w:rsidRDefault="00A1683A" w:rsidP="00A168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1683A" w:rsidRPr="00EC4965" w:rsidTr="008F7714">
        <w:tc>
          <w:tcPr>
            <w:tcW w:w="1667" w:type="pct"/>
            <w:shd w:val="clear" w:color="auto" w:fill="FFFFFF"/>
            <w:tcMar>
              <w:top w:w="0" w:type="dxa"/>
              <w:left w:w="70" w:type="dxa"/>
              <w:bottom w:w="0" w:type="dxa"/>
              <w:right w:w="70" w:type="dxa"/>
            </w:tcMar>
            <w:hideMark/>
          </w:tcPr>
          <w:p w:rsidR="00A1683A" w:rsidRDefault="00A1683A"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Üye </w:t>
            </w:r>
          </w:p>
          <w:p w:rsidR="00A1683A" w:rsidRPr="00EC4965" w:rsidRDefault="00A1683A"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A1683A" w:rsidRPr="00EC4965" w:rsidRDefault="00A1683A"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1683A" w:rsidRPr="00EC4965" w:rsidRDefault="00A1683A"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A1683A" w:rsidRPr="00EC4965" w:rsidRDefault="00A1683A" w:rsidP="008F77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1683A" w:rsidRPr="00EC4965" w:rsidRDefault="00A1683A" w:rsidP="001E0A2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CE1FB9" w:rsidRPr="00FD04BD" w:rsidRDefault="00CE1FB9" w:rsidP="001E0A2E">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648" w:rsidRDefault="00FF3648" w:rsidP="00FD04BD">
      <w:pPr>
        <w:spacing w:after="0" w:line="240" w:lineRule="auto"/>
      </w:pPr>
      <w:r>
        <w:separator/>
      </w:r>
    </w:p>
  </w:endnote>
  <w:endnote w:type="continuationSeparator" w:id="0">
    <w:p w:rsidR="00FF3648" w:rsidRDefault="00FF364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D356B">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648" w:rsidRDefault="00FF3648" w:rsidP="00FD04BD">
      <w:pPr>
        <w:spacing w:after="0" w:line="240" w:lineRule="auto"/>
      </w:pPr>
      <w:r>
        <w:separator/>
      </w:r>
    </w:p>
  </w:footnote>
  <w:footnote w:type="continuationSeparator" w:id="0">
    <w:p w:rsidR="00FF3648" w:rsidRDefault="00FF364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sidR="00BB76BE">
      <w:rPr>
        <w:rFonts w:ascii="Times New Roman" w:eastAsia="Times New Roman" w:hAnsi="Times New Roman" w:cs="Times New Roman"/>
        <w:b/>
        <w:bCs/>
        <w:color w:val="000000"/>
        <w:sz w:val="24"/>
        <w:szCs w:val="26"/>
        <w:lang w:eastAsia="tr-TR"/>
      </w:rPr>
      <w:t>8</w:t>
    </w:r>
    <w:r w:rsidRPr="00AD6C42">
      <w:rPr>
        <w:rFonts w:ascii="Times New Roman" w:eastAsia="Times New Roman" w:hAnsi="Times New Roman" w:cs="Times New Roman"/>
        <w:b/>
        <w:bCs/>
        <w:color w:val="000000"/>
        <w:sz w:val="24"/>
        <w:szCs w:val="26"/>
        <w:lang w:eastAsia="tr-TR"/>
      </w:rPr>
      <w:t>/</w:t>
    </w:r>
    <w:r w:rsidR="00D23CC0">
      <w:rPr>
        <w:rFonts w:ascii="Times New Roman" w:eastAsia="Times New Roman" w:hAnsi="Times New Roman" w:cs="Times New Roman"/>
        <w:b/>
        <w:bCs/>
        <w:color w:val="000000"/>
        <w:sz w:val="24"/>
        <w:szCs w:val="26"/>
        <w:lang w:eastAsia="tr-TR"/>
      </w:rPr>
      <w:t>4</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w:t>
    </w:r>
    <w:r w:rsidR="00BB76BE">
      <w:rPr>
        <w:rFonts w:ascii="Times New Roman" w:eastAsia="Times New Roman" w:hAnsi="Times New Roman" w:cs="Times New Roman"/>
        <w:b/>
        <w:bCs/>
        <w:color w:val="000000"/>
        <w:sz w:val="24"/>
        <w:szCs w:val="26"/>
        <w:lang w:eastAsia="tr-TR"/>
      </w:rPr>
      <w:t>8</w:t>
    </w:r>
    <w:r w:rsidRPr="00AD6C42">
      <w:rPr>
        <w:rFonts w:ascii="Times New Roman" w:eastAsia="Times New Roman" w:hAnsi="Times New Roman" w:cs="Times New Roman"/>
        <w:b/>
        <w:bCs/>
        <w:color w:val="000000"/>
        <w:sz w:val="24"/>
        <w:szCs w:val="26"/>
        <w:lang w:eastAsia="tr-TR"/>
      </w:rPr>
      <w:t>/</w:t>
    </w:r>
    <w:r w:rsidR="00D23CC0">
      <w:rPr>
        <w:rFonts w:ascii="Times New Roman" w:eastAsia="Times New Roman" w:hAnsi="Times New Roman" w:cs="Times New Roman"/>
        <w:b/>
        <w:bCs/>
        <w:color w:val="000000"/>
        <w:sz w:val="24"/>
        <w:szCs w:val="26"/>
        <w:lang w:eastAsia="tr-TR"/>
      </w:rPr>
      <w:t>4</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E2621"/>
    <w:rsid w:val="000F7514"/>
    <w:rsid w:val="00105C37"/>
    <w:rsid w:val="00107B7E"/>
    <w:rsid w:val="00150806"/>
    <w:rsid w:val="001554FA"/>
    <w:rsid w:val="00164F38"/>
    <w:rsid w:val="001764F4"/>
    <w:rsid w:val="001949FF"/>
    <w:rsid w:val="001E0A2E"/>
    <w:rsid w:val="001E3E4D"/>
    <w:rsid w:val="001F5B9D"/>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064B4"/>
    <w:rsid w:val="00410449"/>
    <w:rsid w:val="0044635F"/>
    <w:rsid w:val="00466DD4"/>
    <w:rsid w:val="004A26BF"/>
    <w:rsid w:val="004A2DA7"/>
    <w:rsid w:val="00521D1A"/>
    <w:rsid w:val="00547EA0"/>
    <w:rsid w:val="005515A1"/>
    <w:rsid w:val="00564562"/>
    <w:rsid w:val="005D0575"/>
    <w:rsid w:val="005D0A5A"/>
    <w:rsid w:val="005F50E2"/>
    <w:rsid w:val="0063645B"/>
    <w:rsid w:val="00651447"/>
    <w:rsid w:val="00665C7F"/>
    <w:rsid w:val="006665DD"/>
    <w:rsid w:val="006A2494"/>
    <w:rsid w:val="006B0F3E"/>
    <w:rsid w:val="006B7F04"/>
    <w:rsid w:val="006C4D3B"/>
    <w:rsid w:val="006C72B0"/>
    <w:rsid w:val="006E210C"/>
    <w:rsid w:val="0071336C"/>
    <w:rsid w:val="00742882"/>
    <w:rsid w:val="00751FBE"/>
    <w:rsid w:val="008063CA"/>
    <w:rsid w:val="00807035"/>
    <w:rsid w:val="008172A2"/>
    <w:rsid w:val="00826402"/>
    <w:rsid w:val="00861FDB"/>
    <w:rsid w:val="00866040"/>
    <w:rsid w:val="00875490"/>
    <w:rsid w:val="00883C4C"/>
    <w:rsid w:val="008D3793"/>
    <w:rsid w:val="008E3FB4"/>
    <w:rsid w:val="009245FB"/>
    <w:rsid w:val="00976280"/>
    <w:rsid w:val="009A1D8C"/>
    <w:rsid w:val="009C4165"/>
    <w:rsid w:val="00A0765A"/>
    <w:rsid w:val="00A133FD"/>
    <w:rsid w:val="00A13466"/>
    <w:rsid w:val="00A1683A"/>
    <w:rsid w:val="00A177C7"/>
    <w:rsid w:val="00A24521"/>
    <w:rsid w:val="00A32674"/>
    <w:rsid w:val="00A455F7"/>
    <w:rsid w:val="00A461D1"/>
    <w:rsid w:val="00A7539B"/>
    <w:rsid w:val="00A96720"/>
    <w:rsid w:val="00AB2DA4"/>
    <w:rsid w:val="00AB756D"/>
    <w:rsid w:val="00AD2038"/>
    <w:rsid w:val="00AD532D"/>
    <w:rsid w:val="00AD6C42"/>
    <w:rsid w:val="00B259C3"/>
    <w:rsid w:val="00B269F4"/>
    <w:rsid w:val="00B56426"/>
    <w:rsid w:val="00B70AAD"/>
    <w:rsid w:val="00B87742"/>
    <w:rsid w:val="00BA10D1"/>
    <w:rsid w:val="00BB76BE"/>
    <w:rsid w:val="00BD3A75"/>
    <w:rsid w:val="00C029AB"/>
    <w:rsid w:val="00C05866"/>
    <w:rsid w:val="00C4083B"/>
    <w:rsid w:val="00C43254"/>
    <w:rsid w:val="00C47596"/>
    <w:rsid w:val="00C84530"/>
    <w:rsid w:val="00CA0FA7"/>
    <w:rsid w:val="00CC4800"/>
    <w:rsid w:val="00CC4855"/>
    <w:rsid w:val="00CE1FB9"/>
    <w:rsid w:val="00D10D76"/>
    <w:rsid w:val="00D23CC0"/>
    <w:rsid w:val="00D32CDC"/>
    <w:rsid w:val="00D346E2"/>
    <w:rsid w:val="00D56586"/>
    <w:rsid w:val="00D96A69"/>
    <w:rsid w:val="00DA29C0"/>
    <w:rsid w:val="00DE3F00"/>
    <w:rsid w:val="00DF0227"/>
    <w:rsid w:val="00E029C1"/>
    <w:rsid w:val="00E159E4"/>
    <w:rsid w:val="00E223A7"/>
    <w:rsid w:val="00E44FAA"/>
    <w:rsid w:val="00E8247F"/>
    <w:rsid w:val="00EA1155"/>
    <w:rsid w:val="00EB2FD2"/>
    <w:rsid w:val="00EB74B3"/>
    <w:rsid w:val="00EC4965"/>
    <w:rsid w:val="00EE47B9"/>
    <w:rsid w:val="00F8751E"/>
    <w:rsid w:val="00F9094C"/>
    <w:rsid w:val="00FB5140"/>
    <w:rsid w:val="00FD04BD"/>
    <w:rsid w:val="00FD356B"/>
    <w:rsid w:val="00FD6677"/>
    <w:rsid w:val="00FE5DDA"/>
    <w:rsid w:val="00FF20DF"/>
    <w:rsid w:val="00FF364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88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213058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2019-07-05T14:55:00Z</dcterms:created>
  <dcterms:modified xsi:type="dcterms:W3CDTF">2020-06-02T06:49:00Z</dcterms:modified>
</cp:coreProperties>
</file>