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A96146">
        <w:rPr>
          <w:rFonts w:ascii="Times New Roman" w:eastAsia="Times New Roman" w:hAnsi="Times New Roman" w:cs="Times New Roman"/>
          <w:b/>
          <w:bCs/>
          <w:color w:val="000000"/>
          <w:sz w:val="24"/>
          <w:szCs w:val="26"/>
          <w:lang w:eastAsia="tr-TR"/>
        </w:rPr>
        <w:t>12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A71DA6">
        <w:rPr>
          <w:rFonts w:ascii="Times New Roman" w:eastAsia="Times New Roman" w:hAnsi="Times New Roman" w:cs="Times New Roman"/>
          <w:b/>
          <w:bCs/>
          <w:color w:val="000000"/>
          <w:sz w:val="24"/>
          <w:szCs w:val="26"/>
          <w:lang w:eastAsia="tr-TR"/>
        </w:rPr>
        <w:t>2</w:t>
      </w:r>
      <w:r w:rsidR="00A96146">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A96146">
        <w:rPr>
          <w:rFonts w:ascii="Times New Roman" w:eastAsia="Times New Roman" w:hAnsi="Times New Roman" w:cs="Times New Roman"/>
          <w:b/>
          <w:bCs/>
          <w:color w:val="000000"/>
          <w:sz w:val="24"/>
          <w:szCs w:val="26"/>
          <w:lang w:eastAsia="tr-TR"/>
        </w:rPr>
        <w:t>3.5</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Bozdoğan İlçesi esnafından Metin Akseki ve 127 arkadaşı</w:t>
      </w:r>
      <w:r w:rsidR="00A71DA6">
        <w:rPr>
          <w:rFonts w:ascii="Times New Roman" w:eastAsia="Times New Roman" w:hAnsi="Times New Roman" w:cs="Times New Roman"/>
          <w:color w:val="000000"/>
          <w:sz w:val="24"/>
          <w:szCs w:val="26"/>
          <w:lang w:eastAsia="tr-TR"/>
        </w:rPr>
        <w:t xml:space="preserve"> </w:t>
      </w:r>
    </w:p>
    <w:p w:rsidR="00A71DA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bulunanlar 18.4.1966 günlü dilekçelerinde: İlçelerinde kurulmuş bulunan Esnaf ve Sanatkârlar Derneği tarafından, 507 sayılı kanun hükümlerine dayanılarak, zorla derneğe üye kaydedildiklerini ve günlük geçimlerini dahi zor sağladıkları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tutulmadan her üye için 25 lira giriş, 15 lira altı aylık aidat ve 5 lira cüzdan parası istendiğini, bu durumun kendilerini mağdur ettiğini; kanunun amacından uzaklaşıp eziyet ve baskıya alet edildiğini, bütün bunların Anayasa’nın 10., 12., 14., 40. ve 42. maddeleri hükümlerine aykırı bulunduğunu ileri sürerek 507 sayılı kanunun gösterilen sebeplerden iptaline karar verilmesini istemişlerdir.</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3.5.1966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A96146" w:rsidRDefault="00A9614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w:t>
      </w:r>
      <w:r w:rsidR="00923D55">
        <w:rPr>
          <w:rFonts w:ascii="Times New Roman" w:eastAsia="Times New Roman" w:hAnsi="Times New Roman" w:cs="Times New Roman"/>
          <w:color w:val="000000"/>
          <w:sz w:val="24"/>
          <w:szCs w:val="26"/>
          <w:lang w:eastAsia="tr-TR"/>
        </w:rPr>
        <w:t>ç</w:t>
      </w:r>
      <w:r>
        <w:rPr>
          <w:rFonts w:ascii="Times New Roman" w:eastAsia="Times New Roman" w:hAnsi="Times New Roman" w:cs="Times New Roman"/>
          <w:color w:val="000000"/>
          <w:sz w:val="24"/>
          <w:szCs w:val="26"/>
          <w:lang w:eastAsia="tr-TR"/>
        </w:rPr>
        <w:t xml:space="preserve">maya yetkili olan kişi, kurul ve makamlar </w:t>
      </w:r>
      <w:proofErr w:type="spellStart"/>
      <w:r>
        <w:rPr>
          <w:rFonts w:ascii="Times New Roman" w:eastAsia="Times New Roman" w:hAnsi="Times New Roman" w:cs="Times New Roman"/>
          <w:color w:val="000000"/>
          <w:sz w:val="24"/>
          <w:szCs w:val="26"/>
          <w:lang w:eastAsia="tr-TR"/>
        </w:rPr>
        <w:t>açık</w:t>
      </w:r>
      <w:r w:rsidR="00A1399D">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a</w:t>
      </w:r>
      <w:proofErr w:type="spellEnd"/>
      <w:r>
        <w:rPr>
          <w:rFonts w:ascii="Times New Roman" w:eastAsia="Times New Roman" w:hAnsi="Times New Roman" w:cs="Times New Roman"/>
          <w:color w:val="000000"/>
          <w:sz w:val="24"/>
          <w:szCs w:val="26"/>
          <w:lang w:eastAsia="tr-TR"/>
        </w:rPr>
        <w:t xml:space="preserve"> gösterilmiştir.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 bu maddelerde sayılanlardan değildir. Bu sebeple istemin istemde bulunanların yetkisizliği yönünden reddi gerekir.</w:t>
      </w:r>
    </w:p>
    <w:p w:rsidR="00112A2C" w:rsidRDefault="0084528D" w:rsidP="00845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A96146">
        <w:rPr>
          <w:rFonts w:ascii="Times New Roman" w:eastAsia="Times New Roman" w:hAnsi="Times New Roman" w:cs="Times New Roman"/>
          <w:color w:val="000000"/>
          <w:sz w:val="24"/>
          <w:szCs w:val="26"/>
          <w:lang w:eastAsia="tr-TR"/>
        </w:rPr>
        <w:t>Gösterilen sebepten ötürü istemin reddine, işbu kararın dilekçe sahiplerine tebliğine 3.5.1966 gününde oyb</w:t>
      </w:r>
      <w:bookmarkStart w:id="0" w:name="_GoBack"/>
      <w:bookmarkEnd w:id="0"/>
      <w:r w:rsidR="00A96146">
        <w:rPr>
          <w:rFonts w:ascii="Times New Roman" w:eastAsia="Times New Roman" w:hAnsi="Times New Roman" w:cs="Times New Roman"/>
          <w:color w:val="000000"/>
          <w:sz w:val="24"/>
          <w:szCs w:val="26"/>
          <w:lang w:eastAsia="tr-TR"/>
        </w:rPr>
        <w:t xml:space="preserve">irliği ile </w:t>
      </w:r>
      <w:r w:rsidR="0013215B">
        <w:rPr>
          <w:rFonts w:ascii="Times New Roman" w:eastAsia="Times New Roman" w:hAnsi="Times New Roman" w:cs="Times New Roman"/>
          <w:color w:val="000000"/>
          <w:sz w:val="24"/>
          <w:szCs w:val="26"/>
          <w:lang w:eastAsia="tr-TR"/>
        </w:rPr>
        <w:t>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85225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A96146"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6146" w:rsidRPr="00C45B92" w:rsidTr="00CD3F3E">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A96146" w:rsidRPr="00C45B92" w:rsidTr="00773071">
        <w:tc>
          <w:tcPr>
            <w:tcW w:w="1668"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6146" w:rsidRPr="00C45B92" w:rsidTr="00CD3F3E">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96146" w:rsidRPr="00EC4965" w:rsidRDefault="00A96146" w:rsidP="00A9614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9614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71DA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E7F" w:rsidRDefault="00B00E7F" w:rsidP="00FD04BD">
      <w:pPr>
        <w:spacing w:after="0" w:line="240" w:lineRule="auto"/>
      </w:pPr>
      <w:r>
        <w:separator/>
      </w:r>
    </w:p>
  </w:endnote>
  <w:endnote w:type="continuationSeparator" w:id="0">
    <w:p w:rsidR="00B00E7F" w:rsidRDefault="00B00E7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23D5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E7F" w:rsidRDefault="00B00E7F" w:rsidP="00FD04BD">
      <w:pPr>
        <w:spacing w:after="0" w:line="240" w:lineRule="auto"/>
      </w:pPr>
      <w:r>
        <w:separator/>
      </w:r>
    </w:p>
  </w:footnote>
  <w:footnote w:type="continuationSeparator" w:id="0">
    <w:p w:rsidR="00B00E7F" w:rsidRDefault="00B00E7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146" w:rsidRDefault="00A96146" w:rsidP="00A961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1966/12</w:t>
    </w:r>
  </w:p>
  <w:p w:rsidR="00A96146" w:rsidRPr="00FD04BD" w:rsidRDefault="00A96146" w:rsidP="00A9614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1966/24</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2103"/>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52A0F"/>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23D55"/>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399D"/>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146"/>
    <w:rsid w:val="00A96720"/>
    <w:rsid w:val="00AB1428"/>
    <w:rsid w:val="00AB3985"/>
    <w:rsid w:val="00AB5EDB"/>
    <w:rsid w:val="00AB6D16"/>
    <w:rsid w:val="00AC7B82"/>
    <w:rsid w:val="00AD2038"/>
    <w:rsid w:val="00AD6C42"/>
    <w:rsid w:val="00AE287B"/>
    <w:rsid w:val="00AF3B34"/>
    <w:rsid w:val="00AF7E2F"/>
    <w:rsid w:val="00B00E7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9E9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E875-B3A5-4A67-A995-7C6C0CB6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2019-04-22T10:13:00Z</dcterms:created>
  <dcterms:modified xsi:type="dcterms:W3CDTF">2019-08-26T06:17:00Z</dcterms:modified>
</cp:coreProperties>
</file>