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1964/</w:t>
      </w:r>
      <w:r w:rsidR="00CE4E00">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CE4E00">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CE4E00">
        <w:rPr>
          <w:rFonts w:ascii="Times New Roman" w:eastAsia="Times New Roman" w:hAnsi="Times New Roman" w:cs="Times New Roman"/>
          <w:b/>
          <w:bCs/>
          <w:color w:val="000000"/>
          <w:sz w:val="24"/>
          <w:szCs w:val="26"/>
          <w:lang w:eastAsia="tr-TR"/>
        </w:rPr>
        <w:t>21</w:t>
      </w:r>
      <w:r w:rsidR="004A0C52">
        <w:rPr>
          <w:rFonts w:ascii="Times New Roman" w:eastAsia="Times New Roman" w:hAnsi="Times New Roman" w:cs="Times New Roman"/>
          <w:b/>
          <w:bCs/>
          <w:color w:val="000000"/>
          <w:sz w:val="24"/>
          <w:szCs w:val="26"/>
          <w:lang w:eastAsia="tr-TR"/>
        </w:rPr>
        <w:t>.1.1964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A0C52" w:rsidRDefault="00FA56A4" w:rsidP="008D4B3F">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CE4E00">
        <w:rPr>
          <w:rFonts w:ascii="Times New Roman" w:eastAsia="Times New Roman" w:hAnsi="Times New Roman" w:cs="Times New Roman"/>
          <w:color w:val="000000"/>
          <w:sz w:val="24"/>
          <w:szCs w:val="26"/>
          <w:lang w:eastAsia="tr-TR"/>
        </w:rPr>
        <w:t xml:space="preserve">Fazıl Apaydın, Beyoğlu </w:t>
      </w:r>
      <w:proofErr w:type="spellStart"/>
      <w:r w:rsidR="00CE4E00">
        <w:rPr>
          <w:rFonts w:ascii="Times New Roman" w:eastAsia="Times New Roman" w:hAnsi="Times New Roman" w:cs="Times New Roman"/>
          <w:color w:val="000000"/>
          <w:sz w:val="24"/>
          <w:szCs w:val="26"/>
          <w:lang w:eastAsia="tr-TR"/>
        </w:rPr>
        <w:t>Piremece</w:t>
      </w:r>
      <w:proofErr w:type="spellEnd"/>
      <w:r w:rsidR="00CE4E00">
        <w:rPr>
          <w:rFonts w:ascii="Times New Roman" w:eastAsia="Times New Roman" w:hAnsi="Times New Roman" w:cs="Times New Roman"/>
          <w:color w:val="000000"/>
          <w:sz w:val="24"/>
          <w:szCs w:val="26"/>
          <w:lang w:eastAsia="tr-TR"/>
        </w:rPr>
        <w:t xml:space="preserve"> sokak No: 30 kat 4 Tünel - İstanbul</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400456">
        <w:rPr>
          <w:rFonts w:ascii="Times New Roman" w:eastAsia="Times New Roman" w:hAnsi="Times New Roman" w:cs="Times New Roman"/>
          <w:color w:val="000000"/>
          <w:sz w:val="24"/>
          <w:szCs w:val="26"/>
          <w:lang w:eastAsia="tr-TR"/>
        </w:rPr>
        <w:t xml:space="preserve">İstemde bulunan </w:t>
      </w:r>
      <w:r w:rsidR="00CE4E00">
        <w:rPr>
          <w:rFonts w:ascii="Times New Roman" w:eastAsia="Times New Roman" w:hAnsi="Times New Roman" w:cs="Times New Roman"/>
          <w:color w:val="000000"/>
          <w:sz w:val="24"/>
          <w:szCs w:val="26"/>
          <w:lang w:eastAsia="tr-TR"/>
        </w:rPr>
        <w:t>10.1.1964 günlü dilekçesinde: İstanbul da Apaydın Firması adı altında ticaret yapıp, Türk vatandaşlarına yabancı memleketlerde iş bulma işi ile uğraştığını, ancak 3008 sayılı İş kanunu ile İş ve İşçi bulma Kurumu Kuruluş ve görevleri hakkındaki 4837 sayılı kanun hükümlerinin ve bu kanunları yürütmekte olan İş ve İşçi Bulma Kurumuna ait prensip kararlarının ticari ve kişisel hürriyeti kısıtladığını, İş ve İşçi Bulma Kurumuna imtiyaz tanıyan bu kanunların Anayasanın 11, 10, 12 ve 14. maddelerine aykırı olduğunu ileri sürerek iptallerine karar verilmesini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CE4E00">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CE4E00">
        <w:rPr>
          <w:rFonts w:ascii="Times New Roman" w:eastAsia="Times New Roman" w:hAnsi="Times New Roman" w:cs="Times New Roman"/>
          <w:color w:val="000000"/>
          <w:sz w:val="24"/>
          <w:szCs w:val="26"/>
          <w:lang w:eastAsia="tr-TR"/>
        </w:rPr>
        <w:t>21</w:t>
      </w:r>
      <w:r w:rsidR="004A0C52">
        <w:rPr>
          <w:rFonts w:ascii="Times New Roman" w:eastAsia="Times New Roman" w:hAnsi="Times New Roman" w:cs="Times New Roman"/>
          <w:color w:val="000000"/>
          <w:sz w:val="24"/>
          <w:szCs w:val="26"/>
          <w:lang w:eastAsia="tr-TR"/>
        </w:rPr>
        <w:t>.1.1964</w:t>
      </w:r>
      <w:r>
        <w:rPr>
          <w:rFonts w:ascii="Times New Roman" w:eastAsia="Times New Roman" w:hAnsi="Times New Roman" w:cs="Times New Roman"/>
          <w:color w:val="000000"/>
          <w:sz w:val="24"/>
          <w:szCs w:val="26"/>
          <w:lang w:eastAsia="tr-TR"/>
        </w:rPr>
        <w:t xml:space="preserve">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w:t>
      </w:r>
      <w:r w:rsidR="00480E1E">
        <w:rPr>
          <w:rFonts w:ascii="Times New Roman" w:eastAsia="Times New Roman" w:hAnsi="Times New Roman" w:cs="Times New Roman"/>
          <w:color w:val="000000"/>
          <w:sz w:val="24"/>
          <w:szCs w:val="26"/>
          <w:lang w:eastAsia="tr-TR"/>
        </w:rPr>
        <w:t xml:space="preserve"> </w:t>
      </w:r>
      <w:r w:rsidR="00846743">
        <w:rPr>
          <w:rFonts w:ascii="Times New Roman" w:eastAsia="Times New Roman" w:hAnsi="Times New Roman" w:cs="Times New Roman"/>
          <w:color w:val="000000"/>
          <w:sz w:val="24"/>
          <w:szCs w:val="26"/>
          <w:lang w:eastAsia="tr-TR"/>
        </w:rPr>
        <w:t xml:space="preserve">ve </w:t>
      </w:r>
      <w:r w:rsidR="00FA56A4">
        <w:rPr>
          <w:rFonts w:ascii="Times New Roman" w:eastAsia="Times New Roman" w:hAnsi="Times New Roman" w:cs="Times New Roman"/>
          <w:color w:val="000000"/>
          <w:sz w:val="24"/>
          <w:szCs w:val="26"/>
          <w:lang w:eastAsia="tr-TR"/>
        </w:rPr>
        <w:t>rapor okundu. Gereği görüşülüp düşünüldü:</w:t>
      </w:r>
    </w:p>
    <w:p w:rsidR="008150F9" w:rsidRDefault="008150F9" w:rsidP="00815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w:t>
      </w:r>
      <w:r w:rsidR="00701F3E">
        <w:rPr>
          <w:rFonts w:ascii="Times New Roman" w:eastAsia="Times New Roman" w:hAnsi="Times New Roman" w:cs="Times New Roman"/>
          <w:color w:val="000000"/>
          <w:sz w:val="24"/>
          <w:szCs w:val="26"/>
          <w:lang w:eastAsia="tr-TR"/>
        </w:rPr>
        <w:t xml:space="preserve">nın 149. ve Anayasa </w:t>
      </w:r>
      <w:r>
        <w:rPr>
          <w:rFonts w:ascii="Times New Roman" w:eastAsia="Times New Roman" w:hAnsi="Times New Roman" w:cs="Times New Roman"/>
          <w:color w:val="000000"/>
          <w:sz w:val="24"/>
          <w:szCs w:val="26"/>
          <w:lang w:eastAsia="tr-TR"/>
        </w:rPr>
        <w:t xml:space="preserve">Mahkemesinin Kuruluşu ve Yargılama Usulleri </w:t>
      </w:r>
      <w:r w:rsidR="00701F3E">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akkındaki 22.4.1962 gün ve 44 sayılı Kanunun 2</w:t>
      </w:r>
      <w:r w:rsidR="00701F3E">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maddelerinde </w:t>
      </w:r>
      <w:r w:rsidR="00701F3E">
        <w:rPr>
          <w:rFonts w:ascii="Times New Roman" w:eastAsia="Times New Roman" w:hAnsi="Times New Roman" w:cs="Times New Roman"/>
          <w:color w:val="000000"/>
          <w:sz w:val="24"/>
          <w:szCs w:val="26"/>
          <w:lang w:eastAsia="tr-TR"/>
        </w:rPr>
        <w:t>iptal d</w:t>
      </w:r>
      <w:r w:rsidR="00701F3E">
        <w:rPr>
          <w:rFonts w:ascii="Times New Roman" w:eastAsia="Times New Roman" w:hAnsi="Times New Roman" w:cs="Times New Roman"/>
          <w:sz w:val="24"/>
          <w:szCs w:val="26"/>
          <w:lang w:eastAsia="tr-TR"/>
        </w:rPr>
        <w:t>â</w:t>
      </w:r>
      <w:r w:rsidR="00701F3E">
        <w:rPr>
          <w:rFonts w:ascii="Times New Roman" w:eastAsia="Times New Roman" w:hAnsi="Times New Roman" w:cs="Times New Roman"/>
          <w:color w:val="000000"/>
          <w:sz w:val="24"/>
          <w:szCs w:val="26"/>
          <w:lang w:eastAsia="tr-TR"/>
        </w:rPr>
        <w:t xml:space="preserve">vası açmaya yetkili olan kişi, kurul ve makamlar açıkça gösterilmiştir. </w:t>
      </w:r>
      <w:proofErr w:type="spellStart"/>
      <w:r w:rsidR="00701F3E">
        <w:rPr>
          <w:rFonts w:ascii="Times New Roman" w:eastAsia="Times New Roman" w:hAnsi="Times New Roman" w:cs="Times New Roman"/>
          <w:color w:val="000000"/>
          <w:sz w:val="24"/>
          <w:szCs w:val="26"/>
          <w:lang w:eastAsia="tr-TR"/>
        </w:rPr>
        <w:t>İstekde</w:t>
      </w:r>
      <w:proofErr w:type="spellEnd"/>
      <w:r w:rsidR="00701F3E">
        <w:rPr>
          <w:rFonts w:ascii="Times New Roman" w:eastAsia="Times New Roman" w:hAnsi="Times New Roman" w:cs="Times New Roman"/>
          <w:color w:val="000000"/>
          <w:sz w:val="24"/>
          <w:szCs w:val="26"/>
          <w:lang w:eastAsia="tr-TR"/>
        </w:rPr>
        <w:t xml:space="preserve"> bulunan, bu maddelerde sayılanlardan değildir. Bu sebeple istemin, istekte bulunanın yetkisizliği yönünden reddi gereklidir.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815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701F3E">
        <w:rPr>
          <w:rFonts w:ascii="Times New Roman" w:eastAsia="Times New Roman" w:hAnsi="Times New Roman" w:cs="Times New Roman"/>
          <w:color w:val="000000"/>
          <w:sz w:val="24"/>
          <w:szCs w:val="26"/>
          <w:lang w:eastAsia="tr-TR"/>
        </w:rPr>
        <w:t>21</w:t>
      </w:r>
      <w:bookmarkStart w:id="0" w:name="_GoBack"/>
      <w:bookmarkEnd w:id="0"/>
      <w:r w:rsidR="004A0C52">
        <w:rPr>
          <w:rFonts w:ascii="Times New Roman" w:eastAsia="Times New Roman" w:hAnsi="Times New Roman" w:cs="Times New Roman"/>
          <w:color w:val="000000"/>
          <w:sz w:val="24"/>
          <w:szCs w:val="26"/>
          <w:lang w:eastAsia="tr-TR"/>
        </w:rPr>
        <w:t>.1.1964</w:t>
      </w:r>
      <w:r>
        <w:rPr>
          <w:rFonts w:ascii="Times New Roman" w:eastAsia="Times New Roman" w:hAnsi="Times New Roman" w:cs="Times New Roman"/>
          <w:color w:val="000000"/>
          <w:sz w:val="24"/>
          <w:szCs w:val="26"/>
          <w:lang w:eastAsia="tr-TR"/>
        </w:rPr>
        <w:t xml:space="preserve">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E6D33"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E6D33" w:rsidP="002E6D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E6D33"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E6D33"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F97C75"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F97C75"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F97C75"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F97C75"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1D0" w:rsidRDefault="002421D0" w:rsidP="00FD04BD">
      <w:pPr>
        <w:spacing w:after="0" w:line="240" w:lineRule="auto"/>
      </w:pPr>
      <w:r>
        <w:separator/>
      </w:r>
    </w:p>
  </w:endnote>
  <w:endnote w:type="continuationSeparator" w:id="0">
    <w:p w:rsidR="002421D0" w:rsidRDefault="002421D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97C7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1D0" w:rsidRDefault="002421D0" w:rsidP="00FD04BD">
      <w:pPr>
        <w:spacing w:after="0" w:line="240" w:lineRule="auto"/>
      </w:pPr>
      <w:r>
        <w:separator/>
      </w:r>
    </w:p>
  </w:footnote>
  <w:footnote w:type="continuationSeparator" w:id="0">
    <w:p w:rsidR="002421D0" w:rsidRDefault="002421D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D33" w:rsidRPr="00FD04BD" w:rsidRDefault="002E6D33" w:rsidP="002E6D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1964/3</w:t>
    </w:r>
  </w:p>
  <w:p w:rsidR="002E6D33" w:rsidRPr="00FD04BD" w:rsidRDefault="002E6D33" w:rsidP="002E6D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1964/7</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421D0"/>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3779E"/>
    <w:rsid w:val="00444CB0"/>
    <w:rsid w:val="0045173A"/>
    <w:rsid w:val="00453EB2"/>
    <w:rsid w:val="00455B23"/>
    <w:rsid w:val="00466DD4"/>
    <w:rsid w:val="00480E1E"/>
    <w:rsid w:val="00487B08"/>
    <w:rsid w:val="004A0C52"/>
    <w:rsid w:val="004B4D5B"/>
    <w:rsid w:val="004B5413"/>
    <w:rsid w:val="004C0C73"/>
    <w:rsid w:val="004C12CE"/>
    <w:rsid w:val="004D22B1"/>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1F3E"/>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335"/>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97C75"/>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FE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2019-04-12T12:14:00Z</dcterms:created>
  <dcterms:modified xsi:type="dcterms:W3CDTF">2019-08-22T13:16:00Z</dcterms:modified>
</cp:coreProperties>
</file>