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214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80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D1514">
        <w:rPr>
          <w:rFonts w:ascii="Times New Roman" w:eastAsia="Times New Roman" w:hAnsi="Times New Roman" w:cs="Times New Roman"/>
          <w:b/>
          <w:bCs/>
          <w:color w:val="000000"/>
          <w:sz w:val="24"/>
          <w:szCs w:val="26"/>
          <w:lang w:eastAsia="tr-TR"/>
        </w:rPr>
        <w:t>3</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7028C3">
        <w:rPr>
          <w:rFonts w:ascii="Times New Roman" w:eastAsia="Times New Roman" w:hAnsi="Times New Roman" w:cs="Times New Roman"/>
          <w:color w:val="000000"/>
          <w:sz w:val="24"/>
          <w:szCs w:val="26"/>
          <w:lang w:eastAsia="tr-TR"/>
        </w:rPr>
        <w:t xml:space="preserve">Halil İbrahim Oğuz, </w:t>
      </w:r>
      <w:proofErr w:type="spellStart"/>
      <w:r w:rsidR="007028C3">
        <w:rPr>
          <w:rFonts w:ascii="Times New Roman" w:eastAsia="Times New Roman" w:hAnsi="Times New Roman" w:cs="Times New Roman"/>
          <w:color w:val="000000"/>
          <w:sz w:val="24"/>
          <w:szCs w:val="26"/>
          <w:lang w:eastAsia="tr-TR"/>
        </w:rPr>
        <w:t>Eskihisar</w:t>
      </w:r>
      <w:proofErr w:type="spellEnd"/>
      <w:r w:rsidR="007028C3">
        <w:rPr>
          <w:rFonts w:ascii="Times New Roman" w:eastAsia="Times New Roman" w:hAnsi="Times New Roman" w:cs="Times New Roman"/>
          <w:color w:val="000000"/>
          <w:sz w:val="24"/>
          <w:szCs w:val="26"/>
          <w:lang w:eastAsia="tr-TR"/>
        </w:rPr>
        <w:t xml:space="preserve"> köyünden Münevver Oğuz eliyle</w:t>
      </w:r>
    </w:p>
    <w:p w:rsidR="002837FA" w:rsidRDefault="00A7539B" w:rsidP="00702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7028C3">
        <w:rPr>
          <w:rFonts w:ascii="Times New Roman" w:eastAsia="Times New Roman" w:hAnsi="Times New Roman" w:cs="Times New Roman"/>
          <w:color w:val="000000"/>
          <w:sz w:val="24"/>
          <w:szCs w:val="26"/>
          <w:lang w:eastAsia="tr-TR"/>
        </w:rPr>
        <w:t xml:space="preserve">İstemde bulunan 22/3/1963 günlü dilekçesinde: Yatağan Asliye Ceza Mahkemesinde </w:t>
      </w:r>
      <w:proofErr w:type="spellStart"/>
      <w:r w:rsidR="007028C3">
        <w:rPr>
          <w:rFonts w:ascii="Times New Roman" w:eastAsia="Times New Roman" w:hAnsi="Times New Roman" w:cs="Times New Roman"/>
          <w:color w:val="000000"/>
          <w:sz w:val="24"/>
          <w:szCs w:val="26"/>
          <w:lang w:eastAsia="tr-TR"/>
        </w:rPr>
        <w:t>T.C.K.nun</w:t>
      </w:r>
      <w:proofErr w:type="spellEnd"/>
      <w:r w:rsidR="007028C3">
        <w:rPr>
          <w:rFonts w:ascii="Times New Roman" w:eastAsia="Times New Roman" w:hAnsi="Times New Roman" w:cs="Times New Roman"/>
          <w:color w:val="000000"/>
          <w:sz w:val="24"/>
          <w:szCs w:val="26"/>
          <w:lang w:eastAsia="tr-TR"/>
        </w:rPr>
        <w:t xml:space="preserve"> 416. maddesinin son fıkrası gereğince altı ay hapis cezasına mahkûm olduğunu, bu suçu Yedek subay öğretmen olmasına engel olmadığı halde yanlışlıkla alınan idari bir kararla er olarak askere alındığını, </w:t>
      </w:r>
      <w:proofErr w:type="spellStart"/>
      <w:r w:rsidR="007028C3">
        <w:rPr>
          <w:rFonts w:ascii="Times New Roman" w:eastAsia="Times New Roman" w:hAnsi="Times New Roman" w:cs="Times New Roman"/>
          <w:color w:val="000000"/>
          <w:sz w:val="24"/>
          <w:szCs w:val="26"/>
          <w:lang w:eastAsia="tr-TR"/>
        </w:rPr>
        <w:t>Danıştaya</w:t>
      </w:r>
      <w:proofErr w:type="spellEnd"/>
      <w:r w:rsidR="007028C3">
        <w:rPr>
          <w:rFonts w:ascii="Times New Roman" w:eastAsia="Times New Roman" w:hAnsi="Times New Roman" w:cs="Times New Roman"/>
          <w:color w:val="000000"/>
          <w:sz w:val="24"/>
          <w:szCs w:val="26"/>
          <w:lang w:eastAsia="tr-TR"/>
        </w:rPr>
        <w:t xml:space="preserve"> açtığı dâvanın 8. Dairece reddedildiğini, kararın dayandığı kanun hükmünün olayda uygulama </w:t>
      </w:r>
      <w:proofErr w:type="spellStart"/>
      <w:r w:rsidR="007028C3">
        <w:rPr>
          <w:rFonts w:ascii="Times New Roman" w:eastAsia="Times New Roman" w:hAnsi="Times New Roman" w:cs="Times New Roman"/>
          <w:color w:val="000000"/>
          <w:sz w:val="24"/>
          <w:szCs w:val="26"/>
          <w:lang w:eastAsia="tr-TR"/>
        </w:rPr>
        <w:t>kâbiliyeti</w:t>
      </w:r>
      <w:proofErr w:type="spellEnd"/>
      <w:r w:rsidR="007028C3">
        <w:rPr>
          <w:rFonts w:ascii="Times New Roman" w:eastAsia="Times New Roman" w:hAnsi="Times New Roman" w:cs="Times New Roman"/>
          <w:color w:val="000000"/>
          <w:sz w:val="24"/>
          <w:szCs w:val="26"/>
          <w:lang w:eastAsia="tr-TR"/>
        </w:rPr>
        <w:t xml:space="preserve"> bulunmadığını, bu bakımdan kararın kanuna ve Anayasaya aykırı olduğunu ileri sürerek, hakkında hangi maddenin uygulanması gerektiği hususunda karar verilmesini istemiştir.</w:t>
      </w:r>
    </w:p>
    <w:p w:rsidR="007028C3" w:rsidRDefault="007028C3" w:rsidP="00702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3.4.1963 gününde ilk inceleme için yapılan toplantısında; işin niteliği bakımından başka güne bırakılmasına lüzum görülmeyerek inceleme devam edilmesine oybirliği ile karar verildikten sonra dilekçe ile eki ve Rapor okundu. Gereği görüşülüp düşünüldü:</w:t>
      </w:r>
    </w:p>
    <w:p w:rsidR="007028C3" w:rsidRPr="00A96720" w:rsidRDefault="007028C3" w:rsidP="00702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7028C3">
        <w:rPr>
          <w:rFonts w:ascii="Times New Roman" w:eastAsia="Times New Roman" w:hAnsi="Times New Roman" w:cs="Times New Roman"/>
          <w:color w:val="000000"/>
          <w:sz w:val="24"/>
          <w:szCs w:val="26"/>
          <w:lang w:eastAsia="tr-TR"/>
        </w:rPr>
        <w:t>3.</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2837F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w:t>
            </w:r>
            <w:r w:rsidR="00CD1514">
              <w:rPr>
                <w:rFonts w:ascii="Times New Roman" w:eastAsia="Times New Roman" w:hAnsi="Times New Roman" w:cs="Times New Roman"/>
                <w:sz w:val="24"/>
                <w:szCs w:val="26"/>
                <w:lang w:eastAsia="tr-TR"/>
              </w:rPr>
              <w:t>U</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DAF" w:rsidRDefault="000B2DAF" w:rsidP="00FD04BD">
      <w:pPr>
        <w:spacing w:after="0" w:line="240" w:lineRule="auto"/>
      </w:pPr>
      <w:r>
        <w:separator/>
      </w:r>
    </w:p>
  </w:endnote>
  <w:endnote w:type="continuationSeparator" w:id="0">
    <w:p w:rsidR="000B2DAF" w:rsidRDefault="000B2DA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5746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DAF" w:rsidRDefault="000B2DAF" w:rsidP="00FD04BD">
      <w:pPr>
        <w:spacing w:after="0" w:line="240" w:lineRule="auto"/>
      </w:pPr>
      <w:r>
        <w:separator/>
      </w:r>
    </w:p>
  </w:footnote>
  <w:footnote w:type="continuationSeparator" w:id="0">
    <w:p w:rsidR="000B2DAF" w:rsidRDefault="000B2DA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8C3" w:rsidRPr="00FD04BD" w:rsidRDefault="007028C3" w:rsidP="007028C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214</w:t>
    </w:r>
  </w:p>
  <w:p w:rsidR="007028C3" w:rsidRPr="00FD04BD" w:rsidRDefault="007028C3" w:rsidP="007028C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80</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0B2DAF"/>
    <w:rsid w:val="00107B7E"/>
    <w:rsid w:val="001E6DA9"/>
    <w:rsid w:val="00205225"/>
    <w:rsid w:val="00222471"/>
    <w:rsid w:val="00226AD4"/>
    <w:rsid w:val="00266927"/>
    <w:rsid w:val="00271A55"/>
    <w:rsid w:val="002837FA"/>
    <w:rsid w:val="002B2602"/>
    <w:rsid w:val="002D1135"/>
    <w:rsid w:val="00343D4F"/>
    <w:rsid w:val="00371349"/>
    <w:rsid w:val="003B7687"/>
    <w:rsid w:val="00466DD4"/>
    <w:rsid w:val="005F50E2"/>
    <w:rsid w:val="00651447"/>
    <w:rsid w:val="006C4D3B"/>
    <w:rsid w:val="007028C3"/>
    <w:rsid w:val="0080259D"/>
    <w:rsid w:val="008172A2"/>
    <w:rsid w:val="00826402"/>
    <w:rsid w:val="00861FDB"/>
    <w:rsid w:val="00875490"/>
    <w:rsid w:val="00A455F7"/>
    <w:rsid w:val="00A7539B"/>
    <w:rsid w:val="00A96720"/>
    <w:rsid w:val="00AD2038"/>
    <w:rsid w:val="00AD6C42"/>
    <w:rsid w:val="00BD3A75"/>
    <w:rsid w:val="00C029AB"/>
    <w:rsid w:val="00C4083B"/>
    <w:rsid w:val="00C47596"/>
    <w:rsid w:val="00C57466"/>
    <w:rsid w:val="00C84530"/>
    <w:rsid w:val="00CA0FA7"/>
    <w:rsid w:val="00CC4855"/>
    <w:rsid w:val="00CD1514"/>
    <w:rsid w:val="00CE1FB9"/>
    <w:rsid w:val="00D96A6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3CC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2019-03-13T10:45:00Z</dcterms:created>
  <dcterms:modified xsi:type="dcterms:W3CDTF">2019-08-20T12:17:00Z</dcterms:modified>
</cp:coreProperties>
</file>