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9E7EE9">
        <w:rPr>
          <w:rFonts w:ascii="Times New Roman" w:eastAsia="Times New Roman" w:hAnsi="Times New Roman" w:cs="Times New Roman"/>
          <w:b/>
          <w:bCs/>
          <w:color w:val="000000"/>
          <w:sz w:val="24"/>
          <w:szCs w:val="26"/>
          <w:lang w:eastAsia="tr-TR"/>
        </w:rPr>
        <w:t>34</w:t>
      </w:r>
      <w:r w:rsidR="00054D2F">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4E73C2">
        <w:rPr>
          <w:rFonts w:ascii="Times New Roman" w:eastAsia="Times New Roman" w:hAnsi="Times New Roman" w:cs="Times New Roman"/>
          <w:b/>
          <w:bCs/>
          <w:color w:val="000000"/>
          <w:sz w:val="24"/>
          <w:szCs w:val="26"/>
          <w:lang w:eastAsia="tr-TR"/>
        </w:rPr>
        <w:t>2</w:t>
      </w:r>
      <w:r w:rsidR="009E7EE9">
        <w:rPr>
          <w:rFonts w:ascii="Times New Roman" w:eastAsia="Times New Roman" w:hAnsi="Times New Roman" w:cs="Times New Roman"/>
          <w:b/>
          <w:bCs/>
          <w:color w:val="000000"/>
          <w:sz w:val="24"/>
          <w:szCs w:val="26"/>
          <w:lang w:eastAsia="tr-TR"/>
        </w:rPr>
        <w:t>7</w:t>
      </w:r>
      <w:r w:rsidR="00054D2F">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9E7EE9">
        <w:rPr>
          <w:rFonts w:ascii="Times New Roman" w:eastAsia="Times New Roman" w:hAnsi="Times New Roman" w:cs="Times New Roman"/>
          <w:b/>
          <w:bCs/>
          <w:color w:val="000000"/>
          <w:sz w:val="24"/>
          <w:szCs w:val="26"/>
          <w:lang w:eastAsia="tr-TR"/>
        </w:rPr>
        <w:t>18.11</w:t>
      </w:r>
      <w:r w:rsidR="009D19DD">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054D2F">
        <w:rPr>
          <w:rFonts w:ascii="Times New Roman" w:eastAsia="Times New Roman" w:hAnsi="Times New Roman" w:cs="Times New Roman"/>
          <w:color w:val="000000"/>
          <w:sz w:val="24"/>
          <w:szCs w:val="26"/>
          <w:lang w:eastAsia="tr-TR"/>
        </w:rPr>
        <w:t xml:space="preserve">Hakkı Hamit </w:t>
      </w:r>
      <w:proofErr w:type="spellStart"/>
      <w:r w:rsidR="00054D2F">
        <w:rPr>
          <w:rFonts w:ascii="Times New Roman" w:eastAsia="Times New Roman" w:hAnsi="Times New Roman" w:cs="Times New Roman"/>
          <w:color w:val="000000"/>
          <w:sz w:val="24"/>
          <w:szCs w:val="26"/>
          <w:lang w:eastAsia="tr-TR"/>
        </w:rPr>
        <w:t>Yüceyalçın</w:t>
      </w:r>
      <w:proofErr w:type="spellEnd"/>
      <w:r w:rsidR="00054D2F">
        <w:rPr>
          <w:rFonts w:ascii="Times New Roman" w:eastAsia="Times New Roman" w:hAnsi="Times New Roman" w:cs="Times New Roman"/>
          <w:color w:val="000000"/>
          <w:sz w:val="24"/>
          <w:szCs w:val="26"/>
          <w:lang w:eastAsia="tr-TR"/>
        </w:rPr>
        <w:t>, Ceza Evinde hükümlü - Tunceli.</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DE0F07">
        <w:rPr>
          <w:rFonts w:ascii="Times New Roman" w:eastAsia="Times New Roman" w:hAnsi="Times New Roman" w:cs="Times New Roman"/>
          <w:color w:val="000000"/>
          <w:sz w:val="24"/>
          <w:szCs w:val="26"/>
          <w:lang w:eastAsia="tr-TR"/>
        </w:rPr>
        <w:t xml:space="preserve">İstemde </w:t>
      </w:r>
      <w:r w:rsidR="000F5C17">
        <w:rPr>
          <w:rFonts w:ascii="Times New Roman" w:eastAsia="Times New Roman" w:hAnsi="Times New Roman" w:cs="Times New Roman"/>
          <w:color w:val="000000"/>
          <w:sz w:val="24"/>
          <w:szCs w:val="26"/>
          <w:lang w:eastAsia="tr-TR"/>
        </w:rPr>
        <w:t xml:space="preserve">bulanan </w:t>
      </w:r>
      <w:r w:rsidR="00054D2F">
        <w:rPr>
          <w:rFonts w:ascii="Times New Roman" w:eastAsia="Times New Roman" w:hAnsi="Times New Roman" w:cs="Times New Roman"/>
          <w:color w:val="000000"/>
          <w:sz w:val="24"/>
          <w:szCs w:val="26"/>
          <w:lang w:eastAsia="tr-TR"/>
        </w:rPr>
        <w:t>2.11.1963 günlü dilekçesinde: Türk Ceza Kanunun zimmet suçu ile ilgili 202. maddesinin ikinci fıkrasının yazılışı sebebiyle uygulamada eşitsizliğe, aksaklığa, keyfî harekete ve çeşitli kötüye kullanmalara yol açtığını, aynı maddenin üçüncü fıkrası hükmünün de adalete uygun bulunmadığını ileri sürerek, bu maddenin düzeltilmesine, tamamlayıcı bir fıkra eklenmesine ve yeni şeklinin eski olaylara da uygulanması hususuna karar verilmesini istemiştir.</w:t>
      </w:r>
    </w:p>
    <w:p w:rsidR="00FA56A4"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w:t>
      </w:r>
      <w:r w:rsidR="009E7EE9">
        <w:rPr>
          <w:rFonts w:ascii="Times New Roman" w:eastAsia="Times New Roman" w:hAnsi="Times New Roman" w:cs="Times New Roman"/>
          <w:color w:val="000000"/>
          <w:sz w:val="24"/>
          <w:szCs w:val="26"/>
          <w:lang w:eastAsia="tr-TR"/>
        </w:rPr>
        <w:t>18.11</w:t>
      </w:r>
      <w:r>
        <w:rPr>
          <w:rFonts w:ascii="Times New Roman" w:eastAsia="Times New Roman" w:hAnsi="Times New Roman" w:cs="Times New Roman"/>
          <w:color w:val="000000"/>
          <w:sz w:val="24"/>
          <w:szCs w:val="26"/>
          <w:lang w:eastAsia="tr-TR"/>
        </w:rPr>
        <w:t xml:space="preserve">.1963 gününde ilk inceleme </w:t>
      </w:r>
      <w:r w:rsidR="009E7EE9">
        <w:rPr>
          <w:rFonts w:ascii="Times New Roman" w:eastAsia="Times New Roman" w:hAnsi="Times New Roman" w:cs="Times New Roman"/>
          <w:color w:val="000000"/>
          <w:sz w:val="24"/>
          <w:szCs w:val="26"/>
          <w:lang w:eastAsia="tr-TR"/>
        </w:rPr>
        <w:t xml:space="preserve">için </w:t>
      </w:r>
      <w:r w:rsidR="00FA56A4">
        <w:rPr>
          <w:rFonts w:ascii="Times New Roman" w:eastAsia="Times New Roman" w:hAnsi="Times New Roman" w:cs="Times New Roman"/>
          <w:color w:val="000000"/>
          <w:sz w:val="24"/>
          <w:szCs w:val="26"/>
          <w:lang w:eastAsia="tr-TR"/>
        </w:rPr>
        <w:t xml:space="preserve">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5406FA">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le karar verildikten sonra dilekçe ve rapor okundu. Gereği görüşülüp düşünüldü:</w:t>
      </w:r>
    </w:p>
    <w:p w:rsidR="000F5C17" w:rsidRDefault="000F5C17" w:rsidP="000F5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ve Anayasa Mahkemesinin Kuruluşu ve </w:t>
      </w:r>
      <w:bookmarkStart w:id="0" w:name="_GoBack"/>
      <w:r w:rsidR="00565FDC">
        <w:rPr>
          <w:rFonts w:ascii="Times New Roman" w:eastAsia="Times New Roman" w:hAnsi="Times New Roman" w:cs="Times New Roman"/>
          <w:color w:val="000000"/>
          <w:sz w:val="24"/>
          <w:szCs w:val="26"/>
          <w:lang w:eastAsia="tr-TR"/>
        </w:rPr>
        <w:t>yargılama usulleri hakkındak</w:t>
      </w:r>
      <w:bookmarkEnd w:id="0"/>
      <w:r>
        <w:rPr>
          <w:rFonts w:ascii="Times New Roman" w:eastAsia="Times New Roman" w:hAnsi="Times New Roman" w:cs="Times New Roman"/>
          <w:color w:val="000000"/>
          <w:sz w:val="24"/>
          <w:szCs w:val="26"/>
          <w:lang w:eastAsia="tr-TR"/>
        </w:rPr>
        <w:t>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0F5C17">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A06B91">
        <w:rPr>
          <w:rFonts w:ascii="Times New Roman" w:eastAsia="Times New Roman" w:hAnsi="Times New Roman" w:cs="Times New Roman"/>
          <w:color w:val="000000"/>
          <w:sz w:val="24"/>
          <w:szCs w:val="26"/>
          <w:lang w:eastAsia="tr-TR"/>
        </w:rPr>
        <w:t>18.11</w:t>
      </w:r>
      <w:r>
        <w:rPr>
          <w:rFonts w:ascii="Times New Roman" w:eastAsia="Times New Roman" w:hAnsi="Times New Roman" w:cs="Times New Roman"/>
          <w:color w:val="000000"/>
          <w:sz w:val="24"/>
          <w:szCs w:val="26"/>
          <w:lang w:eastAsia="tr-TR"/>
        </w:rPr>
        <w:t>.1963 gününde oybirliği ile karar verildi.</w:t>
      </w:r>
    </w:p>
    <w:p w:rsidR="00F7608E" w:rsidRPr="00FD04BD" w:rsidRDefault="00E92D70"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C029AB"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223A7"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A06B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A06B91">
              <w:rPr>
                <w:rFonts w:ascii="Times New Roman" w:eastAsia="Times New Roman" w:hAnsi="Times New Roman" w:cs="Times New Roman"/>
                <w:sz w:val="24"/>
                <w:szCs w:val="26"/>
                <w:lang w:eastAsia="tr-TR"/>
              </w:rPr>
              <w:t>smail</w:t>
            </w:r>
            <w:r>
              <w:rPr>
                <w:rFonts w:ascii="Times New Roman" w:eastAsia="Times New Roman" w:hAnsi="Times New Roman" w:cs="Times New Roman"/>
                <w:sz w:val="24"/>
                <w:szCs w:val="26"/>
                <w:lang w:eastAsia="tr-TR"/>
              </w:rPr>
              <w:t xml:space="preserve"> Hakkı ÜLKMEN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7608E" w:rsidRPr="00EC4965" w:rsidRDefault="00F7608E" w:rsidP="00F7608E">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EC4965"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BAC" w:rsidRDefault="007E3BAC" w:rsidP="00FD04BD">
      <w:pPr>
        <w:spacing w:after="0" w:line="240" w:lineRule="auto"/>
      </w:pPr>
      <w:r>
        <w:separator/>
      </w:r>
    </w:p>
  </w:endnote>
  <w:endnote w:type="continuationSeparator" w:id="0">
    <w:p w:rsidR="007E3BAC" w:rsidRDefault="007E3BA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14B0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BAC" w:rsidRDefault="007E3BAC" w:rsidP="00FD04BD">
      <w:pPr>
        <w:spacing w:after="0" w:line="240" w:lineRule="auto"/>
      </w:pPr>
      <w:r>
        <w:separator/>
      </w:r>
    </w:p>
  </w:footnote>
  <w:footnote w:type="continuationSeparator" w:id="0">
    <w:p w:rsidR="007E3BAC" w:rsidRDefault="007E3BA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B06" w:rsidRPr="00FD04BD" w:rsidRDefault="00114B06" w:rsidP="00114B0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1963/346</w:t>
    </w:r>
  </w:p>
  <w:p w:rsidR="00114B06" w:rsidRPr="00FD04BD" w:rsidRDefault="00114B06" w:rsidP="00114B0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1963/274</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C30F9"/>
    <w:rsid w:val="003D1B77"/>
    <w:rsid w:val="003D6D6D"/>
    <w:rsid w:val="003E31C6"/>
    <w:rsid w:val="003E499A"/>
    <w:rsid w:val="003E7C37"/>
    <w:rsid w:val="00400AFF"/>
    <w:rsid w:val="004026C0"/>
    <w:rsid w:val="00404C64"/>
    <w:rsid w:val="00407209"/>
    <w:rsid w:val="0041725B"/>
    <w:rsid w:val="0043779E"/>
    <w:rsid w:val="00444CB0"/>
    <w:rsid w:val="0045173A"/>
    <w:rsid w:val="00453EB2"/>
    <w:rsid w:val="00455B23"/>
    <w:rsid w:val="00466DD4"/>
    <w:rsid w:val="00487B08"/>
    <w:rsid w:val="004B4D5B"/>
    <w:rsid w:val="004B5413"/>
    <w:rsid w:val="004C0C73"/>
    <w:rsid w:val="004C12CE"/>
    <w:rsid w:val="004D6945"/>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65FD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90EBA"/>
    <w:rsid w:val="00791E46"/>
    <w:rsid w:val="00795E6E"/>
    <w:rsid w:val="007A3C36"/>
    <w:rsid w:val="007C65F6"/>
    <w:rsid w:val="007D221F"/>
    <w:rsid w:val="007E19AC"/>
    <w:rsid w:val="007E3BAC"/>
    <w:rsid w:val="007E4190"/>
    <w:rsid w:val="007F1DC4"/>
    <w:rsid w:val="0080259D"/>
    <w:rsid w:val="008057AC"/>
    <w:rsid w:val="008059EE"/>
    <w:rsid w:val="008127C7"/>
    <w:rsid w:val="00814A13"/>
    <w:rsid w:val="00815CBD"/>
    <w:rsid w:val="008172A2"/>
    <w:rsid w:val="00826402"/>
    <w:rsid w:val="00841065"/>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0FA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270</Words>
  <Characters>1544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2019-04-10T12:48:00Z</dcterms:created>
  <dcterms:modified xsi:type="dcterms:W3CDTF">2019-08-22T08:40:00Z</dcterms:modified>
</cp:coreProperties>
</file>