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A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193B7F" w:rsidRDefault="00193B7F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193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193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12E59">
        <w:rPr>
          <w:rFonts w:ascii="Times New Roman" w:hAnsi="Times New Roman" w:cs="Times New Roman"/>
          <w:sz w:val="24"/>
          <w:szCs w:val="24"/>
        </w:rPr>
        <w:t xml:space="preserve">Hüsnü </w:t>
      </w:r>
      <w:proofErr w:type="spellStart"/>
      <w:r w:rsidR="00F12E59">
        <w:rPr>
          <w:rFonts w:ascii="Times New Roman" w:hAnsi="Times New Roman" w:cs="Times New Roman"/>
          <w:sz w:val="24"/>
          <w:szCs w:val="24"/>
        </w:rPr>
        <w:t>Gülneşin</w:t>
      </w:r>
      <w:proofErr w:type="spellEnd"/>
      <w:r w:rsidR="00F12E59">
        <w:rPr>
          <w:rFonts w:ascii="Times New Roman" w:hAnsi="Times New Roman" w:cs="Times New Roman"/>
          <w:sz w:val="24"/>
          <w:szCs w:val="24"/>
        </w:rPr>
        <w:t>, Şehremin</w:t>
      </w:r>
      <w:r w:rsidR="002B077B">
        <w:rPr>
          <w:rFonts w:ascii="Times New Roman" w:hAnsi="Times New Roman" w:cs="Times New Roman"/>
          <w:sz w:val="24"/>
          <w:szCs w:val="24"/>
        </w:rPr>
        <w:t>i, Günaydın sokak NO:26, Topkap</w:t>
      </w:r>
      <w:r w:rsidR="00F12E59">
        <w:rPr>
          <w:rFonts w:ascii="Times New Roman" w:hAnsi="Times New Roman" w:cs="Times New Roman"/>
          <w:sz w:val="24"/>
          <w:szCs w:val="24"/>
        </w:rPr>
        <w:t>ı-İstanbul.</w:t>
      </w:r>
    </w:p>
    <w:p w:rsidR="00003B5C" w:rsidRDefault="00003B5C" w:rsidP="00193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29.1.1963</w:t>
      </w:r>
      <w:r w:rsidR="001B69CF">
        <w:rPr>
          <w:rFonts w:ascii="Times New Roman" w:hAnsi="Times New Roman" w:cs="Times New Roman"/>
          <w:sz w:val="24"/>
          <w:szCs w:val="24"/>
        </w:rPr>
        <w:t xml:space="preserve"> günlü dilekçesinde: Spor Toto t</w:t>
      </w:r>
      <w:r w:rsidR="00F12E59">
        <w:rPr>
          <w:rFonts w:ascii="Times New Roman" w:hAnsi="Times New Roman" w:cs="Times New Roman"/>
          <w:sz w:val="24"/>
          <w:szCs w:val="24"/>
        </w:rPr>
        <w:t>eşkilâtının</w:t>
      </w:r>
      <w:r w:rsidR="001B69CF">
        <w:rPr>
          <w:rFonts w:ascii="Times New Roman" w:hAnsi="Times New Roman" w:cs="Times New Roman"/>
          <w:sz w:val="24"/>
          <w:szCs w:val="24"/>
        </w:rPr>
        <w:t>, yirminci hafta müsaba</w:t>
      </w:r>
      <w:r w:rsidR="007C730F">
        <w:rPr>
          <w:rFonts w:ascii="Times New Roman" w:hAnsi="Times New Roman" w:cs="Times New Roman"/>
          <w:sz w:val="24"/>
          <w:szCs w:val="24"/>
        </w:rPr>
        <w:t>kalarını deje</w:t>
      </w:r>
      <w:r w:rsidR="001B69CF">
        <w:rPr>
          <w:rFonts w:ascii="Times New Roman" w:hAnsi="Times New Roman" w:cs="Times New Roman"/>
          <w:sz w:val="24"/>
          <w:szCs w:val="24"/>
        </w:rPr>
        <w:t>nere edip bundan böyle de aynı şekilde zaafa düşeceğini ve müşterek bahis oynayan Spor sever vatandaşları müşkül duruma sokacağını ileri sürerek, Anayasa’nın 31 inci maddesinden</w:t>
      </w:r>
      <w:r w:rsidR="00193B7F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 xml:space="preserve">bahisle Spor Toto İdaresinin lâğvını istemiştir. </w:t>
      </w:r>
    </w:p>
    <w:p w:rsidR="008C353A" w:rsidRDefault="00DD6D82" w:rsidP="00193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2B077B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3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>11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</w:t>
      </w:r>
      <w:r w:rsidR="002B077B">
        <w:rPr>
          <w:rFonts w:ascii="Times New Roman" w:hAnsi="Times New Roman" w:cs="Times New Roman"/>
          <w:sz w:val="24"/>
          <w:szCs w:val="24"/>
        </w:rPr>
        <w:t>ırakılmasına lüzum görülmeyerek</w:t>
      </w:r>
      <w:r w:rsidR="00003B5C">
        <w:rPr>
          <w:rFonts w:ascii="Times New Roman" w:hAnsi="Times New Roman" w:cs="Times New Roman"/>
          <w:sz w:val="24"/>
          <w:szCs w:val="24"/>
        </w:rPr>
        <w:t xml:space="preserve"> incelemeye devam edilmesine oybirliği ile karar verildikten sonra dilekçe ve rapor okundu. G</w:t>
      </w:r>
      <w:r w:rsidR="007C730F">
        <w:rPr>
          <w:rFonts w:ascii="Times New Roman" w:hAnsi="Times New Roman" w:cs="Times New Roman"/>
          <w:sz w:val="24"/>
          <w:szCs w:val="24"/>
        </w:rPr>
        <w:t>ereği görüşülüp düşünüldü:</w:t>
      </w:r>
    </w:p>
    <w:p w:rsidR="00003B5C" w:rsidRDefault="002B077B" w:rsidP="00193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 k</w:t>
      </w:r>
      <w:r w:rsidR="00003B5C" w:rsidRPr="00DD6D82">
        <w:rPr>
          <w:rFonts w:ascii="Times New Roman" w:hAnsi="Times New Roman" w:cs="Times New Roman"/>
          <w:sz w:val="24"/>
          <w:szCs w:val="24"/>
        </w:rPr>
        <w:t>anunların denetimi ile ilgili görev ve yetkileri Anayasa</w:t>
      </w:r>
      <w:r w:rsidR="007C730F">
        <w:rPr>
          <w:rFonts w:ascii="Times New Roman" w:hAnsi="Times New Roman" w:cs="Times New Roman"/>
          <w:sz w:val="24"/>
          <w:szCs w:val="24"/>
        </w:rPr>
        <w:t>’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nın </w:t>
      </w:r>
      <w:proofErr w:type="gramStart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003B5C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>hakkınd</w:t>
      </w:r>
      <w:r w:rsidR="007C730F">
        <w:rPr>
          <w:rFonts w:ascii="Times New Roman" w:hAnsi="Times New Roman" w:cs="Times New Roman"/>
          <w:sz w:val="24"/>
          <w:szCs w:val="24"/>
        </w:rPr>
        <w:t>aki 22.4.1962 gün ve 44 Sayılı k</w:t>
      </w:r>
      <w:r w:rsidR="00003B5C">
        <w:rPr>
          <w:rFonts w:ascii="Times New Roman" w:hAnsi="Times New Roman" w:cs="Times New Roman"/>
          <w:sz w:val="24"/>
          <w:szCs w:val="24"/>
        </w:rPr>
        <w:t xml:space="preserve">anunun 20 </w:t>
      </w:r>
      <w:r w:rsidR="007C730F">
        <w:rPr>
          <w:rFonts w:ascii="Times New Roman" w:hAnsi="Times New Roman" w:cs="Times New Roman"/>
          <w:sz w:val="24"/>
          <w:szCs w:val="24"/>
        </w:rPr>
        <w:t>i</w:t>
      </w:r>
      <w:r w:rsidR="00003B5C">
        <w:rPr>
          <w:rFonts w:ascii="Times New Roman" w:hAnsi="Times New Roman" w:cs="Times New Roman"/>
          <w:sz w:val="24"/>
          <w:szCs w:val="24"/>
        </w:rPr>
        <w:t>nci maddelerinde açıkça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gösterilmiştir. Dilekçe</w:t>
      </w:r>
      <w:r w:rsidR="00003B5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>birisini kapsamamaktadır. Bu bakımdan dilekçenin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 xml:space="preserve"> sözü geçen 44 sayılı Kanunun 4</w:t>
      </w:r>
      <w:r w:rsidR="001B69CF">
        <w:rPr>
          <w:rFonts w:ascii="Times New Roman" w:hAnsi="Times New Roman" w:cs="Times New Roman"/>
          <w:sz w:val="24"/>
          <w:szCs w:val="24"/>
        </w:rPr>
        <w:t>2</w:t>
      </w:r>
      <w:r w:rsidR="0000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5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03B5C"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193B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19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2B077B">
        <w:rPr>
          <w:rFonts w:ascii="Times New Roman" w:hAnsi="Times New Roman" w:cs="Times New Roman"/>
          <w:sz w:val="24"/>
          <w:szCs w:val="24"/>
        </w:rPr>
        <w:t>11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7C730F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7C730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2B077B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193B7F" w:rsidP="00193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193B7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193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93B7F" w:rsidRDefault="00193B7F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193B7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730F" w:rsidRPr="00FD04BD" w:rsidRDefault="002B077B" w:rsidP="00193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193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93B7F" w:rsidRDefault="00193B7F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193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193B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B7" w:rsidRDefault="004919B7" w:rsidP="00FD04BD">
      <w:pPr>
        <w:spacing w:after="0" w:line="240" w:lineRule="auto"/>
      </w:pPr>
      <w:r>
        <w:separator/>
      </w:r>
    </w:p>
  </w:endnote>
  <w:endnote w:type="continuationSeparator" w:id="0">
    <w:p w:rsidR="004919B7" w:rsidRDefault="004919B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C730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B7" w:rsidRDefault="004919B7" w:rsidP="00FD04BD">
      <w:pPr>
        <w:spacing w:after="0" w:line="240" w:lineRule="auto"/>
      </w:pPr>
      <w:r>
        <w:separator/>
      </w:r>
    </w:p>
  </w:footnote>
  <w:footnote w:type="continuationSeparator" w:id="0">
    <w:p w:rsidR="004919B7" w:rsidRDefault="004919B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2B077B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2B077B">
      <w:rPr>
        <w:rFonts w:ascii="Times New Roman" w:hAnsi="Times New Roman" w:cs="Times New Roman"/>
        <w:b/>
      </w:rPr>
      <w:t>9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2B077B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2B077B">
      <w:rPr>
        <w:rFonts w:ascii="Times New Roman" w:hAnsi="Times New Roman"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93B7F"/>
    <w:rsid w:val="001B69CF"/>
    <w:rsid w:val="00225FFD"/>
    <w:rsid w:val="00266927"/>
    <w:rsid w:val="00271A55"/>
    <w:rsid w:val="00295060"/>
    <w:rsid w:val="002B077B"/>
    <w:rsid w:val="002B2602"/>
    <w:rsid w:val="002D1135"/>
    <w:rsid w:val="00373A91"/>
    <w:rsid w:val="00396F9F"/>
    <w:rsid w:val="003B478C"/>
    <w:rsid w:val="003D52BD"/>
    <w:rsid w:val="0046293B"/>
    <w:rsid w:val="00466DD4"/>
    <w:rsid w:val="00486316"/>
    <w:rsid w:val="004919B7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6026AA"/>
    <w:rsid w:val="00651447"/>
    <w:rsid w:val="006766CE"/>
    <w:rsid w:val="006D241A"/>
    <w:rsid w:val="006F7F5B"/>
    <w:rsid w:val="00700F10"/>
    <w:rsid w:val="007065C5"/>
    <w:rsid w:val="007151EB"/>
    <w:rsid w:val="00750C74"/>
    <w:rsid w:val="00750E56"/>
    <w:rsid w:val="007C163C"/>
    <w:rsid w:val="007C730F"/>
    <w:rsid w:val="00823B8E"/>
    <w:rsid w:val="008503EF"/>
    <w:rsid w:val="00875490"/>
    <w:rsid w:val="008C23D7"/>
    <w:rsid w:val="008C353A"/>
    <w:rsid w:val="00915DD4"/>
    <w:rsid w:val="009D0539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31F0F"/>
    <w:rsid w:val="00D466AB"/>
    <w:rsid w:val="00D46B7A"/>
    <w:rsid w:val="00DD1D00"/>
    <w:rsid w:val="00DD27BC"/>
    <w:rsid w:val="00DD6D82"/>
    <w:rsid w:val="00DE3F00"/>
    <w:rsid w:val="00E0634B"/>
    <w:rsid w:val="00E159E4"/>
    <w:rsid w:val="00E2583F"/>
    <w:rsid w:val="00F0457F"/>
    <w:rsid w:val="00F12E59"/>
    <w:rsid w:val="00F23F9A"/>
    <w:rsid w:val="00F30591"/>
    <w:rsid w:val="00F657FD"/>
    <w:rsid w:val="00F72AF4"/>
    <w:rsid w:val="00F8751E"/>
    <w:rsid w:val="00F9241B"/>
    <w:rsid w:val="00FC16C7"/>
    <w:rsid w:val="00FD04BD"/>
    <w:rsid w:val="00FE5E8D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B4F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2019-07-04T07:15:00Z</dcterms:created>
  <dcterms:modified xsi:type="dcterms:W3CDTF">2020-05-25T18:17:00Z</dcterms:modified>
</cp:coreProperties>
</file>