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BF9" w:rsidRDefault="00AC1BF9" w:rsidP="00AC1BF9">
      <w:pPr>
        <w:spacing w:after="200" w:line="240" w:lineRule="auto"/>
        <w:ind w:right="283"/>
        <w:jc w:val="center"/>
        <w:rPr>
          <w:rFonts w:ascii="Times New Roman" w:eastAsia="Times New Roman" w:hAnsi="Times New Roman" w:cs="Times New Roman"/>
          <w:b/>
          <w:caps/>
          <w:color w:val="010000"/>
          <w:sz w:val="24"/>
          <w:szCs w:val="27"/>
          <w:lang w:eastAsia="tr-TR"/>
        </w:rPr>
      </w:pPr>
      <w:r w:rsidRPr="00AC1BF9">
        <w:rPr>
          <w:rFonts w:ascii="Times New Roman" w:eastAsia="Times New Roman" w:hAnsi="Times New Roman" w:cs="Times New Roman"/>
          <w:b/>
          <w:caps/>
          <w:color w:val="010000"/>
          <w:sz w:val="24"/>
          <w:szCs w:val="27"/>
          <w:lang w:eastAsia="tr-TR"/>
        </w:rPr>
        <w:t>ANAYASA MAHKEMESİ KARARI</w:t>
      </w:r>
    </w:p>
    <w:p w:rsidR="00AC1BF9" w:rsidRPr="00AC1BF9" w:rsidRDefault="00AC1BF9" w:rsidP="00AC1BF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C1BF9" w:rsidRDefault="00AC1BF9" w:rsidP="00AC1BF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No.:1963/59</w:t>
      </w:r>
    </w:p>
    <w:p w:rsidR="00AC1BF9" w:rsidRDefault="00AC1BF9" w:rsidP="00AC1BF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No.:1963/225</w:t>
      </w:r>
    </w:p>
    <w:p w:rsidR="00AC1BF9" w:rsidRDefault="00AC1BF9" w:rsidP="00AC1BF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tarihi:20/9/1963</w:t>
      </w:r>
    </w:p>
    <w:p w:rsidR="00AC1BF9" w:rsidRDefault="00AC1BF9" w:rsidP="00AC1BF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tarih/sayı:19.10.1963/11535</w:t>
      </w:r>
    </w:p>
    <w:p w:rsidR="00AC1BF9" w:rsidRPr="00AC1BF9" w:rsidRDefault="00AC1BF9" w:rsidP="00AC1BF9">
      <w:pPr>
        <w:spacing w:after="0" w:line="240" w:lineRule="auto"/>
        <w:rPr>
          <w:rFonts w:ascii="Times New Roman" w:eastAsia="Times New Roman" w:hAnsi="Times New Roman" w:cs="Times New Roman"/>
          <w:b/>
          <w:color w:val="010000"/>
          <w:sz w:val="24"/>
          <w:szCs w:val="27"/>
          <w:lang w:eastAsia="tr-TR"/>
        </w:rPr>
      </w:pP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1BF9">
        <w:rPr>
          <w:rFonts w:ascii="Times New Roman" w:eastAsia="Times New Roman" w:hAnsi="Times New Roman" w:cs="Times New Roman"/>
          <w:color w:val="010000"/>
          <w:sz w:val="24"/>
          <w:szCs w:val="27"/>
          <w:lang w:eastAsia="tr-TR"/>
        </w:rPr>
        <w:t>Davacı :</w:t>
      </w:r>
      <w:proofErr w:type="gramEnd"/>
      <w:r w:rsidRPr="00AC1BF9">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AC1BF9">
        <w:rPr>
          <w:rFonts w:ascii="Times New Roman" w:eastAsia="Times New Roman" w:hAnsi="Times New Roman" w:cs="Times New Roman"/>
          <w:color w:val="010000"/>
          <w:sz w:val="24"/>
          <w:szCs w:val="27"/>
          <w:lang w:eastAsia="tr-TR"/>
        </w:rPr>
        <w:t>Grupu</w:t>
      </w:r>
      <w:proofErr w:type="spellEnd"/>
      <w:r w:rsidRPr="00AC1BF9">
        <w:rPr>
          <w:rFonts w:ascii="Times New Roman" w:eastAsia="Times New Roman" w:hAnsi="Times New Roman" w:cs="Times New Roman"/>
          <w:color w:val="010000"/>
          <w:sz w:val="24"/>
          <w:szCs w:val="27"/>
          <w:lang w:eastAsia="tr-TR"/>
        </w:rPr>
        <w:t>.</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Dâvanın </w:t>
      </w:r>
      <w:proofErr w:type="gramStart"/>
      <w:r w:rsidRPr="00AC1BF9">
        <w:rPr>
          <w:rFonts w:ascii="Times New Roman" w:eastAsia="Times New Roman" w:hAnsi="Times New Roman" w:cs="Times New Roman"/>
          <w:color w:val="010000"/>
          <w:sz w:val="24"/>
          <w:szCs w:val="27"/>
          <w:lang w:eastAsia="tr-TR"/>
        </w:rPr>
        <w:t>konusu :</w:t>
      </w:r>
      <w:proofErr w:type="gramEnd"/>
      <w:r w:rsidRPr="00AC1BF9">
        <w:rPr>
          <w:rFonts w:ascii="Times New Roman" w:eastAsia="Times New Roman" w:hAnsi="Times New Roman" w:cs="Times New Roman"/>
          <w:color w:val="010000"/>
          <w:sz w:val="24"/>
          <w:szCs w:val="27"/>
          <w:lang w:eastAsia="tr-TR"/>
        </w:rPr>
        <w:t xml:space="preserve"> Memurin </w:t>
      </w:r>
      <w:proofErr w:type="spellStart"/>
      <w:r w:rsidRPr="00AC1BF9">
        <w:rPr>
          <w:rFonts w:ascii="Times New Roman" w:eastAsia="Times New Roman" w:hAnsi="Times New Roman" w:cs="Times New Roman"/>
          <w:color w:val="010000"/>
          <w:sz w:val="24"/>
          <w:szCs w:val="27"/>
          <w:lang w:eastAsia="tr-TR"/>
        </w:rPr>
        <w:t>Muhakematı</w:t>
      </w:r>
      <w:proofErr w:type="spellEnd"/>
      <w:r w:rsidRPr="00AC1BF9">
        <w:rPr>
          <w:rFonts w:ascii="Times New Roman" w:eastAsia="Times New Roman" w:hAnsi="Times New Roman" w:cs="Times New Roman"/>
          <w:color w:val="010000"/>
          <w:sz w:val="24"/>
          <w:szCs w:val="27"/>
          <w:lang w:eastAsia="tr-TR"/>
        </w:rPr>
        <w:t xml:space="preserve"> hakkındaki 4 Şubat 1329 günlü kanunu muvakkatin Vali ve Bakanlara tutuklama yetkisi veren 16 </w:t>
      </w:r>
      <w:proofErr w:type="spellStart"/>
      <w:r w:rsidRPr="00AC1BF9">
        <w:rPr>
          <w:rFonts w:ascii="Times New Roman" w:eastAsia="Times New Roman" w:hAnsi="Times New Roman" w:cs="Times New Roman"/>
          <w:color w:val="010000"/>
          <w:sz w:val="24"/>
          <w:szCs w:val="27"/>
          <w:lang w:eastAsia="tr-TR"/>
        </w:rPr>
        <w:t>ncı</w:t>
      </w:r>
      <w:proofErr w:type="spellEnd"/>
      <w:r w:rsidRPr="00AC1BF9">
        <w:rPr>
          <w:rFonts w:ascii="Times New Roman" w:eastAsia="Times New Roman" w:hAnsi="Times New Roman" w:cs="Times New Roman"/>
          <w:color w:val="010000"/>
          <w:sz w:val="24"/>
          <w:szCs w:val="27"/>
          <w:lang w:eastAsia="tr-TR"/>
        </w:rPr>
        <w:t xml:space="preserve"> maddesinin, Anayasanın 30 uncu maddesine aykırı bulunması sebebiyle iptali istenilmiştir.</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1BF9">
        <w:rPr>
          <w:rFonts w:ascii="Times New Roman" w:eastAsia="Times New Roman" w:hAnsi="Times New Roman" w:cs="Times New Roman"/>
          <w:color w:val="010000"/>
          <w:sz w:val="24"/>
          <w:szCs w:val="27"/>
          <w:lang w:eastAsia="tr-TR"/>
        </w:rPr>
        <w:t>İNCELEME :</w:t>
      </w:r>
      <w:proofErr w:type="gramEnd"/>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Anayasa Mahkemesi İçtüzüğünün 15 inci maddesi gereğince yapılan ilk incelemede, dâva dilekçesinde imzaları bulunanlardan Cahit </w:t>
      </w:r>
      <w:proofErr w:type="spellStart"/>
      <w:r w:rsidRPr="00AC1BF9">
        <w:rPr>
          <w:rFonts w:ascii="Times New Roman" w:eastAsia="Times New Roman" w:hAnsi="Times New Roman" w:cs="Times New Roman"/>
          <w:color w:val="010000"/>
          <w:sz w:val="24"/>
          <w:szCs w:val="27"/>
          <w:lang w:eastAsia="tr-TR"/>
        </w:rPr>
        <w:t>Okurer</w:t>
      </w:r>
      <w:proofErr w:type="spellEnd"/>
      <w:r w:rsidRPr="00AC1BF9">
        <w:rPr>
          <w:rFonts w:ascii="Times New Roman" w:eastAsia="Times New Roman" w:hAnsi="Times New Roman" w:cs="Times New Roman"/>
          <w:color w:val="010000"/>
          <w:sz w:val="24"/>
          <w:szCs w:val="27"/>
          <w:lang w:eastAsia="tr-TR"/>
        </w:rPr>
        <w:t xml:space="preserve"> ve Ali </w:t>
      </w:r>
      <w:proofErr w:type="spellStart"/>
      <w:r w:rsidRPr="00AC1BF9">
        <w:rPr>
          <w:rFonts w:ascii="Times New Roman" w:eastAsia="Times New Roman" w:hAnsi="Times New Roman" w:cs="Times New Roman"/>
          <w:color w:val="010000"/>
          <w:sz w:val="24"/>
          <w:szCs w:val="27"/>
          <w:lang w:eastAsia="tr-TR"/>
        </w:rPr>
        <w:t>Nailî</w:t>
      </w:r>
      <w:proofErr w:type="spellEnd"/>
      <w:r w:rsidRPr="00AC1BF9">
        <w:rPr>
          <w:rFonts w:ascii="Times New Roman" w:eastAsia="Times New Roman" w:hAnsi="Times New Roman" w:cs="Times New Roman"/>
          <w:color w:val="010000"/>
          <w:sz w:val="24"/>
          <w:szCs w:val="27"/>
          <w:lang w:eastAsia="tr-TR"/>
        </w:rPr>
        <w:t xml:space="preserve"> Erdem'in Grup Başkan ve Başkan vekili olduklarını belirten belgelerin dosyada bulunmadığı görüldüğünden; </w:t>
      </w:r>
      <w:proofErr w:type="spellStart"/>
      <w:r w:rsidRPr="00AC1BF9">
        <w:rPr>
          <w:rFonts w:ascii="Times New Roman" w:eastAsia="Times New Roman" w:hAnsi="Times New Roman" w:cs="Times New Roman"/>
          <w:color w:val="010000"/>
          <w:sz w:val="24"/>
          <w:szCs w:val="27"/>
          <w:lang w:eastAsia="tr-TR"/>
        </w:rPr>
        <w:t>tâyin</w:t>
      </w:r>
      <w:proofErr w:type="spellEnd"/>
      <w:r w:rsidRPr="00AC1BF9">
        <w:rPr>
          <w:rFonts w:ascii="Times New Roman" w:eastAsia="Times New Roman" w:hAnsi="Times New Roman" w:cs="Times New Roman"/>
          <w:color w:val="010000"/>
          <w:sz w:val="24"/>
          <w:szCs w:val="27"/>
          <w:lang w:eastAsia="tr-TR"/>
        </w:rPr>
        <w:t xml:space="preserve"> edilen süre içinde bu eksikler tamamlanmış olmakla düzenlenen rapor, dâva ile ilgili kanun ve Anayasa hükümleri gözden geçirilerek gereği görüşülüp </w:t>
      </w:r>
      <w:proofErr w:type="gramStart"/>
      <w:r w:rsidRPr="00AC1BF9">
        <w:rPr>
          <w:rFonts w:ascii="Times New Roman" w:eastAsia="Times New Roman" w:hAnsi="Times New Roman" w:cs="Times New Roman"/>
          <w:color w:val="010000"/>
          <w:sz w:val="24"/>
          <w:szCs w:val="27"/>
          <w:lang w:eastAsia="tr-TR"/>
        </w:rPr>
        <w:t>düşünüldü :</w:t>
      </w:r>
      <w:proofErr w:type="gramEnd"/>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1BF9">
        <w:rPr>
          <w:rFonts w:ascii="Times New Roman" w:eastAsia="Times New Roman" w:hAnsi="Times New Roman" w:cs="Times New Roman"/>
          <w:color w:val="010000"/>
          <w:sz w:val="24"/>
          <w:szCs w:val="27"/>
          <w:lang w:eastAsia="tr-TR"/>
        </w:rPr>
        <w:t>GEREKÇE :</w:t>
      </w:r>
      <w:proofErr w:type="gramEnd"/>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1BF9">
        <w:rPr>
          <w:rFonts w:ascii="Times New Roman" w:eastAsia="Times New Roman" w:hAnsi="Times New Roman" w:cs="Times New Roman"/>
          <w:color w:val="010000"/>
          <w:sz w:val="24"/>
          <w:szCs w:val="27"/>
          <w:lang w:eastAsia="tr-TR"/>
        </w:rPr>
        <w:t>l</w:t>
      </w:r>
      <w:proofErr w:type="gramEnd"/>
      <w:r w:rsidRPr="00AC1BF9">
        <w:rPr>
          <w:rFonts w:ascii="Times New Roman" w:eastAsia="Times New Roman" w:hAnsi="Times New Roman" w:cs="Times New Roman"/>
          <w:color w:val="010000"/>
          <w:sz w:val="24"/>
          <w:szCs w:val="27"/>
          <w:lang w:eastAsia="tr-TR"/>
        </w:rPr>
        <w:t xml:space="preserve">- 4 Şubat 1329 tarihli Kanunu Muvakkatin 16 </w:t>
      </w:r>
      <w:proofErr w:type="spellStart"/>
      <w:r w:rsidRPr="00AC1BF9">
        <w:rPr>
          <w:rFonts w:ascii="Times New Roman" w:eastAsia="Times New Roman" w:hAnsi="Times New Roman" w:cs="Times New Roman"/>
          <w:color w:val="010000"/>
          <w:sz w:val="24"/>
          <w:szCs w:val="27"/>
          <w:lang w:eastAsia="tr-TR"/>
        </w:rPr>
        <w:t>ncı</w:t>
      </w:r>
      <w:proofErr w:type="spellEnd"/>
      <w:r w:rsidRPr="00AC1BF9">
        <w:rPr>
          <w:rFonts w:ascii="Times New Roman" w:eastAsia="Times New Roman" w:hAnsi="Times New Roman" w:cs="Times New Roman"/>
          <w:color w:val="010000"/>
          <w:sz w:val="24"/>
          <w:szCs w:val="27"/>
          <w:lang w:eastAsia="tr-TR"/>
        </w:rPr>
        <w:t xml:space="preserve"> maddesi hükmüne göre (Tahkik memurlarının tahkikatı veya tahkikatı iptidaiye evrakının Meclisi İdarelerce tetkikatı esnasında </w:t>
      </w:r>
      <w:proofErr w:type="spellStart"/>
      <w:r w:rsidRPr="00AC1BF9">
        <w:rPr>
          <w:rFonts w:ascii="Times New Roman" w:eastAsia="Times New Roman" w:hAnsi="Times New Roman" w:cs="Times New Roman"/>
          <w:color w:val="010000"/>
          <w:sz w:val="24"/>
          <w:szCs w:val="27"/>
          <w:lang w:eastAsia="tr-TR"/>
        </w:rPr>
        <w:t>delâili</w:t>
      </w:r>
      <w:proofErr w:type="spellEnd"/>
      <w:r w:rsidRPr="00AC1BF9">
        <w:rPr>
          <w:rFonts w:ascii="Times New Roman" w:eastAsia="Times New Roman" w:hAnsi="Times New Roman" w:cs="Times New Roman"/>
          <w:color w:val="010000"/>
          <w:sz w:val="24"/>
          <w:szCs w:val="27"/>
          <w:lang w:eastAsia="tr-TR"/>
        </w:rPr>
        <w:t xml:space="preserve"> kâfiye mevcut olur ve lüzum görülürse o memur alelusul kefalete </w:t>
      </w:r>
      <w:proofErr w:type="spellStart"/>
      <w:r w:rsidRPr="00AC1BF9">
        <w:rPr>
          <w:rFonts w:ascii="Times New Roman" w:eastAsia="Times New Roman" w:hAnsi="Times New Roman" w:cs="Times New Roman"/>
          <w:color w:val="010000"/>
          <w:sz w:val="24"/>
          <w:szCs w:val="27"/>
          <w:lang w:eastAsia="tr-TR"/>
        </w:rPr>
        <w:t>raptolunur</w:t>
      </w:r>
      <w:proofErr w:type="spellEnd"/>
      <w:r w:rsidRPr="00AC1BF9">
        <w:rPr>
          <w:rFonts w:ascii="Times New Roman" w:eastAsia="Times New Roman" w:hAnsi="Times New Roman" w:cs="Times New Roman"/>
          <w:color w:val="010000"/>
          <w:sz w:val="24"/>
          <w:szCs w:val="27"/>
          <w:lang w:eastAsia="tr-TR"/>
        </w:rPr>
        <w:t xml:space="preserve">. Bu suretle kefalet ita </w:t>
      </w:r>
      <w:proofErr w:type="spellStart"/>
      <w:r w:rsidRPr="00AC1BF9">
        <w:rPr>
          <w:rFonts w:ascii="Times New Roman" w:eastAsia="Times New Roman" w:hAnsi="Times New Roman" w:cs="Times New Roman"/>
          <w:color w:val="010000"/>
          <w:sz w:val="24"/>
          <w:szCs w:val="27"/>
          <w:lang w:eastAsia="tr-TR"/>
        </w:rPr>
        <w:t>edemiyenlerin</w:t>
      </w:r>
      <w:proofErr w:type="spellEnd"/>
      <w:r w:rsidRPr="00AC1BF9">
        <w:rPr>
          <w:rFonts w:ascii="Times New Roman" w:eastAsia="Times New Roman" w:hAnsi="Times New Roman" w:cs="Times New Roman"/>
          <w:color w:val="010000"/>
          <w:sz w:val="24"/>
          <w:szCs w:val="27"/>
          <w:lang w:eastAsia="tr-TR"/>
        </w:rPr>
        <w:t xml:space="preserve"> veyahut cürmü cinayet </w:t>
      </w:r>
      <w:proofErr w:type="spellStart"/>
      <w:r w:rsidRPr="00AC1BF9">
        <w:rPr>
          <w:rFonts w:ascii="Times New Roman" w:eastAsia="Times New Roman" w:hAnsi="Times New Roman" w:cs="Times New Roman"/>
          <w:color w:val="010000"/>
          <w:sz w:val="24"/>
          <w:szCs w:val="27"/>
          <w:lang w:eastAsia="tr-TR"/>
        </w:rPr>
        <w:t>nevinden</w:t>
      </w:r>
      <w:proofErr w:type="spellEnd"/>
      <w:r w:rsidRPr="00AC1BF9">
        <w:rPr>
          <w:rFonts w:ascii="Times New Roman" w:eastAsia="Times New Roman" w:hAnsi="Times New Roman" w:cs="Times New Roman"/>
          <w:color w:val="010000"/>
          <w:sz w:val="24"/>
          <w:szCs w:val="27"/>
          <w:lang w:eastAsia="tr-TR"/>
        </w:rPr>
        <w:t xml:space="preserve"> görülenlerin, tahkik memurlarının talebi veya Meclisi İdarelerin kararı üzerine mahallin en büyük mülkiye memuru ve </w:t>
      </w:r>
      <w:proofErr w:type="spellStart"/>
      <w:r w:rsidRPr="00AC1BF9">
        <w:rPr>
          <w:rFonts w:ascii="Times New Roman" w:eastAsia="Times New Roman" w:hAnsi="Times New Roman" w:cs="Times New Roman"/>
          <w:color w:val="010000"/>
          <w:sz w:val="24"/>
          <w:szCs w:val="27"/>
          <w:lang w:eastAsia="tr-TR"/>
        </w:rPr>
        <w:t>devairi</w:t>
      </w:r>
      <w:proofErr w:type="spellEnd"/>
      <w:r w:rsidRPr="00AC1BF9">
        <w:rPr>
          <w:rFonts w:ascii="Times New Roman" w:eastAsia="Times New Roman" w:hAnsi="Times New Roman" w:cs="Times New Roman"/>
          <w:color w:val="010000"/>
          <w:sz w:val="24"/>
          <w:szCs w:val="27"/>
          <w:lang w:eastAsia="tr-TR"/>
        </w:rPr>
        <w:t xml:space="preserve"> merkeziye memurlarından ise mensup olduğu nazır tarafından tasdik edilecek tevkif müzekkeresiyle muvakkaten tevkifleri caizdir).</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Mülkiye Amirleriyle </w:t>
      </w:r>
      <w:proofErr w:type="gramStart"/>
      <w:r w:rsidRPr="00AC1BF9">
        <w:rPr>
          <w:rFonts w:ascii="Times New Roman" w:eastAsia="Times New Roman" w:hAnsi="Times New Roman" w:cs="Times New Roman"/>
          <w:color w:val="010000"/>
          <w:sz w:val="24"/>
          <w:szCs w:val="27"/>
          <w:lang w:eastAsia="tr-TR"/>
        </w:rPr>
        <w:t>Bakanların -</w:t>
      </w:r>
      <w:proofErr w:type="gramEnd"/>
      <w:r w:rsidRPr="00AC1BF9">
        <w:rPr>
          <w:rFonts w:ascii="Times New Roman" w:eastAsia="Times New Roman" w:hAnsi="Times New Roman" w:cs="Times New Roman"/>
          <w:color w:val="010000"/>
          <w:sz w:val="24"/>
          <w:szCs w:val="27"/>
          <w:lang w:eastAsia="tr-TR"/>
        </w:rPr>
        <w:t xml:space="preserve"> ağır cezalı suçlarda doğrudan doğruya, diğer suçlarda da kefalet verilmemesi halinde - Sanıkların tutuklanmasına karar verebilecekleri hakkındaki hükmün, Anayasa'nın bu haki yalnız Hâkime tanıyan 14. ve 30 uncu maddeleri hükümlerine aykırılığı meydandadır.</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2- İptali istenen maddenin, sanık memurların </w:t>
      </w:r>
      <w:proofErr w:type="spellStart"/>
      <w:r w:rsidRPr="00AC1BF9">
        <w:rPr>
          <w:rFonts w:ascii="Times New Roman" w:eastAsia="Times New Roman" w:hAnsi="Times New Roman" w:cs="Times New Roman"/>
          <w:color w:val="010000"/>
          <w:sz w:val="24"/>
          <w:szCs w:val="27"/>
          <w:lang w:eastAsia="tr-TR"/>
        </w:rPr>
        <w:t>kefelete</w:t>
      </w:r>
      <w:proofErr w:type="spellEnd"/>
      <w:r w:rsidRPr="00AC1BF9">
        <w:rPr>
          <w:rFonts w:ascii="Times New Roman" w:eastAsia="Times New Roman" w:hAnsi="Times New Roman" w:cs="Times New Roman"/>
          <w:color w:val="010000"/>
          <w:sz w:val="24"/>
          <w:szCs w:val="27"/>
          <w:lang w:eastAsia="tr-TR"/>
        </w:rPr>
        <w:t xml:space="preserve"> bağlanmasına dair hükmü Anayasa'nın herhangi bir maddesine açıkça aykırılık </w:t>
      </w:r>
      <w:proofErr w:type="spellStart"/>
      <w:r w:rsidRPr="00AC1BF9">
        <w:rPr>
          <w:rFonts w:ascii="Times New Roman" w:eastAsia="Times New Roman" w:hAnsi="Times New Roman" w:cs="Times New Roman"/>
          <w:color w:val="010000"/>
          <w:sz w:val="24"/>
          <w:szCs w:val="27"/>
          <w:lang w:eastAsia="tr-TR"/>
        </w:rPr>
        <w:t>arzetmemekle</w:t>
      </w:r>
      <w:proofErr w:type="spellEnd"/>
      <w:r w:rsidRPr="00AC1BF9">
        <w:rPr>
          <w:rFonts w:ascii="Times New Roman" w:eastAsia="Times New Roman" w:hAnsi="Times New Roman" w:cs="Times New Roman"/>
          <w:color w:val="010000"/>
          <w:sz w:val="24"/>
          <w:szCs w:val="27"/>
          <w:lang w:eastAsia="tr-TR"/>
        </w:rPr>
        <w:t xml:space="preserve"> beraber sonucu tutuklamaya varan bu hükmün de maddenin tutuklamaya ilişkin hükmünün iptali halinde dayanağı kalmayacağı ve işlemez hale geleceği açıktır.</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Bu sebeplerle maddenin tümünün iptali gerekir.</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Sonuç:</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Memurin </w:t>
      </w:r>
      <w:proofErr w:type="spellStart"/>
      <w:r w:rsidRPr="00AC1BF9">
        <w:rPr>
          <w:rFonts w:ascii="Times New Roman" w:eastAsia="Times New Roman" w:hAnsi="Times New Roman" w:cs="Times New Roman"/>
          <w:color w:val="010000"/>
          <w:sz w:val="24"/>
          <w:szCs w:val="27"/>
          <w:lang w:eastAsia="tr-TR"/>
        </w:rPr>
        <w:t>Muhakematı</w:t>
      </w:r>
      <w:proofErr w:type="spellEnd"/>
      <w:r w:rsidRPr="00AC1BF9">
        <w:rPr>
          <w:rFonts w:ascii="Times New Roman" w:eastAsia="Times New Roman" w:hAnsi="Times New Roman" w:cs="Times New Roman"/>
          <w:color w:val="010000"/>
          <w:sz w:val="24"/>
          <w:szCs w:val="27"/>
          <w:lang w:eastAsia="tr-TR"/>
        </w:rPr>
        <w:t xml:space="preserve"> hakkındaki 4 Şubat 1329 günlü Kanunu Muvakkatin </w:t>
      </w:r>
      <w:proofErr w:type="gramStart"/>
      <w:r w:rsidRPr="00AC1BF9">
        <w:rPr>
          <w:rFonts w:ascii="Times New Roman" w:eastAsia="Times New Roman" w:hAnsi="Times New Roman" w:cs="Times New Roman"/>
          <w:color w:val="010000"/>
          <w:sz w:val="24"/>
          <w:szCs w:val="27"/>
          <w:lang w:eastAsia="tr-TR"/>
        </w:rPr>
        <w:t xml:space="preserve">16 </w:t>
      </w:r>
      <w:proofErr w:type="spellStart"/>
      <w:r w:rsidRPr="00AC1BF9">
        <w:rPr>
          <w:rFonts w:ascii="Times New Roman" w:eastAsia="Times New Roman" w:hAnsi="Times New Roman" w:cs="Times New Roman"/>
          <w:color w:val="010000"/>
          <w:sz w:val="24"/>
          <w:szCs w:val="27"/>
          <w:lang w:eastAsia="tr-TR"/>
        </w:rPr>
        <w:t>ncı</w:t>
      </w:r>
      <w:proofErr w:type="spellEnd"/>
      <w:proofErr w:type="gramEnd"/>
      <w:r w:rsidRPr="00AC1BF9">
        <w:rPr>
          <w:rFonts w:ascii="Times New Roman" w:eastAsia="Times New Roman" w:hAnsi="Times New Roman" w:cs="Times New Roman"/>
          <w:color w:val="010000"/>
          <w:sz w:val="24"/>
          <w:szCs w:val="27"/>
          <w:lang w:eastAsia="tr-TR"/>
        </w:rPr>
        <w:t xml:space="preserve"> maddesinin iptaline Üyelerden Rıfat Göksu ve Hakkı </w:t>
      </w:r>
      <w:proofErr w:type="spellStart"/>
      <w:r w:rsidRPr="00AC1BF9">
        <w:rPr>
          <w:rFonts w:ascii="Times New Roman" w:eastAsia="Times New Roman" w:hAnsi="Times New Roman" w:cs="Times New Roman"/>
          <w:color w:val="010000"/>
          <w:sz w:val="24"/>
          <w:szCs w:val="27"/>
          <w:lang w:eastAsia="tr-TR"/>
        </w:rPr>
        <w:t>Ketenoğlu'nun</w:t>
      </w:r>
      <w:proofErr w:type="spellEnd"/>
      <w:r w:rsidRPr="00AC1BF9">
        <w:rPr>
          <w:rFonts w:ascii="Times New Roman" w:eastAsia="Times New Roman" w:hAnsi="Times New Roman" w:cs="Times New Roman"/>
          <w:color w:val="010000"/>
          <w:sz w:val="24"/>
          <w:szCs w:val="27"/>
          <w:lang w:eastAsia="tr-TR"/>
        </w:rPr>
        <w:t xml:space="preserve"> maddenin yalnız tutuklamaya ilişkin hükmünün iptaliyle yetinilmesi yolundaki muhalefetleriyle ve oyçokluğu ile 20/9/1963 gününde karar verildi.</w:t>
      </w:r>
    </w:p>
    <w:p w:rsidR="00AC1BF9" w:rsidRDefault="00AC1BF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lastRenderedPageBreak/>
              <w:t>Başkan</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C1BF9">
              <w:rPr>
                <w:rFonts w:ascii="Times New Roman" w:eastAsia="Times New Roman" w:hAnsi="Times New Roman" w:cs="Times New Roman"/>
                <w:color w:val="010000"/>
                <w:sz w:val="24"/>
                <w:szCs w:val="24"/>
                <w:lang w:eastAsia="tr-TR"/>
              </w:rPr>
              <w:t>Sünuhi</w:t>
            </w:r>
            <w:proofErr w:type="spellEnd"/>
            <w:r w:rsidRPr="00AC1BF9">
              <w:rPr>
                <w:rFonts w:ascii="Times New Roman" w:eastAsia="Times New Roman" w:hAnsi="Times New Roman" w:cs="Times New Roman"/>
                <w:color w:val="010000"/>
                <w:sz w:val="24"/>
                <w:szCs w:val="24"/>
                <w:lang w:eastAsia="tr-TR"/>
              </w:rPr>
              <w:t xml:space="preserve"> Arsan</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Osman Yeten</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C1BF9">
              <w:rPr>
                <w:rFonts w:ascii="Times New Roman" w:eastAsia="Times New Roman" w:hAnsi="Times New Roman" w:cs="Times New Roman"/>
                <w:color w:val="010000"/>
                <w:sz w:val="24"/>
                <w:szCs w:val="24"/>
                <w:lang w:eastAsia="tr-TR"/>
              </w:rPr>
              <w:t>Rifat</w:t>
            </w:r>
            <w:proofErr w:type="spellEnd"/>
            <w:r w:rsidRPr="00AC1BF9">
              <w:rPr>
                <w:rFonts w:ascii="Times New Roman" w:eastAsia="Times New Roman" w:hAnsi="Times New Roman" w:cs="Times New Roman"/>
                <w:color w:val="010000"/>
                <w:sz w:val="24"/>
                <w:szCs w:val="24"/>
                <w:lang w:eastAsia="tr-TR"/>
              </w:rPr>
              <w:t xml:space="preserve"> Göksu</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İ. Hakkı </w:t>
            </w:r>
            <w:proofErr w:type="spellStart"/>
            <w:r w:rsidRPr="00AC1BF9">
              <w:rPr>
                <w:rFonts w:ascii="Times New Roman" w:eastAsia="Times New Roman" w:hAnsi="Times New Roman" w:cs="Times New Roman"/>
                <w:color w:val="010000"/>
                <w:sz w:val="24"/>
                <w:szCs w:val="24"/>
                <w:lang w:eastAsia="tr-TR"/>
              </w:rPr>
              <w:t>Ülkmen</w:t>
            </w:r>
            <w:proofErr w:type="spellEnd"/>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Lütfi </w:t>
            </w:r>
            <w:proofErr w:type="spellStart"/>
            <w:r w:rsidRPr="00AC1BF9">
              <w:rPr>
                <w:rFonts w:ascii="Times New Roman" w:eastAsia="Times New Roman" w:hAnsi="Times New Roman" w:cs="Times New Roman"/>
                <w:color w:val="010000"/>
                <w:sz w:val="24"/>
                <w:szCs w:val="24"/>
                <w:lang w:eastAsia="tr-TR"/>
              </w:rPr>
              <w:t>Akadlı</w:t>
            </w:r>
            <w:proofErr w:type="spellEnd"/>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Şemsettin </w:t>
            </w:r>
            <w:proofErr w:type="spellStart"/>
            <w:r w:rsidRPr="00AC1BF9">
              <w:rPr>
                <w:rFonts w:ascii="Times New Roman" w:eastAsia="Times New Roman" w:hAnsi="Times New Roman" w:cs="Times New Roman"/>
                <w:color w:val="010000"/>
                <w:sz w:val="24"/>
                <w:szCs w:val="24"/>
                <w:lang w:eastAsia="tr-TR"/>
              </w:rPr>
              <w:t>Akçoğlu</w:t>
            </w:r>
            <w:proofErr w:type="spellEnd"/>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İbrahim </w:t>
            </w:r>
            <w:proofErr w:type="spellStart"/>
            <w:r w:rsidRPr="00AC1BF9">
              <w:rPr>
                <w:rFonts w:ascii="Times New Roman" w:eastAsia="Times New Roman" w:hAnsi="Times New Roman" w:cs="Times New Roman"/>
                <w:color w:val="010000"/>
                <w:sz w:val="24"/>
                <w:szCs w:val="24"/>
                <w:lang w:eastAsia="tr-TR"/>
              </w:rPr>
              <w:t>Senil</w:t>
            </w:r>
            <w:proofErr w:type="spellEnd"/>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İhsan Keçecioğlu</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Salim Başol</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Celâlettin </w:t>
            </w:r>
            <w:proofErr w:type="spellStart"/>
            <w:r w:rsidRPr="00AC1BF9">
              <w:rPr>
                <w:rFonts w:ascii="Times New Roman" w:eastAsia="Times New Roman" w:hAnsi="Times New Roman" w:cs="Times New Roman"/>
                <w:color w:val="010000"/>
                <w:sz w:val="24"/>
                <w:szCs w:val="24"/>
                <w:lang w:eastAsia="tr-TR"/>
              </w:rPr>
              <w:t>Kuralmen</w:t>
            </w:r>
            <w:proofErr w:type="spellEnd"/>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Hakkı </w:t>
            </w:r>
            <w:proofErr w:type="spellStart"/>
            <w:r w:rsidRPr="00AC1BF9">
              <w:rPr>
                <w:rFonts w:ascii="Times New Roman" w:eastAsia="Times New Roman" w:hAnsi="Times New Roman" w:cs="Times New Roman"/>
                <w:color w:val="010000"/>
                <w:sz w:val="24"/>
                <w:szCs w:val="24"/>
                <w:lang w:eastAsia="tr-TR"/>
              </w:rPr>
              <w:t>Ketenoğlu</w:t>
            </w:r>
            <w:proofErr w:type="spellEnd"/>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Fazıl Uluocak</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 </w:t>
            </w:r>
          </w:p>
        </w:tc>
      </w:tr>
      <w:tr w:rsidR="00AC1BF9" w:rsidRPr="00AC1BF9" w:rsidTr="00AC1BF9">
        <w:trPr>
          <w:tblCellSpacing w:w="0" w:type="dxa"/>
          <w:jc w:val="center"/>
        </w:trPr>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Ekrem Korkut</w:t>
            </w:r>
          </w:p>
        </w:tc>
        <w:tc>
          <w:tcPr>
            <w:tcW w:w="1667"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C1BF9">
              <w:rPr>
                <w:rFonts w:ascii="Times New Roman" w:eastAsia="Times New Roman" w:hAnsi="Times New Roman" w:cs="Times New Roman"/>
                <w:color w:val="010000"/>
                <w:sz w:val="24"/>
                <w:szCs w:val="24"/>
                <w:lang w:eastAsia="tr-TR"/>
              </w:rPr>
              <w:t>Lûtfi</w:t>
            </w:r>
            <w:proofErr w:type="spellEnd"/>
            <w:r w:rsidRPr="00AC1BF9">
              <w:rPr>
                <w:rFonts w:ascii="Times New Roman" w:eastAsia="Times New Roman" w:hAnsi="Times New Roman" w:cs="Times New Roman"/>
                <w:color w:val="010000"/>
                <w:sz w:val="24"/>
                <w:szCs w:val="24"/>
                <w:lang w:eastAsia="tr-TR"/>
              </w:rPr>
              <w:t xml:space="preserve"> </w:t>
            </w:r>
            <w:proofErr w:type="spellStart"/>
            <w:r w:rsidRPr="00AC1BF9">
              <w:rPr>
                <w:rFonts w:ascii="Times New Roman" w:eastAsia="Times New Roman" w:hAnsi="Times New Roman" w:cs="Times New Roman"/>
                <w:color w:val="010000"/>
                <w:sz w:val="24"/>
                <w:szCs w:val="24"/>
                <w:lang w:eastAsia="tr-TR"/>
              </w:rPr>
              <w:t>Ömerbaş</w:t>
            </w:r>
            <w:proofErr w:type="spellEnd"/>
          </w:p>
        </w:tc>
        <w:tc>
          <w:tcPr>
            <w:tcW w:w="1666"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Ekrem Tüzemen</w:t>
            </w:r>
          </w:p>
        </w:tc>
      </w:tr>
    </w:tbl>
    <w:p w:rsidR="00AC1BF9" w:rsidRDefault="00AC1BF9" w:rsidP="00AC1BF9">
      <w:pPr>
        <w:spacing w:after="200" w:line="240" w:lineRule="auto"/>
        <w:ind w:right="283"/>
        <w:jc w:val="both"/>
        <w:rPr>
          <w:rFonts w:ascii="Times New Roman" w:eastAsia="Times New Roman" w:hAnsi="Times New Roman" w:cs="Times New Roman"/>
          <w:color w:val="010000"/>
          <w:sz w:val="24"/>
          <w:szCs w:val="27"/>
          <w:lang w:eastAsia="tr-TR"/>
        </w:rPr>
      </w:pPr>
    </w:p>
    <w:p w:rsidR="00AC1BF9" w:rsidRDefault="00AC1BF9" w:rsidP="00AC1BF9">
      <w:pPr>
        <w:spacing w:after="200" w:line="240" w:lineRule="auto"/>
        <w:ind w:right="283"/>
        <w:jc w:val="center"/>
        <w:rPr>
          <w:rFonts w:ascii="Times New Roman" w:eastAsia="Times New Roman" w:hAnsi="Times New Roman" w:cs="Times New Roman"/>
          <w:b/>
          <w:bCs/>
          <w:color w:val="010000"/>
          <w:sz w:val="24"/>
          <w:szCs w:val="27"/>
          <w:lang w:eastAsia="tr-TR"/>
        </w:rPr>
      </w:pPr>
    </w:p>
    <w:p w:rsidR="00AC1BF9" w:rsidRPr="00AC1BF9" w:rsidRDefault="00AC1BF9" w:rsidP="00AC1BF9">
      <w:pPr>
        <w:spacing w:after="200" w:line="240" w:lineRule="auto"/>
        <w:ind w:right="283"/>
        <w:jc w:val="center"/>
        <w:rPr>
          <w:rFonts w:ascii="Times New Roman" w:eastAsia="Times New Roman" w:hAnsi="Times New Roman" w:cs="Times New Roman"/>
          <w:b/>
          <w:bCs/>
          <w:color w:val="010000"/>
          <w:sz w:val="24"/>
          <w:szCs w:val="27"/>
          <w:lang w:eastAsia="tr-TR"/>
        </w:rPr>
      </w:pPr>
      <w:r w:rsidRPr="00AC1BF9">
        <w:rPr>
          <w:rFonts w:ascii="Times New Roman" w:eastAsia="Times New Roman" w:hAnsi="Times New Roman" w:cs="Times New Roman"/>
          <w:b/>
          <w:bCs/>
          <w:color w:val="010000"/>
          <w:sz w:val="24"/>
          <w:szCs w:val="27"/>
          <w:lang w:eastAsia="tr-TR"/>
        </w:rPr>
        <w:t>MUHALEFET ŞERHİ</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Anayasa'nın </w:t>
      </w:r>
      <w:proofErr w:type="gramStart"/>
      <w:r w:rsidRPr="00AC1BF9">
        <w:rPr>
          <w:rFonts w:ascii="Times New Roman" w:eastAsia="Times New Roman" w:hAnsi="Times New Roman" w:cs="Times New Roman"/>
          <w:color w:val="010000"/>
          <w:sz w:val="24"/>
          <w:szCs w:val="27"/>
          <w:lang w:eastAsia="tr-TR"/>
        </w:rPr>
        <w:t>14 üncü</w:t>
      </w:r>
      <w:proofErr w:type="gramEnd"/>
      <w:r w:rsidRPr="00AC1BF9">
        <w:rPr>
          <w:rFonts w:ascii="Times New Roman" w:eastAsia="Times New Roman" w:hAnsi="Times New Roman" w:cs="Times New Roman"/>
          <w:color w:val="010000"/>
          <w:sz w:val="24"/>
          <w:szCs w:val="27"/>
          <w:lang w:eastAsia="tr-TR"/>
        </w:rPr>
        <w:t xml:space="preserve"> maddesi, kişi dokunulmazlığı ve hürriyetinin kanunun açıkça gösterdiği hallerde usulüne göre verilmiş hâkim kararı olmadıkça </w:t>
      </w:r>
      <w:proofErr w:type="spellStart"/>
      <w:r w:rsidRPr="00AC1BF9">
        <w:rPr>
          <w:rFonts w:ascii="Times New Roman" w:eastAsia="Times New Roman" w:hAnsi="Times New Roman" w:cs="Times New Roman"/>
          <w:color w:val="010000"/>
          <w:sz w:val="24"/>
          <w:szCs w:val="27"/>
          <w:lang w:eastAsia="tr-TR"/>
        </w:rPr>
        <w:t>kayıtlanamıyacağından</w:t>
      </w:r>
      <w:proofErr w:type="spellEnd"/>
      <w:r w:rsidRPr="00AC1BF9">
        <w:rPr>
          <w:rFonts w:ascii="Times New Roman" w:eastAsia="Times New Roman" w:hAnsi="Times New Roman" w:cs="Times New Roman"/>
          <w:color w:val="010000"/>
          <w:sz w:val="24"/>
          <w:szCs w:val="27"/>
          <w:lang w:eastAsia="tr-TR"/>
        </w:rPr>
        <w:t xml:space="preserve"> ve 30 uncu maddesi de, suçluluğu hakkında kuvvetli belirti bulunan kimselerin ancak hâkim kararı ile tutuklanabileceğinden bahistir. Bu maddelerle Anayasa'nın teminat altına aldığı husus, kişi güvenliği ve kişi dokunulmazlığıdır. Yani hürriyeti sınırlayıcı bir kararın ancak hâkim tarafından verileceği esasıdır. Böyle olunca, Memurin </w:t>
      </w:r>
      <w:proofErr w:type="spellStart"/>
      <w:r w:rsidRPr="00AC1BF9">
        <w:rPr>
          <w:rFonts w:ascii="Times New Roman" w:eastAsia="Times New Roman" w:hAnsi="Times New Roman" w:cs="Times New Roman"/>
          <w:color w:val="010000"/>
          <w:sz w:val="24"/>
          <w:szCs w:val="27"/>
          <w:lang w:eastAsia="tr-TR"/>
        </w:rPr>
        <w:t>Muhakemâtı</w:t>
      </w:r>
      <w:proofErr w:type="spellEnd"/>
      <w:r w:rsidRPr="00AC1BF9">
        <w:rPr>
          <w:rFonts w:ascii="Times New Roman" w:eastAsia="Times New Roman" w:hAnsi="Times New Roman" w:cs="Times New Roman"/>
          <w:color w:val="010000"/>
          <w:sz w:val="24"/>
          <w:szCs w:val="27"/>
          <w:lang w:eastAsia="tr-TR"/>
        </w:rPr>
        <w:t xml:space="preserve"> Kanunu'nun </w:t>
      </w:r>
      <w:proofErr w:type="gramStart"/>
      <w:r w:rsidRPr="00AC1BF9">
        <w:rPr>
          <w:rFonts w:ascii="Times New Roman" w:eastAsia="Times New Roman" w:hAnsi="Times New Roman" w:cs="Times New Roman"/>
          <w:color w:val="010000"/>
          <w:sz w:val="24"/>
          <w:szCs w:val="27"/>
          <w:lang w:eastAsia="tr-TR"/>
        </w:rPr>
        <w:t xml:space="preserve">16 </w:t>
      </w:r>
      <w:proofErr w:type="spellStart"/>
      <w:r w:rsidRPr="00AC1BF9">
        <w:rPr>
          <w:rFonts w:ascii="Times New Roman" w:eastAsia="Times New Roman" w:hAnsi="Times New Roman" w:cs="Times New Roman"/>
          <w:color w:val="010000"/>
          <w:sz w:val="24"/>
          <w:szCs w:val="27"/>
          <w:lang w:eastAsia="tr-TR"/>
        </w:rPr>
        <w:t>ncı</w:t>
      </w:r>
      <w:proofErr w:type="spellEnd"/>
      <w:proofErr w:type="gramEnd"/>
      <w:r w:rsidRPr="00AC1BF9">
        <w:rPr>
          <w:rFonts w:ascii="Times New Roman" w:eastAsia="Times New Roman" w:hAnsi="Times New Roman" w:cs="Times New Roman"/>
          <w:color w:val="010000"/>
          <w:sz w:val="24"/>
          <w:szCs w:val="27"/>
          <w:lang w:eastAsia="tr-TR"/>
        </w:rPr>
        <w:t xml:space="preserve"> maddesinin Anayasaya aykırılık </w:t>
      </w:r>
      <w:proofErr w:type="spellStart"/>
      <w:r w:rsidRPr="00AC1BF9">
        <w:rPr>
          <w:rFonts w:ascii="Times New Roman" w:eastAsia="Times New Roman" w:hAnsi="Times New Roman" w:cs="Times New Roman"/>
          <w:color w:val="010000"/>
          <w:sz w:val="24"/>
          <w:szCs w:val="27"/>
          <w:lang w:eastAsia="tr-TR"/>
        </w:rPr>
        <w:t>arzeden</w:t>
      </w:r>
      <w:proofErr w:type="spellEnd"/>
      <w:r w:rsidRPr="00AC1BF9">
        <w:rPr>
          <w:rFonts w:ascii="Times New Roman" w:eastAsia="Times New Roman" w:hAnsi="Times New Roman" w:cs="Times New Roman"/>
          <w:color w:val="010000"/>
          <w:sz w:val="24"/>
          <w:szCs w:val="27"/>
          <w:lang w:eastAsia="tr-TR"/>
        </w:rPr>
        <w:t xml:space="preserve"> kısmı, en büyük mülkiye memuruna ve vekile tutuklama kararını tasdik yetkisini veren hükümdür. Sanık memurun kefalete bağlanması keyfiyetinin ise, Anayasa'nın açıkladığı kişi güvenliğini ve kişi dokunulmazlığını </w:t>
      </w:r>
      <w:proofErr w:type="spellStart"/>
      <w:r w:rsidRPr="00AC1BF9">
        <w:rPr>
          <w:rFonts w:ascii="Times New Roman" w:eastAsia="Times New Roman" w:hAnsi="Times New Roman" w:cs="Times New Roman"/>
          <w:color w:val="010000"/>
          <w:sz w:val="24"/>
          <w:szCs w:val="27"/>
          <w:lang w:eastAsia="tr-TR"/>
        </w:rPr>
        <w:t>kayıtlayıcı</w:t>
      </w:r>
      <w:proofErr w:type="spellEnd"/>
      <w:r w:rsidRPr="00AC1BF9">
        <w:rPr>
          <w:rFonts w:ascii="Times New Roman" w:eastAsia="Times New Roman" w:hAnsi="Times New Roman" w:cs="Times New Roman"/>
          <w:color w:val="010000"/>
          <w:sz w:val="24"/>
          <w:szCs w:val="27"/>
          <w:lang w:eastAsia="tr-TR"/>
        </w:rPr>
        <w:t xml:space="preserve"> nitelikte bulunmadığından Anayasaya aykırılığı bahis konusu </w:t>
      </w:r>
      <w:proofErr w:type="spellStart"/>
      <w:r w:rsidRPr="00AC1BF9">
        <w:rPr>
          <w:rFonts w:ascii="Times New Roman" w:eastAsia="Times New Roman" w:hAnsi="Times New Roman" w:cs="Times New Roman"/>
          <w:color w:val="010000"/>
          <w:sz w:val="24"/>
          <w:szCs w:val="27"/>
          <w:lang w:eastAsia="tr-TR"/>
        </w:rPr>
        <w:t>olmıyacağına</w:t>
      </w:r>
      <w:proofErr w:type="spellEnd"/>
      <w:r w:rsidRPr="00AC1BF9">
        <w:rPr>
          <w:rFonts w:ascii="Times New Roman" w:eastAsia="Times New Roman" w:hAnsi="Times New Roman" w:cs="Times New Roman"/>
          <w:color w:val="010000"/>
          <w:sz w:val="24"/>
          <w:szCs w:val="27"/>
          <w:lang w:eastAsia="tr-TR"/>
        </w:rPr>
        <w:t xml:space="preserve"> göre kefalete ilişkin hükmün iptali cihetine gidilemez. Kaldı ki; kefalet, sanık yararına kanunda yer almış bir teminat müessesesidir. Zira, tutuklamanın amacına kefaletle varılması mümkün olan hallerde sanığın ne tutukluluğunu ve nede hâkim huzuruna şevkine lüzum ve mahal kalmaz. Esasen tutuklama hâkimin takdirine bağlı olduğuna göre kefaletin ne müeyyidesi ve nede sonucudur. Nitekim kefalet </w:t>
      </w:r>
      <w:proofErr w:type="spellStart"/>
      <w:r w:rsidRPr="00AC1BF9">
        <w:rPr>
          <w:rFonts w:ascii="Times New Roman" w:eastAsia="Times New Roman" w:hAnsi="Times New Roman" w:cs="Times New Roman"/>
          <w:color w:val="010000"/>
          <w:sz w:val="24"/>
          <w:szCs w:val="27"/>
          <w:lang w:eastAsia="tr-TR"/>
        </w:rPr>
        <w:t>vermiyen</w:t>
      </w:r>
      <w:proofErr w:type="spellEnd"/>
      <w:r w:rsidRPr="00AC1BF9">
        <w:rPr>
          <w:rFonts w:ascii="Times New Roman" w:eastAsia="Times New Roman" w:hAnsi="Times New Roman" w:cs="Times New Roman"/>
          <w:color w:val="010000"/>
          <w:sz w:val="24"/>
          <w:szCs w:val="27"/>
          <w:lang w:eastAsia="tr-TR"/>
        </w:rPr>
        <w:t xml:space="preserve"> bir sanığın yine de hâkim tarafından salıverilmesi kabildir. Muhakeme Hukuku gayesiyle sanığın durumunu emniyet altına almak için kefalet müessesesinin gerektirdiği takdirde </w:t>
      </w:r>
      <w:proofErr w:type="spellStart"/>
      <w:r w:rsidRPr="00AC1BF9">
        <w:rPr>
          <w:rFonts w:ascii="Times New Roman" w:eastAsia="Times New Roman" w:hAnsi="Times New Roman" w:cs="Times New Roman"/>
          <w:color w:val="010000"/>
          <w:sz w:val="24"/>
          <w:szCs w:val="27"/>
          <w:lang w:eastAsia="tr-TR"/>
        </w:rPr>
        <w:t>müstakilen</w:t>
      </w:r>
      <w:proofErr w:type="spellEnd"/>
      <w:r w:rsidRPr="00AC1BF9">
        <w:rPr>
          <w:rFonts w:ascii="Times New Roman" w:eastAsia="Times New Roman" w:hAnsi="Times New Roman" w:cs="Times New Roman"/>
          <w:color w:val="010000"/>
          <w:sz w:val="24"/>
          <w:szCs w:val="27"/>
          <w:lang w:eastAsia="tr-TR"/>
        </w:rPr>
        <w:t xml:space="preserve"> işletilmesi mümkün ve hatta faydalıdır. (Tevkif kararının en büyük mülkiye memuru veya vekil tarafından tasdik edilmesi) yolundaki hükmün iptal </w:t>
      </w:r>
      <w:r w:rsidRPr="00AC1BF9">
        <w:rPr>
          <w:rFonts w:ascii="Times New Roman" w:eastAsia="Times New Roman" w:hAnsi="Times New Roman" w:cs="Times New Roman"/>
          <w:color w:val="010000"/>
          <w:sz w:val="24"/>
          <w:szCs w:val="27"/>
          <w:lang w:eastAsia="tr-TR"/>
        </w:rPr>
        <w:lastRenderedPageBreak/>
        <w:t xml:space="preserve">edilmesi, 44 sayılı Kanunun 28 inci </w:t>
      </w:r>
      <w:proofErr w:type="spellStart"/>
      <w:r w:rsidRPr="00AC1BF9">
        <w:rPr>
          <w:rFonts w:ascii="Times New Roman" w:eastAsia="Times New Roman" w:hAnsi="Times New Roman" w:cs="Times New Roman"/>
          <w:color w:val="010000"/>
          <w:sz w:val="24"/>
          <w:szCs w:val="27"/>
          <w:lang w:eastAsia="tr-TR"/>
        </w:rPr>
        <w:t>madesinin</w:t>
      </w:r>
      <w:proofErr w:type="spellEnd"/>
      <w:r w:rsidRPr="00AC1BF9">
        <w:rPr>
          <w:rFonts w:ascii="Times New Roman" w:eastAsia="Times New Roman" w:hAnsi="Times New Roman" w:cs="Times New Roman"/>
          <w:color w:val="010000"/>
          <w:sz w:val="24"/>
          <w:szCs w:val="27"/>
          <w:lang w:eastAsia="tr-TR"/>
        </w:rPr>
        <w:t xml:space="preserve"> son fıkrasında yazılı olduğu gibi kefalet müessesesinin uygulanmasını ve işletilmesini imkânsız bırakan bir sonuç da doğurmaz.</w:t>
      </w:r>
    </w:p>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r w:rsidRPr="00AC1BF9">
        <w:rPr>
          <w:rFonts w:ascii="Times New Roman" w:eastAsia="Times New Roman" w:hAnsi="Times New Roman" w:cs="Times New Roman"/>
          <w:color w:val="010000"/>
          <w:sz w:val="24"/>
          <w:szCs w:val="27"/>
          <w:lang w:eastAsia="tr-TR"/>
        </w:rPr>
        <w:t xml:space="preserve">Bu sebeplere binaen mahkemece iptal hükmünün </w:t>
      </w:r>
      <w:proofErr w:type="gramStart"/>
      <w:r w:rsidRPr="00AC1BF9">
        <w:rPr>
          <w:rFonts w:ascii="Times New Roman" w:eastAsia="Times New Roman" w:hAnsi="Times New Roman" w:cs="Times New Roman"/>
          <w:color w:val="010000"/>
          <w:sz w:val="24"/>
          <w:szCs w:val="27"/>
          <w:lang w:eastAsia="tr-TR"/>
        </w:rPr>
        <w:t xml:space="preserve">16 </w:t>
      </w:r>
      <w:proofErr w:type="spellStart"/>
      <w:r w:rsidRPr="00AC1BF9">
        <w:rPr>
          <w:rFonts w:ascii="Times New Roman" w:eastAsia="Times New Roman" w:hAnsi="Times New Roman" w:cs="Times New Roman"/>
          <w:color w:val="010000"/>
          <w:sz w:val="24"/>
          <w:szCs w:val="27"/>
          <w:lang w:eastAsia="tr-TR"/>
        </w:rPr>
        <w:t>ncı</w:t>
      </w:r>
      <w:proofErr w:type="spellEnd"/>
      <w:proofErr w:type="gramEnd"/>
      <w:r w:rsidRPr="00AC1BF9">
        <w:rPr>
          <w:rFonts w:ascii="Times New Roman" w:eastAsia="Times New Roman" w:hAnsi="Times New Roman" w:cs="Times New Roman"/>
          <w:color w:val="010000"/>
          <w:sz w:val="24"/>
          <w:szCs w:val="27"/>
          <w:lang w:eastAsia="tr-TR"/>
        </w:rPr>
        <w:t xml:space="preserve"> maddenin sadece (Tevkif kararının en büyük mülkiye memuru veya vekil tarafından tasdik edileceği) yolundaki kısmına hasredilmesi gerekeceği cihetle maddenin tamamına teşmili suretiyle verilen ekseriyet kararına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C1BF9" w:rsidRPr="00AC1BF9" w:rsidTr="00AC1BF9">
        <w:trPr>
          <w:tblCellSpacing w:w="0" w:type="dxa"/>
          <w:jc w:val="center"/>
        </w:trPr>
        <w:tc>
          <w:tcPr>
            <w:tcW w:w="5000" w:type="pct"/>
            <w:gridSpan w:val="2"/>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AC1BF9">
              <w:rPr>
                <w:rFonts w:ascii="Times New Roman" w:eastAsia="Times New Roman" w:hAnsi="Times New Roman" w:cs="Times New Roman"/>
                <w:color w:val="010000"/>
                <w:sz w:val="24"/>
                <w:szCs w:val="24"/>
                <w:lang w:eastAsia="tr-TR"/>
              </w:rPr>
              <w:t xml:space="preserve"> </w:t>
            </w:r>
          </w:p>
        </w:tc>
      </w:tr>
      <w:tr w:rsidR="00AC1BF9" w:rsidRPr="00AC1BF9" w:rsidTr="00AC1BF9">
        <w:trPr>
          <w:tblCellSpacing w:w="0" w:type="dxa"/>
          <w:jc w:val="center"/>
        </w:trPr>
        <w:tc>
          <w:tcPr>
            <w:tcW w:w="2500"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C1BF9">
              <w:rPr>
                <w:rFonts w:ascii="Times New Roman" w:eastAsia="Times New Roman" w:hAnsi="Times New Roman" w:cs="Times New Roman"/>
                <w:color w:val="010000"/>
                <w:sz w:val="24"/>
                <w:szCs w:val="24"/>
                <w:lang w:eastAsia="tr-TR"/>
              </w:rPr>
              <w:t>Rifat</w:t>
            </w:r>
            <w:proofErr w:type="spellEnd"/>
            <w:r w:rsidRPr="00AC1BF9">
              <w:rPr>
                <w:rFonts w:ascii="Times New Roman" w:eastAsia="Times New Roman" w:hAnsi="Times New Roman" w:cs="Times New Roman"/>
                <w:color w:val="010000"/>
                <w:sz w:val="24"/>
                <w:szCs w:val="24"/>
                <w:lang w:eastAsia="tr-TR"/>
              </w:rPr>
              <w:t xml:space="preserve"> Göksu</w:t>
            </w:r>
          </w:p>
        </w:tc>
        <w:tc>
          <w:tcPr>
            <w:tcW w:w="2500" w:type="pct"/>
            <w:hideMark/>
          </w:tcPr>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Üye</w:t>
            </w:r>
          </w:p>
          <w:p w:rsidR="00AC1BF9" w:rsidRPr="00AC1BF9" w:rsidRDefault="00AC1BF9" w:rsidP="00AC1BF9">
            <w:pPr>
              <w:spacing w:before="120" w:after="120" w:line="240" w:lineRule="auto"/>
              <w:jc w:val="center"/>
              <w:rPr>
                <w:rFonts w:ascii="Times New Roman" w:eastAsia="Times New Roman" w:hAnsi="Times New Roman" w:cs="Times New Roman"/>
                <w:color w:val="010000"/>
                <w:sz w:val="24"/>
                <w:szCs w:val="24"/>
                <w:lang w:eastAsia="tr-TR"/>
              </w:rPr>
            </w:pPr>
            <w:r w:rsidRPr="00AC1BF9">
              <w:rPr>
                <w:rFonts w:ascii="Times New Roman" w:eastAsia="Times New Roman" w:hAnsi="Times New Roman" w:cs="Times New Roman"/>
                <w:color w:val="010000"/>
                <w:sz w:val="24"/>
                <w:szCs w:val="24"/>
                <w:lang w:eastAsia="tr-TR"/>
              </w:rPr>
              <w:t xml:space="preserve">Hakkı </w:t>
            </w:r>
            <w:proofErr w:type="spellStart"/>
            <w:r w:rsidRPr="00AC1BF9">
              <w:rPr>
                <w:rFonts w:ascii="Times New Roman" w:eastAsia="Times New Roman" w:hAnsi="Times New Roman" w:cs="Times New Roman"/>
                <w:color w:val="010000"/>
                <w:sz w:val="24"/>
                <w:szCs w:val="24"/>
                <w:lang w:eastAsia="tr-TR"/>
              </w:rPr>
              <w:t>Ketenoğlu</w:t>
            </w:r>
            <w:proofErr w:type="spellEnd"/>
          </w:p>
        </w:tc>
      </w:tr>
      <w:bookmarkEnd w:id="0"/>
    </w:tbl>
    <w:p w:rsidR="00AC1BF9" w:rsidRPr="00AC1BF9" w:rsidRDefault="00AC1BF9" w:rsidP="00AC1BF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C1BF9" w:rsidRPr="00AC1BF9" w:rsidSect="00AC1BF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B1" w:rsidRDefault="006232B1" w:rsidP="00AC1BF9">
      <w:pPr>
        <w:spacing w:after="0" w:line="240" w:lineRule="auto"/>
      </w:pPr>
      <w:r>
        <w:separator/>
      </w:r>
    </w:p>
  </w:endnote>
  <w:endnote w:type="continuationSeparator" w:id="0">
    <w:p w:rsidR="006232B1" w:rsidRDefault="006232B1" w:rsidP="00AC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9" w:rsidRDefault="00AC1BF9"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C1BF9" w:rsidRDefault="00AC1BF9" w:rsidP="00AC1BF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9" w:rsidRPr="00AC1BF9" w:rsidRDefault="00AC1BF9" w:rsidP="005617E4">
    <w:pPr>
      <w:pStyle w:val="AltBilgi"/>
      <w:framePr w:wrap="around" w:vAnchor="text" w:hAnchor="margin" w:xAlign="right" w:y="1"/>
      <w:rPr>
        <w:rStyle w:val="SayfaNumaras"/>
        <w:rFonts w:ascii="Times New Roman" w:hAnsi="Times New Roman" w:cs="Times New Roman"/>
        <w:sz w:val="24"/>
      </w:rPr>
    </w:pPr>
    <w:r w:rsidRPr="00AC1BF9">
      <w:rPr>
        <w:rStyle w:val="SayfaNumaras"/>
        <w:rFonts w:ascii="Times New Roman" w:hAnsi="Times New Roman" w:cs="Times New Roman"/>
        <w:sz w:val="24"/>
      </w:rPr>
      <w:fldChar w:fldCharType="begin"/>
    </w:r>
    <w:r w:rsidRPr="00AC1BF9">
      <w:rPr>
        <w:rStyle w:val="SayfaNumaras"/>
        <w:rFonts w:ascii="Times New Roman" w:hAnsi="Times New Roman" w:cs="Times New Roman"/>
        <w:sz w:val="24"/>
      </w:rPr>
      <w:instrText xml:space="preserve"> PAGE </w:instrText>
    </w:r>
    <w:r w:rsidRPr="00AC1BF9">
      <w:rPr>
        <w:rStyle w:val="SayfaNumaras"/>
        <w:rFonts w:ascii="Times New Roman" w:hAnsi="Times New Roman" w:cs="Times New Roman"/>
        <w:sz w:val="24"/>
      </w:rPr>
      <w:fldChar w:fldCharType="separate"/>
    </w:r>
    <w:r w:rsidRPr="00AC1BF9">
      <w:rPr>
        <w:rStyle w:val="SayfaNumaras"/>
        <w:rFonts w:ascii="Times New Roman" w:hAnsi="Times New Roman" w:cs="Times New Roman"/>
        <w:noProof/>
        <w:sz w:val="24"/>
      </w:rPr>
      <w:t>1</w:t>
    </w:r>
    <w:r w:rsidRPr="00AC1BF9">
      <w:rPr>
        <w:rStyle w:val="SayfaNumaras"/>
        <w:rFonts w:ascii="Times New Roman" w:hAnsi="Times New Roman" w:cs="Times New Roman"/>
        <w:sz w:val="24"/>
      </w:rPr>
      <w:fldChar w:fldCharType="end"/>
    </w:r>
  </w:p>
  <w:p w:rsidR="00AC1BF9" w:rsidRDefault="00AC1BF9" w:rsidP="00AC1BF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B1" w:rsidRDefault="006232B1" w:rsidP="00AC1BF9">
      <w:pPr>
        <w:spacing w:after="0" w:line="240" w:lineRule="auto"/>
      </w:pPr>
      <w:r>
        <w:separator/>
      </w:r>
    </w:p>
  </w:footnote>
  <w:footnote w:type="continuationSeparator" w:id="0">
    <w:p w:rsidR="006232B1" w:rsidRDefault="006232B1" w:rsidP="00AC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9" w:rsidRPr="00AC1BF9" w:rsidRDefault="00AC1BF9" w:rsidP="00AC1BF9">
    <w:pPr>
      <w:pStyle w:val="stBilgi"/>
      <w:rPr>
        <w:rFonts w:ascii="Times New Roman" w:hAnsi="Times New Roman" w:cs="Times New Roman"/>
        <w:b/>
        <w:sz w:val="24"/>
      </w:rPr>
    </w:pPr>
    <w:r w:rsidRPr="00AC1BF9">
      <w:rPr>
        <w:rFonts w:ascii="Times New Roman" w:hAnsi="Times New Roman" w:cs="Times New Roman"/>
        <w:b/>
        <w:sz w:val="24"/>
      </w:rPr>
      <w:t>Esas No.:1963/59</w:t>
    </w:r>
  </w:p>
  <w:p w:rsidR="00AC1BF9" w:rsidRDefault="00AC1BF9" w:rsidP="00AC1BF9">
    <w:pPr>
      <w:pStyle w:val="stBilgi"/>
      <w:rPr>
        <w:rFonts w:ascii="Times New Roman" w:hAnsi="Times New Roman" w:cs="Times New Roman"/>
        <w:b/>
        <w:sz w:val="24"/>
      </w:rPr>
    </w:pPr>
    <w:r>
      <w:rPr>
        <w:rFonts w:ascii="Times New Roman" w:hAnsi="Times New Roman" w:cs="Times New Roman"/>
        <w:b/>
        <w:sz w:val="24"/>
      </w:rPr>
      <w:t>Karar No.:1963/225</w:t>
    </w:r>
  </w:p>
  <w:p w:rsidR="00AC1BF9" w:rsidRPr="00AC1BF9" w:rsidRDefault="00AC1BF9" w:rsidP="00AC1BF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F9"/>
    <w:rsid w:val="006232B1"/>
    <w:rsid w:val="00AC1BF9"/>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0AE2"/>
  <w15:chartTrackingRefBased/>
  <w15:docId w15:val="{AEE37AD9-271E-4E8A-A1F7-A60BE43A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1B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1B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1BF9"/>
  </w:style>
  <w:style w:type="paragraph" w:styleId="AltBilgi">
    <w:name w:val="footer"/>
    <w:basedOn w:val="Normal"/>
    <w:link w:val="AltBilgiChar"/>
    <w:uiPriority w:val="99"/>
    <w:unhideWhenUsed/>
    <w:rsid w:val="00AC1B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1BF9"/>
  </w:style>
  <w:style w:type="character" w:styleId="SayfaNumaras">
    <w:name w:val="page number"/>
    <w:basedOn w:val="VarsaylanParagrafYazTipi"/>
    <w:uiPriority w:val="99"/>
    <w:semiHidden/>
    <w:unhideWhenUsed/>
    <w:rsid w:val="00AC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2020-06-19T11:29:00Z</dcterms:created>
  <dcterms:modified xsi:type="dcterms:W3CDTF">2020-06-19T11:30:00Z</dcterms:modified>
</cp:coreProperties>
</file>