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A177C7">
        <w:rPr>
          <w:rFonts w:ascii="Times New Roman" w:eastAsia="Times New Roman" w:hAnsi="Times New Roman" w:cs="Times New Roman"/>
          <w:b/>
          <w:bCs/>
          <w:color w:val="000000"/>
          <w:sz w:val="24"/>
          <w:szCs w:val="26"/>
          <w:lang w:eastAsia="tr-TR"/>
        </w:rPr>
        <w:t>227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10</w:t>
      </w:r>
      <w:r w:rsidR="00A177C7">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021D2">
        <w:rPr>
          <w:rFonts w:ascii="Times New Roman" w:eastAsia="Times New Roman" w:hAnsi="Times New Roman" w:cs="Times New Roman"/>
          <w:b/>
          <w:bCs/>
          <w:color w:val="000000"/>
          <w:sz w:val="24"/>
          <w:szCs w:val="26"/>
          <w:lang w:eastAsia="tr-TR"/>
        </w:rPr>
        <w:t>13.5</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177C7">
        <w:rPr>
          <w:rFonts w:ascii="Times New Roman" w:eastAsia="Times New Roman" w:hAnsi="Times New Roman" w:cs="Times New Roman"/>
          <w:color w:val="000000"/>
          <w:sz w:val="24"/>
          <w:szCs w:val="26"/>
          <w:lang w:eastAsia="tr-TR"/>
        </w:rPr>
        <w:t xml:space="preserve">Esat Tüzün, Cumhuriyet Mahallesi </w:t>
      </w:r>
      <w:proofErr w:type="spellStart"/>
      <w:r w:rsidR="00A177C7">
        <w:rPr>
          <w:rFonts w:ascii="Times New Roman" w:eastAsia="Times New Roman" w:hAnsi="Times New Roman" w:cs="Times New Roman"/>
          <w:color w:val="000000"/>
          <w:sz w:val="24"/>
          <w:szCs w:val="26"/>
          <w:lang w:eastAsia="tr-TR"/>
        </w:rPr>
        <w:t>Mitat</w:t>
      </w:r>
      <w:proofErr w:type="spellEnd"/>
      <w:r w:rsidR="00A177C7">
        <w:rPr>
          <w:rFonts w:ascii="Times New Roman" w:eastAsia="Times New Roman" w:hAnsi="Times New Roman" w:cs="Times New Roman"/>
          <w:color w:val="000000"/>
          <w:sz w:val="24"/>
          <w:szCs w:val="26"/>
          <w:lang w:eastAsia="tr-TR"/>
        </w:rPr>
        <w:t xml:space="preserve"> Paşa caddesi No:13-Aydın</w:t>
      </w:r>
    </w:p>
    <w:p w:rsidR="003021D2" w:rsidRDefault="00A7539B" w:rsidP="00A17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A177C7">
        <w:rPr>
          <w:rFonts w:ascii="Times New Roman" w:eastAsia="Times New Roman" w:hAnsi="Times New Roman" w:cs="Times New Roman"/>
          <w:color w:val="000000"/>
          <w:sz w:val="24"/>
          <w:szCs w:val="26"/>
          <w:lang w:eastAsia="tr-TR"/>
        </w:rPr>
        <w:t xml:space="preserve">İstemde bulunan 20.4.1963 günlü dilekçesinde: Eski iktidarların ciddi bir sebep yok iken zeytin üreticilerinden  çeşitli vergiler alıp, zeytinyağının ihracını men ettiğini, tek </w:t>
      </w:r>
      <w:proofErr w:type="spellStart"/>
      <w:r w:rsidR="00A177C7">
        <w:rPr>
          <w:rFonts w:ascii="Times New Roman" w:eastAsia="Times New Roman" w:hAnsi="Times New Roman" w:cs="Times New Roman"/>
          <w:color w:val="000000"/>
          <w:sz w:val="24"/>
          <w:szCs w:val="26"/>
          <w:lang w:eastAsia="tr-TR"/>
        </w:rPr>
        <w:t>fiat</w:t>
      </w:r>
      <w:proofErr w:type="spellEnd"/>
      <w:r w:rsidR="00A177C7">
        <w:rPr>
          <w:rFonts w:ascii="Times New Roman" w:eastAsia="Times New Roman" w:hAnsi="Times New Roman" w:cs="Times New Roman"/>
          <w:color w:val="000000"/>
          <w:sz w:val="24"/>
          <w:szCs w:val="26"/>
          <w:lang w:eastAsia="tr-TR"/>
        </w:rPr>
        <w:t xml:space="preserve"> esasını uyguladıklarını ve malı karşılıksız aldıklarını, bundan üreticilerin zarar gördüğünü, bu günkü iktidarın da soya yağı ithal etmek suretiyle zeytin üreticilerini zor durum</w:t>
      </w:r>
      <w:r w:rsidR="00C379AA">
        <w:rPr>
          <w:rFonts w:ascii="Times New Roman" w:eastAsia="Times New Roman" w:hAnsi="Times New Roman" w:cs="Times New Roman"/>
          <w:color w:val="000000"/>
          <w:sz w:val="24"/>
          <w:szCs w:val="26"/>
          <w:lang w:eastAsia="tr-TR"/>
        </w:rPr>
        <w:t>a</w:t>
      </w:r>
      <w:r w:rsidR="00A177C7">
        <w:rPr>
          <w:rFonts w:ascii="Times New Roman" w:eastAsia="Times New Roman" w:hAnsi="Times New Roman" w:cs="Times New Roman"/>
          <w:color w:val="000000"/>
          <w:sz w:val="24"/>
          <w:szCs w:val="26"/>
          <w:lang w:eastAsia="tr-TR"/>
        </w:rPr>
        <w:t xml:space="preserve"> düşürdüğünü, Anayasanın 52. maddesinin bu üreticileri koruma konusunda yetersiz bulunduğunu ileri sürerek sözü geçen Anayasa maddesine dilekçede yazılı fıkraların eklenmesini istemiştir.</w:t>
      </w:r>
    </w:p>
    <w:p w:rsidR="00A177C7" w:rsidRDefault="00A177C7" w:rsidP="00A17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13.5.1963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A177C7" w:rsidRDefault="00A177C7" w:rsidP="00A17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3021D2">
        <w:rPr>
          <w:rFonts w:ascii="Times New Roman" w:eastAsia="Times New Roman" w:hAnsi="Times New Roman" w:cs="Times New Roman"/>
          <w:color w:val="000000"/>
          <w:sz w:val="24"/>
          <w:szCs w:val="26"/>
          <w:lang w:eastAsia="tr-TR"/>
        </w:rPr>
        <w:t>13.5</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w:t>
            </w:r>
            <w:r w:rsidR="00C379AA">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A249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7F" w:rsidRDefault="004E267F" w:rsidP="00FD04BD">
      <w:pPr>
        <w:spacing w:after="0" w:line="240" w:lineRule="auto"/>
      </w:pPr>
      <w:r>
        <w:separator/>
      </w:r>
    </w:p>
  </w:endnote>
  <w:endnote w:type="continuationSeparator" w:id="0">
    <w:p w:rsidR="004E267F" w:rsidRDefault="004E267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177C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7F" w:rsidRDefault="004E267F" w:rsidP="00FD04BD">
      <w:pPr>
        <w:spacing w:after="0" w:line="240" w:lineRule="auto"/>
      </w:pPr>
      <w:r>
        <w:separator/>
      </w:r>
    </w:p>
  </w:footnote>
  <w:footnote w:type="continuationSeparator" w:id="0">
    <w:p w:rsidR="004E267F" w:rsidRDefault="004E267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7C7" w:rsidRPr="00FD04BD" w:rsidRDefault="00A177C7" w:rsidP="00A177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227</w:t>
    </w:r>
  </w:p>
  <w:p w:rsidR="00A177C7" w:rsidRPr="00FD04BD" w:rsidRDefault="00A177C7" w:rsidP="00A177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104</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B2602"/>
    <w:rsid w:val="002D1135"/>
    <w:rsid w:val="003021D2"/>
    <w:rsid w:val="00343D4F"/>
    <w:rsid w:val="00371349"/>
    <w:rsid w:val="003B212C"/>
    <w:rsid w:val="003B7687"/>
    <w:rsid w:val="00466DD4"/>
    <w:rsid w:val="004E267F"/>
    <w:rsid w:val="005F50E2"/>
    <w:rsid w:val="00630A75"/>
    <w:rsid w:val="00651447"/>
    <w:rsid w:val="006665DD"/>
    <w:rsid w:val="006A2494"/>
    <w:rsid w:val="006B7F04"/>
    <w:rsid w:val="006C4D3B"/>
    <w:rsid w:val="006E210C"/>
    <w:rsid w:val="008172A2"/>
    <w:rsid w:val="00826402"/>
    <w:rsid w:val="00861FDB"/>
    <w:rsid w:val="00875490"/>
    <w:rsid w:val="00883C4C"/>
    <w:rsid w:val="008E3FB4"/>
    <w:rsid w:val="00A133FD"/>
    <w:rsid w:val="00A177C7"/>
    <w:rsid w:val="00A24521"/>
    <w:rsid w:val="00A32674"/>
    <w:rsid w:val="00A455F7"/>
    <w:rsid w:val="00A7539B"/>
    <w:rsid w:val="00A96720"/>
    <w:rsid w:val="00AD2038"/>
    <w:rsid w:val="00AD6C42"/>
    <w:rsid w:val="00BD3A75"/>
    <w:rsid w:val="00C029AB"/>
    <w:rsid w:val="00C05866"/>
    <w:rsid w:val="00C379AA"/>
    <w:rsid w:val="00C4083B"/>
    <w:rsid w:val="00C47596"/>
    <w:rsid w:val="00C84530"/>
    <w:rsid w:val="00CA0FA7"/>
    <w:rsid w:val="00CC4855"/>
    <w:rsid w:val="00CE1FB9"/>
    <w:rsid w:val="00D96A69"/>
    <w:rsid w:val="00DE3F00"/>
    <w:rsid w:val="00E159E4"/>
    <w:rsid w:val="00E223A7"/>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E4D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2019-03-11T07:32:00Z</dcterms:created>
  <dcterms:modified xsi:type="dcterms:W3CDTF">2019-08-21T11:30:00Z</dcterms:modified>
</cp:coreProperties>
</file>