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E3FB4">
        <w:rPr>
          <w:rFonts w:ascii="Times New Roman" w:eastAsia="Times New Roman" w:hAnsi="Times New Roman" w:cs="Times New Roman"/>
          <w:b/>
          <w:bCs/>
          <w:color w:val="000000"/>
          <w:sz w:val="24"/>
          <w:szCs w:val="26"/>
          <w:lang w:eastAsia="tr-TR"/>
        </w:rPr>
        <w:t>194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E3FB4">
        <w:rPr>
          <w:rFonts w:ascii="Times New Roman" w:eastAsia="Times New Roman" w:hAnsi="Times New Roman" w:cs="Times New Roman"/>
          <w:b/>
          <w:bCs/>
          <w:color w:val="000000"/>
          <w:sz w:val="24"/>
          <w:szCs w:val="26"/>
          <w:lang w:eastAsia="tr-TR"/>
        </w:rPr>
        <w:t>101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FE5DDA">
        <w:rPr>
          <w:rFonts w:ascii="Times New Roman" w:eastAsia="Times New Roman" w:hAnsi="Times New Roman" w:cs="Times New Roman"/>
          <w:b/>
          <w:bCs/>
          <w:color w:val="000000"/>
          <w:sz w:val="24"/>
          <w:szCs w:val="26"/>
          <w:lang w:eastAsia="tr-TR"/>
        </w:rPr>
        <w:t>2</w:t>
      </w:r>
      <w:r w:rsidR="008E3FB4">
        <w:rPr>
          <w:rFonts w:ascii="Times New Roman" w:eastAsia="Times New Roman" w:hAnsi="Times New Roman" w:cs="Times New Roman"/>
          <w:b/>
          <w:bCs/>
          <w:color w:val="000000"/>
          <w:sz w:val="24"/>
          <w:szCs w:val="26"/>
          <w:lang w:eastAsia="tr-TR"/>
        </w:rPr>
        <w:t>9</w:t>
      </w:r>
      <w:r w:rsidR="00FE5DDA">
        <w:rPr>
          <w:rFonts w:ascii="Times New Roman" w:eastAsia="Times New Roman" w:hAnsi="Times New Roman" w:cs="Times New Roman"/>
          <w:b/>
          <w:bCs/>
          <w:color w:val="000000"/>
          <w:sz w:val="24"/>
          <w:szCs w:val="26"/>
          <w:lang w:eastAsia="tr-TR"/>
        </w:rPr>
        <w:t>.4</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6A2494">
        <w:rPr>
          <w:rFonts w:ascii="Times New Roman" w:eastAsia="Times New Roman" w:hAnsi="Times New Roman" w:cs="Times New Roman"/>
          <w:color w:val="000000"/>
          <w:sz w:val="24"/>
          <w:szCs w:val="26"/>
          <w:lang w:eastAsia="tr-TR"/>
        </w:rPr>
        <w:t>Türkiye İşçi Partisi adına genel Başkanı Mehmet Ali Aybar.</w:t>
      </w:r>
    </w:p>
    <w:p w:rsidR="001764F4" w:rsidRDefault="00A7539B" w:rsidP="006A24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6A2494">
        <w:rPr>
          <w:rFonts w:ascii="Times New Roman" w:eastAsia="Times New Roman" w:hAnsi="Times New Roman" w:cs="Times New Roman"/>
          <w:color w:val="000000"/>
          <w:sz w:val="24"/>
          <w:szCs w:val="26"/>
          <w:lang w:eastAsia="tr-TR"/>
        </w:rPr>
        <w:t>5617 sayılı Hayvan Hırsızlığının Men’i hakkındaki Kanunun, tevkif mecburiyeti koyan 14. maddesinin 334 sayılı Anayasanın 30. maddesine aykırı olduğu ileri sürülerek iptali istenilmiştir.</w:t>
      </w:r>
    </w:p>
    <w:p w:rsidR="006A2494" w:rsidRDefault="006A2494" w:rsidP="006A24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İlk inceleme:</w:t>
      </w:r>
    </w:p>
    <w:p w:rsidR="006A2494" w:rsidRDefault="006A2494" w:rsidP="006A24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İçtüzüğünün 15. maddesi uyarınca 11/3/1963 gününde yapılan ilk incelemede; başvurma, Anayasanın 149. ve Anayasa Mahkemesinin Kuruluşu ve Yargılama Usulleri hakkındaki 22.4.1962 gün ve 44 sayılı Kanunun 21, 22, 25 ve geçici 5. maddeleri hükümlerine uygun görüldüğünden esasın incelenmesine karar verildikten sonra düzenlenen rapor, 5617 sayılı Kanun ile gerekçesi ve görüşme tutanakları okundu. Gereği görüşülüp düşünüldü:</w:t>
      </w:r>
    </w:p>
    <w:p w:rsidR="006A2494" w:rsidRDefault="006A2494" w:rsidP="006A24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Gerekçe:</w:t>
      </w:r>
    </w:p>
    <w:p w:rsidR="006A2494" w:rsidRDefault="006A2494" w:rsidP="006A24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Hayvan Hırsızlığının Men’i hakkındaki 5617 sayılı Kanunun iptali istenen 14. maddesi, dâvadan önce 1/2/1963 gününde yürürlüğü giren 172 sayılı Kanunla yürürlükten kaldırılmıştır. Bu itibarla, dâva konusu hakkında bir karar verilmesi gerekmez.</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Gösterilen sebepten ötürü </w:t>
      </w:r>
      <w:r w:rsidR="006A2494">
        <w:rPr>
          <w:rFonts w:ascii="Times New Roman" w:eastAsia="Times New Roman" w:hAnsi="Times New Roman" w:cs="Times New Roman"/>
          <w:color w:val="000000"/>
          <w:sz w:val="24"/>
          <w:szCs w:val="26"/>
          <w:lang w:eastAsia="tr-TR"/>
        </w:rPr>
        <w:t xml:space="preserve">dava konusu hakkında bir karar verilmesine yer olmadığına, </w:t>
      </w:r>
      <w:r w:rsidRPr="00A96720">
        <w:rPr>
          <w:rFonts w:ascii="Times New Roman" w:eastAsia="Times New Roman" w:hAnsi="Times New Roman" w:cs="Times New Roman"/>
          <w:color w:val="000000"/>
          <w:sz w:val="24"/>
          <w:szCs w:val="26"/>
          <w:lang w:eastAsia="tr-TR"/>
        </w:rPr>
        <w:t xml:space="preserve">işbu kararın dilekçe sahibine tebliğine </w:t>
      </w:r>
      <w:r w:rsidR="002837FA">
        <w:rPr>
          <w:rFonts w:ascii="Times New Roman" w:eastAsia="Times New Roman" w:hAnsi="Times New Roman" w:cs="Times New Roman"/>
          <w:color w:val="000000"/>
          <w:sz w:val="24"/>
          <w:szCs w:val="26"/>
          <w:lang w:eastAsia="tr-TR"/>
        </w:rPr>
        <w:t>2</w:t>
      </w:r>
      <w:r w:rsidR="006A2494">
        <w:rPr>
          <w:rFonts w:ascii="Times New Roman" w:eastAsia="Times New Roman" w:hAnsi="Times New Roman" w:cs="Times New Roman"/>
          <w:color w:val="000000"/>
          <w:sz w:val="24"/>
          <w:szCs w:val="26"/>
          <w:lang w:eastAsia="tr-TR"/>
        </w:rPr>
        <w:t>9</w:t>
      </w:r>
      <w:r w:rsidR="002837FA">
        <w:rPr>
          <w:rFonts w:ascii="Times New Roman" w:eastAsia="Times New Roman" w:hAnsi="Times New Roman" w:cs="Times New Roman"/>
          <w:color w:val="000000"/>
          <w:sz w:val="24"/>
          <w:szCs w:val="26"/>
          <w:lang w:eastAsia="tr-TR"/>
        </w:rPr>
        <w:t>.4</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A24521"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24521"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24521"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24521"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A24521" w:rsidRPr="00226AD4">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sidR="00A24521" w:rsidRPr="003B7687">
              <w:rPr>
                <w:rFonts w:ascii="Times New Roman" w:eastAsia="Times New Roman" w:hAnsi="Times New Roman" w:cs="Times New Roman"/>
                <w:sz w:val="24"/>
                <w:szCs w:val="26"/>
                <w:lang w:eastAsia="tr-TR"/>
              </w:rPr>
              <w:t>t</w:t>
            </w:r>
            <w:r w:rsidR="00DD7ABE">
              <w:rPr>
                <w:rFonts w:ascii="Times New Roman" w:eastAsia="Times New Roman" w:hAnsi="Times New Roman" w:cs="Times New Roman"/>
                <w:sz w:val="24"/>
                <w:szCs w:val="26"/>
                <w:lang w:eastAsia="tr-TR"/>
              </w:rPr>
              <w:t>i</w:t>
            </w:r>
            <w:bookmarkStart w:id="0" w:name="_GoBack"/>
            <w:bookmarkEnd w:id="0"/>
            <w:r w:rsidRPr="003B7687">
              <w:rPr>
                <w:rFonts w:ascii="Times New Roman" w:eastAsia="Times New Roman" w:hAnsi="Times New Roman" w:cs="Times New Roman"/>
                <w:sz w:val="24"/>
                <w:szCs w:val="26"/>
                <w:lang w:eastAsia="tr-TR"/>
              </w:rPr>
              <w:t>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A249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917" w:rsidRDefault="008D0917" w:rsidP="00FD04BD">
      <w:pPr>
        <w:spacing w:after="0" w:line="240" w:lineRule="auto"/>
      </w:pPr>
      <w:r>
        <w:separator/>
      </w:r>
    </w:p>
  </w:endnote>
  <w:endnote w:type="continuationSeparator" w:id="0">
    <w:p w:rsidR="008D0917" w:rsidRDefault="008D091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A249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917" w:rsidRDefault="008D0917" w:rsidP="00FD04BD">
      <w:pPr>
        <w:spacing w:after="0" w:line="240" w:lineRule="auto"/>
      </w:pPr>
      <w:r>
        <w:separator/>
      </w:r>
    </w:p>
  </w:footnote>
  <w:footnote w:type="continuationSeparator" w:id="0">
    <w:p w:rsidR="008D0917" w:rsidRDefault="008D091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494" w:rsidRPr="00FD04BD" w:rsidRDefault="006A2494" w:rsidP="006A249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194</w:t>
    </w:r>
  </w:p>
  <w:p w:rsidR="006A2494" w:rsidRPr="00FD04BD" w:rsidRDefault="006A2494" w:rsidP="006A249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101</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107B7E"/>
    <w:rsid w:val="001764F4"/>
    <w:rsid w:val="00222471"/>
    <w:rsid w:val="00226AD4"/>
    <w:rsid w:val="00266927"/>
    <w:rsid w:val="00271A55"/>
    <w:rsid w:val="002837FA"/>
    <w:rsid w:val="002B2602"/>
    <w:rsid w:val="002D1135"/>
    <w:rsid w:val="00343D4F"/>
    <w:rsid w:val="00371349"/>
    <w:rsid w:val="003B212C"/>
    <w:rsid w:val="003B7687"/>
    <w:rsid w:val="00466DD4"/>
    <w:rsid w:val="005F50E2"/>
    <w:rsid w:val="00651447"/>
    <w:rsid w:val="006665DD"/>
    <w:rsid w:val="006A2494"/>
    <w:rsid w:val="006B7F04"/>
    <w:rsid w:val="006C4D3B"/>
    <w:rsid w:val="008172A2"/>
    <w:rsid w:val="00826402"/>
    <w:rsid w:val="00861FDB"/>
    <w:rsid w:val="00875490"/>
    <w:rsid w:val="00883C4C"/>
    <w:rsid w:val="008D0917"/>
    <w:rsid w:val="008E3FB4"/>
    <w:rsid w:val="00A133FD"/>
    <w:rsid w:val="00A24521"/>
    <w:rsid w:val="00A32674"/>
    <w:rsid w:val="00A455F7"/>
    <w:rsid w:val="00A7539B"/>
    <w:rsid w:val="00A96720"/>
    <w:rsid w:val="00AD2038"/>
    <w:rsid w:val="00AD6C42"/>
    <w:rsid w:val="00BD3A75"/>
    <w:rsid w:val="00C029AB"/>
    <w:rsid w:val="00C4083B"/>
    <w:rsid w:val="00C47596"/>
    <w:rsid w:val="00C84530"/>
    <w:rsid w:val="00CA0FA7"/>
    <w:rsid w:val="00CC4855"/>
    <w:rsid w:val="00CE1FB9"/>
    <w:rsid w:val="00D415DA"/>
    <w:rsid w:val="00D96A69"/>
    <w:rsid w:val="00DD7ABE"/>
    <w:rsid w:val="00DE3F00"/>
    <w:rsid w:val="00E159E4"/>
    <w:rsid w:val="00E223A7"/>
    <w:rsid w:val="00E8247F"/>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865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237</Words>
  <Characters>1357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2019-03-11T06:58:00Z</dcterms:created>
  <dcterms:modified xsi:type="dcterms:W3CDTF">2019-08-21T11:12:00Z</dcterms:modified>
</cp:coreProperties>
</file>