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04BD" w:rsidRDefault="00FD04BD" w:rsidP="00FD04BD">
      <w:pPr>
        <w:shd w:val="clear" w:color="auto" w:fill="FFFFFF"/>
        <w:spacing w:before="100" w:after="10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ANAYASA MAHKEMESİ KARARI</w:t>
      </w:r>
    </w:p>
    <w:p w:rsidR="00FD04BD" w:rsidRPr="00FD04BD" w:rsidRDefault="00FD04BD" w:rsidP="00FD04BD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 </w:t>
      </w:r>
    </w:p>
    <w:p w:rsidR="00FD04BD" w:rsidRPr="00FD04BD" w:rsidRDefault="00DE3F00" w:rsidP="00FD04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Esas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Sayısı </w:t>
      </w:r>
      <w:r w:rsidR="00FD04BD"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:</w:t>
      </w:r>
      <w:proofErr w:type="gramEnd"/>
      <w:r w:rsidR="00FD04BD"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 </w:t>
      </w:r>
      <w:r w:rsidR="00EC4965" w:rsidRPr="00EC496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196</w:t>
      </w:r>
      <w:r w:rsidR="0085037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3</w:t>
      </w:r>
      <w:r w:rsidR="00EC4965" w:rsidRPr="00EC496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/</w:t>
      </w:r>
      <w:r w:rsidR="00C029AB" w:rsidRPr="00C029A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8</w:t>
      </w:r>
    </w:p>
    <w:p w:rsidR="00FD04BD" w:rsidRPr="00FD04BD" w:rsidRDefault="00FD04BD" w:rsidP="00FD04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Sayısı : </w:t>
      </w:r>
      <w:r w:rsidR="00EC4965" w:rsidRPr="00EC496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1963/</w:t>
      </w:r>
      <w:r w:rsidR="00C029AB" w:rsidRPr="00C029A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10</w:t>
      </w:r>
    </w:p>
    <w:p w:rsidR="00FD04BD" w:rsidRPr="00FD04BD" w:rsidRDefault="00FD04BD" w:rsidP="00FD04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Karar </w:t>
      </w:r>
      <w:r w:rsidR="00EC4965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Günü </w:t>
      </w:r>
      <w:r w:rsidRPr="00FD04BD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 xml:space="preserve">: </w:t>
      </w:r>
      <w:r w:rsidR="00C029AB" w:rsidRPr="00C029AB"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  <w:t>21.1.1963</w:t>
      </w:r>
    </w:p>
    <w:p w:rsidR="00FD04BD" w:rsidRDefault="00FD04BD" w:rsidP="00FD04B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6"/>
          <w:lang w:eastAsia="tr-TR"/>
        </w:rPr>
      </w:pPr>
    </w:p>
    <w:p w:rsidR="00C029AB" w:rsidRDefault="00A7539B" w:rsidP="00AD2038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İSTEMDE BULUNAN</w:t>
      </w:r>
      <w:r w:rsidR="00EC4965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 xml:space="preserve"> </w:t>
      </w:r>
      <w:r w:rsidRPr="00EC4965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:</w:t>
      </w:r>
      <w:r w:rsidRPr="00E223A7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 </w:t>
      </w:r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Jandarma </w:t>
      </w:r>
      <w:proofErr w:type="spellStart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Uzatmalıları</w:t>
      </w:r>
      <w:proofErr w:type="spellEnd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adına Güneş </w:t>
      </w:r>
      <w:proofErr w:type="spellStart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Yenidoğdu</w:t>
      </w:r>
      <w:proofErr w:type="spellEnd"/>
      <w:r w:rsidR="00C029AB" w:rsidRPr="00EC4965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 xml:space="preserve"> </w:t>
      </w:r>
    </w:p>
    <w:p w:rsidR="00C029AB" w:rsidRPr="00C029AB" w:rsidRDefault="00A7539B" w:rsidP="00C029A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İSTEMİN</w:t>
      </w:r>
      <w:r w:rsidR="00FD04BD" w:rsidRPr="00EC4965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 xml:space="preserve"> KONUSU:</w:t>
      </w:r>
      <w:r w:rsidR="00FD04BD" w:rsidRPr="00E223A7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> </w:t>
      </w:r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İstemde bulunan 6.1.1963 günlü dilekçesinde: Jandarma Genel Komutanlığı kadrosunda ast komuta, sevk, idare ve mesleğin çeşitli ihtisas kollarında çalışan Jandarma </w:t>
      </w:r>
      <w:proofErr w:type="spellStart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Uzatmalılarına</w:t>
      </w:r>
      <w:proofErr w:type="spellEnd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tatbik edilen 7278 sayılı Ücret Kanununun Yeni Anayasa’ya ve insan haklarına aykırı olup antidemokratik bir kanun olduğunu, senelerden beri </w:t>
      </w:r>
      <w:proofErr w:type="spellStart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müşkil</w:t>
      </w:r>
      <w:proofErr w:type="spellEnd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şartlar ve </w:t>
      </w:r>
      <w:proofErr w:type="spellStart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ızdıraplar</w:t>
      </w:r>
      <w:proofErr w:type="spellEnd"/>
      <w:r w:rsidR="00C029AB"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içinde çalışmasına sebebiyet verdiğini ileri sürerek bu günkü şartlarına cevap vermeyen sözü geçen kanunun insan haklarına uygun bir şekilde düzenlenmesini istemiştir.</w:t>
      </w:r>
    </w:p>
    <w:p w:rsidR="00C029AB" w:rsidRPr="00C029AB" w:rsidRDefault="00C029AB" w:rsidP="00C029A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Anayasa Mahkemesinin, içtüzüğün 15 inci maddesi uyarınca 21.1.1963 gününde ilk inceleme için yaptığı toplantısında; işin, niteliği bakımından başka güne bırakılmasına lüzum </w:t>
      </w:r>
      <w:proofErr w:type="spellStart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görülmiyerek</w:t>
      </w:r>
      <w:proofErr w:type="spellEnd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incelemeye devam edilmesine oybirliği ile karar verildikten sonra dilekçe ve rapor okundu. Gereği görüşülüp düşünüldü:</w:t>
      </w:r>
    </w:p>
    <w:p w:rsidR="00C029AB" w:rsidRPr="00C029AB" w:rsidRDefault="00C029AB" w:rsidP="00C029A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Anayasa Mahkemesinin kanunların denetimi ile ilgili görev ve yetkileri Anayasanın </w:t>
      </w:r>
      <w:proofErr w:type="gramStart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147 </w:t>
      </w:r>
      <w:proofErr w:type="spellStart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nci</w:t>
      </w:r>
      <w:proofErr w:type="spellEnd"/>
      <w:proofErr w:type="gramEnd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ve Anayasa Mahkemesinin Kuruluşu ve Yargılama Usulleri hakkındaki 22.4.1962 gün ve 44 Say</w:t>
      </w:r>
      <w:r w:rsidR="00E12615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ı</w:t>
      </w:r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lı Kanunun 20 </w:t>
      </w:r>
      <w:proofErr w:type="spellStart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nci</w:t>
      </w:r>
      <w:proofErr w:type="spellEnd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maddelerinde açıkça gösterilmiştir. Dilekçe bu maddelerde belirtilen konulardan hiç birisini kapsamamaktadır. Bu bakımdan dilekçenin görev yönünden </w:t>
      </w:r>
      <w:proofErr w:type="spellStart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red</w:t>
      </w:r>
      <w:proofErr w:type="spellEnd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edilmesi sözü geçen 44 Sayılı Kanunun 42 </w:t>
      </w:r>
      <w:proofErr w:type="spellStart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nci</w:t>
      </w:r>
      <w:proofErr w:type="spellEnd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 maddesi hükmü gereğidir.</w:t>
      </w:r>
    </w:p>
    <w:p w:rsidR="00C029AB" w:rsidRPr="00C029AB" w:rsidRDefault="00C029AB" w:rsidP="00C029A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</w:pPr>
      <w:r w:rsidRPr="00C029AB">
        <w:rPr>
          <w:rFonts w:ascii="Times New Roman" w:eastAsia="Times New Roman" w:hAnsi="Times New Roman" w:cs="Times New Roman"/>
          <w:b/>
          <w:color w:val="000000"/>
          <w:sz w:val="24"/>
          <w:szCs w:val="26"/>
          <w:lang w:eastAsia="tr-TR"/>
        </w:rPr>
        <w:t xml:space="preserve">SONUÇ : </w:t>
      </w:r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 xml:space="preserve">Gösterilen sebepten ötürü dilekçenin reddine, işbu kararın dilekçe sahibine tebliğine 21.1.1963 gününde oybirliği ile karar </w:t>
      </w:r>
      <w:bookmarkStart w:id="0" w:name="_GoBack"/>
      <w:bookmarkEnd w:id="0"/>
      <w:r w:rsidRPr="00C029AB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verildi.</w:t>
      </w:r>
    </w:p>
    <w:p w:rsidR="006C4D3B" w:rsidRPr="00FD04BD" w:rsidRDefault="006C4D3B" w:rsidP="00C029AB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E223A7" w:rsidRPr="00C029AB" w:rsidTr="00E223A7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223A7" w:rsidRPr="00EC4965" w:rsidRDefault="00E223A7" w:rsidP="00E223A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</w:t>
            </w:r>
          </w:p>
          <w:p w:rsidR="00E223A7" w:rsidRPr="00EC4965" w:rsidRDefault="00E223A7" w:rsidP="00E223A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Sünuhi</w:t>
            </w:r>
            <w:proofErr w:type="spellEnd"/>
            <w:r w:rsidRPr="00A7539B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</w:t>
            </w: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ARSAN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C029AB" w:rsidRPr="00C029AB" w:rsidRDefault="00C029AB" w:rsidP="00C029A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C029AB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Başkan Vekili</w:t>
            </w:r>
          </w:p>
          <w:p w:rsidR="00E223A7" w:rsidRPr="00E223A7" w:rsidRDefault="00C029AB" w:rsidP="00E223A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C029AB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Tevfik GERÇEKER</w:t>
            </w:r>
          </w:p>
        </w:tc>
        <w:tc>
          <w:tcPr>
            <w:tcW w:w="1666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E223A7" w:rsidRPr="00EC4965" w:rsidRDefault="00E223A7" w:rsidP="00E223A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E223A7" w:rsidRPr="00EC4965" w:rsidRDefault="00E223A7" w:rsidP="00E223A7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Rifat</w:t>
            </w:r>
            <w:proofErr w:type="spellEnd"/>
            <w:r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GÖKSU</w:t>
            </w:r>
          </w:p>
        </w:tc>
      </w:tr>
    </w:tbl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FD04BD" w:rsidRPr="00C029AB" w:rsidTr="00FD04BD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AD2038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AD2038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İsmail </w:t>
            </w:r>
            <w:r w:rsidR="00E223A7"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Hakkı ÜLKMEN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C029AB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 w:rsidRPr="00C029AB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Lûtfî</w:t>
            </w:r>
            <w:proofErr w:type="spellEnd"/>
            <w:r w:rsidRPr="00C029AB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AKADLI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223A7" w:rsidP="00C408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İbrahim SENİL</w:t>
            </w:r>
          </w:p>
        </w:tc>
      </w:tr>
    </w:tbl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FD04BD" w:rsidRPr="00EC4965" w:rsidTr="00FD04BD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lastRenderedPageBreak/>
              <w:t>Üye</w:t>
            </w:r>
          </w:p>
          <w:p w:rsidR="00FD04BD" w:rsidRPr="00EC4965" w:rsidRDefault="00FD04BD" w:rsidP="00C408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 </w:t>
            </w:r>
            <w:r w:rsidR="00E223A7"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Salim BAŞOL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223A7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Celâlettin KURALMEN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223A7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Yekta AYTAN</w:t>
            </w:r>
          </w:p>
        </w:tc>
      </w:tr>
    </w:tbl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FD04BD" w:rsidRPr="00EC4965" w:rsidTr="00FD04BD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223A7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Hakkı KETE</w:t>
            </w:r>
            <w:r w:rsidR="00705B1E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N</w:t>
            </w:r>
            <w:r w:rsidRPr="00E223A7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OĞLU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C4965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Ekrem KORKUT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C4965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Ahmet </w:t>
            </w:r>
            <w:r w:rsidR="00222471"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AKAR</w:t>
            </w:r>
          </w:p>
        </w:tc>
      </w:tr>
    </w:tbl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24"/>
        <w:gridCol w:w="3025"/>
        <w:gridCol w:w="3023"/>
      </w:tblGrid>
      <w:tr w:rsidR="00FD04BD" w:rsidRPr="00EC4965" w:rsidTr="00FD04BD"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C4965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Muhittin GÜRÜN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C4965" w:rsidP="00C9498F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proofErr w:type="spellStart"/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Lûtfî</w:t>
            </w:r>
            <w:proofErr w:type="spellEnd"/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 xml:space="preserve"> ÖM</w:t>
            </w:r>
            <w:r w:rsidR="00C9498F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E</w:t>
            </w: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RBAŞ</w:t>
            </w:r>
          </w:p>
        </w:tc>
        <w:tc>
          <w:tcPr>
            <w:tcW w:w="1667" w:type="pct"/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FD04BD" w:rsidRPr="00EC4965" w:rsidRDefault="00FD04BD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FD04BD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Üye</w:t>
            </w:r>
          </w:p>
          <w:p w:rsidR="00FD04BD" w:rsidRPr="00EC4965" w:rsidRDefault="00EC4965" w:rsidP="00FD04BD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</w:pPr>
            <w:r w:rsidRPr="00EC4965">
              <w:rPr>
                <w:rFonts w:ascii="Times New Roman" w:eastAsia="Times New Roman" w:hAnsi="Times New Roman" w:cs="Times New Roman"/>
                <w:sz w:val="24"/>
                <w:szCs w:val="26"/>
                <w:lang w:eastAsia="tr-TR"/>
              </w:rPr>
              <w:t>Ekrem TÜZEMEN</w:t>
            </w:r>
          </w:p>
        </w:tc>
      </w:tr>
    </w:tbl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FD04BD" w:rsidRPr="00EC4965" w:rsidRDefault="00FD04BD" w:rsidP="00EC496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6"/>
          <w:lang w:eastAsia="tr-TR"/>
        </w:rPr>
      </w:pPr>
      <w:r w:rsidRPr="00EC4965">
        <w:rPr>
          <w:rFonts w:ascii="Times New Roman" w:eastAsia="Times New Roman" w:hAnsi="Times New Roman" w:cs="Times New Roman"/>
          <w:sz w:val="24"/>
          <w:szCs w:val="26"/>
          <w:lang w:eastAsia="tr-TR"/>
        </w:rPr>
        <w:t> </w:t>
      </w:r>
    </w:p>
    <w:p w:rsidR="00FD04BD" w:rsidRPr="00FD04BD" w:rsidRDefault="00FD04BD" w:rsidP="00FD04BD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color w:val="000000"/>
          <w:sz w:val="24"/>
          <w:szCs w:val="26"/>
          <w:lang w:eastAsia="tr-TR"/>
        </w:rPr>
        <w:t> </w:t>
      </w:r>
    </w:p>
    <w:p w:rsidR="00FD04BD" w:rsidRPr="00FD04BD" w:rsidRDefault="00FD04BD" w:rsidP="00FD04BD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</w:p>
    <w:p w:rsidR="00FD04BD" w:rsidRDefault="00FD04BD" w:rsidP="00FD04BD">
      <w:pPr>
        <w:shd w:val="clear" w:color="auto" w:fill="FFFFFF"/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</w:pPr>
      <w:r w:rsidRPr="00FD04BD">
        <w:rPr>
          <w:rFonts w:ascii="Times New Roman" w:eastAsia="Times New Roman" w:hAnsi="Times New Roman" w:cs="Times New Roman"/>
          <w:color w:val="000000"/>
          <w:sz w:val="24"/>
          <w:szCs w:val="27"/>
          <w:lang w:eastAsia="tr-TR"/>
        </w:rPr>
        <w:t> </w:t>
      </w:r>
    </w:p>
    <w:p w:rsidR="00CE1FB9" w:rsidRPr="00FD04BD" w:rsidRDefault="00CE1FB9" w:rsidP="00FD04BD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 w:cs="Times New Roman"/>
          <w:sz w:val="24"/>
        </w:rPr>
      </w:pPr>
    </w:p>
    <w:sectPr w:rsidR="00CE1FB9" w:rsidRPr="00FD04BD" w:rsidSect="00FD04BD">
      <w:headerReference w:type="default" r:id="rId6"/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2189" w:rsidRDefault="00422189" w:rsidP="00FD04BD">
      <w:pPr>
        <w:spacing w:after="0" w:line="240" w:lineRule="auto"/>
      </w:pPr>
      <w:r>
        <w:separator/>
      </w:r>
    </w:p>
  </w:endnote>
  <w:endnote w:type="continuationSeparator" w:id="0">
    <w:p w:rsidR="00422189" w:rsidRDefault="00422189" w:rsidP="00FD04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Default="00FD04BD" w:rsidP="00853DE5">
    <w:pPr>
      <w:pStyle w:val="AltBilgi"/>
      <w:framePr w:wrap="around" w:vAnchor="text" w:hAnchor="margin" w:xAlign="right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FD04BD" w:rsidRDefault="00FD04BD" w:rsidP="00FD04BD">
    <w:pPr>
      <w:pStyle w:val="AltBilgi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D04BD" w:rsidRPr="00FD04BD" w:rsidRDefault="00FD04BD" w:rsidP="00853DE5">
    <w:pPr>
      <w:pStyle w:val="AltBilgi"/>
      <w:framePr w:wrap="around" w:vAnchor="text" w:hAnchor="margin" w:xAlign="right" w:y="1"/>
      <w:rPr>
        <w:rStyle w:val="SayfaNumaras"/>
        <w:rFonts w:ascii="Times New Roman" w:hAnsi="Times New Roman" w:cs="Times New Roman"/>
      </w:rPr>
    </w:pPr>
    <w:r w:rsidRPr="00FD04BD">
      <w:rPr>
        <w:rStyle w:val="SayfaNumaras"/>
        <w:rFonts w:ascii="Times New Roman" w:hAnsi="Times New Roman" w:cs="Times New Roman"/>
      </w:rPr>
      <w:fldChar w:fldCharType="begin"/>
    </w:r>
    <w:r w:rsidRPr="00FD04BD">
      <w:rPr>
        <w:rStyle w:val="SayfaNumaras"/>
        <w:rFonts w:ascii="Times New Roman" w:hAnsi="Times New Roman" w:cs="Times New Roman"/>
      </w:rPr>
      <w:instrText xml:space="preserve">PAGE  </w:instrText>
    </w:r>
    <w:r w:rsidRPr="00FD04BD">
      <w:rPr>
        <w:rStyle w:val="SayfaNumaras"/>
        <w:rFonts w:ascii="Times New Roman" w:hAnsi="Times New Roman" w:cs="Times New Roman"/>
      </w:rPr>
      <w:fldChar w:fldCharType="separate"/>
    </w:r>
    <w:r w:rsidR="00C9498F">
      <w:rPr>
        <w:rStyle w:val="SayfaNumaras"/>
        <w:rFonts w:ascii="Times New Roman" w:hAnsi="Times New Roman" w:cs="Times New Roman"/>
        <w:noProof/>
      </w:rPr>
      <w:t>2</w:t>
    </w:r>
    <w:r w:rsidRPr="00FD04BD">
      <w:rPr>
        <w:rStyle w:val="SayfaNumaras"/>
        <w:rFonts w:ascii="Times New Roman" w:hAnsi="Times New Roman" w:cs="Times New Roman"/>
      </w:rPr>
      <w:fldChar w:fldCharType="end"/>
    </w:r>
  </w:p>
  <w:p w:rsidR="00FD04BD" w:rsidRPr="00FD04BD" w:rsidRDefault="00FD04BD" w:rsidP="00FD04BD">
    <w:pPr>
      <w:pStyle w:val="AltBilgi"/>
      <w:ind w:right="360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2189" w:rsidRDefault="00422189" w:rsidP="00FD04BD">
      <w:pPr>
        <w:spacing w:after="0" w:line="240" w:lineRule="auto"/>
      </w:pPr>
      <w:r>
        <w:separator/>
      </w:r>
    </w:p>
  </w:footnote>
  <w:footnote w:type="continuationSeparator" w:id="0">
    <w:p w:rsidR="00422189" w:rsidRDefault="00422189" w:rsidP="00FD04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029AB" w:rsidRPr="00FD04BD" w:rsidRDefault="00C029AB" w:rsidP="00C029AB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Esas </w:t>
    </w:r>
    <w:proofErr w:type="gramStart"/>
    <w:r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Sayısı </w:t>
    </w: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:</w:t>
    </w:r>
    <w:proofErr w:type="gramEnd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 </w:t>
    </w:r>
    <w:r w:rsidRPr="00EC4965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1962/</w:t>
    </w:r>
    <w:r w:rsidRPr="00C029AB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8</w:t>
    </w:r>
  </w:p>
  <w:p w:rsidR="00C029AB" w:rsidRPr="00FD04BD" w:rsidRDefault="00C029AB" w:rsidP="00C029AB">
    <w:pPr>
      <w:shd w:val="clear" w:color="auto" w:fill="FFFFFF"/>
      <w:spacing w:after="0" w:line="240" w:lineRule="auto"/>
      <w:jc w:val="both"/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</w:pPr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Karar </w:t>
    </w:r>
    <w:proofErr w:type="gramStart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Sayısı :</w:t>
    </w:r>
    <w:proofErr w:type="gramEnd"/>
    <w:r w:rsidRPr="00FD04BD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 xml:space="preserve"> </w:t>
    </w:r>
    <w:r w:rsidRPr="00EC4965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1963/</w:t>
    </w:r>
    <w:r w:rsidRPr="00C029AB">
      <w:rPr>
        <w:rFonts w:ascii="Times New Roman" w:eastAsia="Times New Roman" w:hAnsi="Times New Roman" w:cs="Times New Roman"/>
        <w:b/>
        <w:bCs/>
        <w:color w:val="000000"/>
        <w:sz w:val="24"/>
        <w:szCs w:val="26"/>
        <w:lang w:eastAsia="tr-TR"/>
      </w:rPr>
      <w:t>10</w:t>
    </w:r>
  </w:p>
  <w:p w:rsidR="00FD04BD" w:rsidRPr="00FD04BD" w:rsidRDefault="00FD04BD">
    <w:pPr>
      <w:pStyle w:val="stBilgi"/>
      <w:rPr>
        <w:rFonts w:ascii="Times New Roman" w:hAnsi="Times New Roman" w:cs="Times New Roman"/>
        <w:b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7B7E"/>
    <w:rsid w:val="000457C3"/>
    <w:rsid w:val="00107B7E"/>
    <w:rsid w:val="00222471"/>
    <w:rsid w:val="00266927"/>
    <w:rsid w:val="00271A55"/>
    <w:rsid w:val="002B2602"/>
    <w:rsid w:val="002D1135"/>
    <w:rsid w:val="00343D4F"/>
    <w:rsid w:val="00367FBE"/>
    <w:rsid w:val="00371349"/>
    <w:rsid w:val="00422189"/>
    <w:rsid w:val="00466DD4"/>
    <w:rsid w:val="005F50E2"/>
    <w:rsid w:val="00651447"/>
    <w:rsid w:val="006C4D3B"/>
    <w:rsid w:val="00705B1E"/>
    <w:rsid w:val="0085037D"/>
    <w:rsid w:val="00875490"/>
    <w:rsid w:val="00A7539B"/>
    <w:rsid w:val="00AD2038"/>
    <w:rsid w:val="00BD3A75"/>
    <w:rsid w:val="00C029AB"/>
    <w:rsid w:val="00C4083B"/>
    <w:rsid w:val="00C47596"/>
    <w:rsid w:val="00C84530"/>
    <w:rsid w:val="00C9498F"/>
    <w:rsid w:val="00CC4855"/>
    <w:rsid w:val="00CE1FB9"/>
    <w:rsid w:val="00DE3F00"/>
    <w:rsid w:val="00E12615"/>
    <w:rsid w:val="00E159E4"/>
    <w:rsid w:val="00E223A7"/>
    <w:rsid w:val="00EC4965"/>
    <w:rsid w:val="00F8751E"/>
    <w:rsid w:val="00FD0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B10E2"/>
  <w15:chartTrackingRefBased/>
  <w15:docId w15:val="{F23E3575-AF9E-4E20-B6FE-AB899C20F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FD04BD"/>
    <w:rPr>
      <w:color w:val="0000FF"/>
      <w:u w:val="single"/>
    </w:rPr>
  </w:style>
  <w:style w:type="paragraph" w:styleId="stBilgi">
    <w:name w:val="header"/>
    <w:basedOn w:val="Normal"/>
    <w:link w:val="s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D04BD"/>
  </w:style>
  <w:style w:type="paragraph" w:styleId="AltBilgi">
    <w:name w:val="footer"/>
    <w:basedOn w:val="Normal"/>
    <w:link w:val="AltBilgiChar"/>
    <w:uiPriority w:val="99"/>
    <w:unhideWhenUsed/>
    <w:rsid w:val="00FD04B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D04BD"/>
  </w:style>
  <w:style w:type="character" w:styleId="SayfaNumaras">
    <w:name w:val="page number"/>
    <w:basedOn w:val="VarsaylanParagrafYazTipi"/>
    <w:uiPriority w:val="99"/>
    <w:semiHidden/>
    <w:unhideWhenUsed/>
    <w:rsid w:val="00FD04BD"/>
  </w:style>
  <w:style w:type="paragraph" w:styleId="BalonMetni">
    <w:name w:val="Balloon Text"/>
    <w:basedOn w:val="Normal"/>
    <w:link w:val="BalonMetniChar"/>
    <w:uiPriority w:val="99"/>
    <w:semiHidden/>
    <w:unhideWhenUsed/>
    <w:rsid w:val="00C408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4083B"/>
    <w:rPr>
      <w:rFonts w:ascii="Segoe UI" w:hAnsi="Segoe UI" w:cs="Segoe UI"/>
      <w:sz w:val="18"/>
      <w:szCs w:val="18"/>
    </w:rPr>
  </w:style>
  <w:style w:type="paragraph" w:styleId="Dzeltme">
    <w:name w:val="Revision"/>
    <w:hidden/>
    <w:uiPriority w:val="99"/>
    <w:semiHidden/>
    <w:rsid w:val="00C84530"/>
    <w:pPr>
      <w:spacing w:after="0" w:line="240" w:lineRule="auto"/>
    </w:pPr>
  </w:style>
  <w:style w:type="paragraph" w:customStyle="1" w:styleId="Heyet">
    <w:name w:val="Heyet"/>
    <w:basedOn w:val="Normal"/>
    <w:link w:val="HeyetChar"/>
    <w:qFormat/>
    <w:rsid w:val="00E223A7"/>
    <w:pPr>
      <w:spacing w:after="0" w:line="360" w:lineRule="auto"/>
      <w:jc w:val="center"/>
    </w:pPr>
    <w:rPr>
      <w:rFonts w:ascii="Times New Roman" w:hAnsi="Times New Roman"/>
      <w:sz w:val="24"/>
    </w:rPr>
  </w:style>
  <w:style w:type="character" w:customStyle="1" w:styleId="HeyetChar">
    <w:name w:val="Heyet Char"/>
    <w:basedOn w:val="VarsaylanParagrafYazTipi"/>
    <w:link w:val="Heyet"/>
    <w:rsid w:val="00E223A7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24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280</Words>
  <Characters>1597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Şamil EŞSİZ</dc:creator>
  <cp:keywords/>
  <dc:description/>
  <cp:lastModifiedBy>Sibel YÖNDEM</cp:lastModifiedBy>
  <cp:revision>8</cp:revision>
  <dcterms:created xsi:type="dcterms:W3CDTF">2019-03-07T06:08:00Z</dcterms:created>
  <dcterms:modified xsi:type="dcterms:W3CDTF">2019-07-25T11:25:00Z</dcterms:modified>
</cp:coreProperties>
</file>